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D" w:rsidRPr="00E47E6D" w:rsidRDefault="00E47E6D" w:rsidP="00E47E6D">
      <w:pPr>
        <w:pStyle w:val="a3"/>
        <w:spacing w:before="0" w:beforeAutospacing="0" w:after="0" w:afterAutospacing="0"/>
        <w:jc w:val="right"/>
        <w:rPr>
          <w:color w:val="000000"/>
        </w:rPr>
      </w:pPr>
      <w:r w:rsidRPr="00E47E6D">
        <w:rPr>
          <w:color w:val="000000"/>
        </w:rPr>
        <w:t>Приложение 5</w:t>
      </w:r>
    </w:p>
    <w:p w:rsidR="00E47E6D" w:rsidRPr="00101F9B" w:rsidRDefault="00E47E6D" w:rsidP="00E47E6D">
      <w:pPr>
        <w:pStyle w:val="a3"/>
        <w:spacing w:before="0" w:beforeAutospacing="0" w:after="0" w:afterAutospacing="0"/>
        <w:jc w:val="right"/>
        <w:rPr>
          <w:b/>
          <w:color w:val="000000"/>
          <w:sz w:val="12"/>
          <w:szCs w:val="12"/>
        </w:rPr>
      </w:pPr>
    </w:p>
    <w:p w:rsidR="00313AEA" w:rsidRDefault="00313AEA" w:rsidP="00FA28A4">
      <w:pPr>
        <w:pStyle w:val="a3"/>
        <w:spacing w:before="0" w:beforeAutospacing="0" w:after="0" w:afterAutospacing="0"/>
        <w:jc w:val="center"/>
        <w:rPr>
          <w:b/>
          <w:color w:val="000000"/>
        </w:rPr>
      </w:pPr>
      <w:r w:rsidRPr="00E1724F">
        <w:rPr>
          <w:b/>
          <w:color w:val="000000"/>
        </w:rPr>
        <w:t xml:space="preserve">Рекомендации </w:t>
      </w:r>
      <w:r w:rsidR="00D53BD9">
        <w:rPr>
          <w:b/>
          <w:color w:val="000000"/>
        </w:rPr>
        <w:t xml:space="preserve">для родителей </w:t>
      </w:r>
      <w:r w:rsidRPr="00E1724F">
        <w:rPr>
          <w:b/>
          <w:color w:val="000000"/>
        </w:rPr>
        <w:t>по защите прав детей в школе</w:t>
      </w:r>
    </w:p>
    <w:p w:rsidR="00FA28A4" w:rsidRPr="00101F9B" w:rsidRDefault="00FA28A4" w:rsidP="00313AEA">
      <w:pPr>
        <w:pStyle w:val="a3"/>
        <w:spacing w:before="0" w:beforeAutospacing="0" w:after="0" w:afterAutospacing="0"/>
        <w:jc w:val="both"/>
        <w:rPr>
          <w:b/>
          <w:color w:val="000000"/>
          <w:sz w:val="12"/>
          <w:szCs w:val="12"/>
        </w:rPr>
      </w:pPr>
    </w:p>
    <w:p w:rsidR="00101F9B" w:rsidRDefault="00101F9B" w:rsidP="00B66B68">
      <w:pPr>
        <w:widowControl w:val="0"/>
        <w:autoSpaceDE w:val="0"/>
        <w:autoSpaceDN w:val="0"/>
        <w:adjustRightInd w:val="0"/>
        <w:spacing w:after="0" w:line="240" w:lineRule="auto"/>
        <w:jc w:val="both"/>
        <w:rPr>
          <w:rStyle w:val="apple-converted-space"/>
          <w:rFonts w:ascii="Times New Roman" w:hAnsi="Times New Roman" w:cs="Times New Roman"/>
          <w:sz w:val="12"/>
          <w:szCs w:val="12"/>
        </w:rPr>
      </w:pPr>
      <w:r>
        <w:rPr>
          <w:rFonts w:ascii="Times New Roman" w:hAnsi="Times New Roman" w:cs="Times New Roman"/>
          <w:sz w:val="24"/>
          <w:szCs w:val="24"/>
        </w:rPr>
        <w:t xml:space="preserve">      </w:t>
      </w:r>
      <w:r w:rsidR="00173870" w:rsidRPr="00B66B68">
        <w:rPr>
          <w:rFonts w:ascii="Times New Roman" w:hAnsi="Times New Roman" w:cs="Times New Roman"/>
          <w:sz w:val="24"/>
          <w:szCs w:val="24"/>
        </w:rPr>
        <w:t xml:space="preserve">Очень часто родители сталкиваются с жалобами подростков на действия учителей. Как соблюсти грань между интересами ребенка,  педагогическим процессом и не поссориться с администрацией школы на ровном месте? В последние годы уровень </w:t>
      </w:r>
      <w:proofErr w:type="gramStart"/>
      <w:r w:rsidR="00173870" w:rsidRPr="00B66B68">
        <w:rPr>
          <w:rFonts w:ascii="Times New Roman" w:hAnsi="Times New Roman" w:cs="Times New Roman"/>
          <w:sz w:val="24"/>
          <w:szCs w:val="24"/>
        </w:rPr>
        <w:t>правосознания</w:t>
      </w:r>
      <w:proofErr w:type="gramEnd"/>
      <w:r w:rsidR="00173870" w:rsidRPr="00B66B68">
        <w:rPr>
          <w:rFonts w:ascii="Times New Roman" w:hAnsi="Times New Roman" w:cs="Times New Roman"/>
          <w:sz w:val="24"/>
          <w:szCs w:val="24"/>
        </w:rPr>
        <w:t xml:space="preserve"> как школьных педагогов, так и учеников и их родителей, заметно повысился. Дети стали более грамотными, а учителя балансируют на грани воспитательного процесса и закона. Тем не менее, нередко от школьников можно услышать жалобы на применение не педагогических, а порой и незаконных мер воспитания и наказания к ним. Так на что же имеет право учитель? Давайте разбираться.</w:t>
      </w:r>
      <w:r w:rsidR="00173870" w:rsidRPr="00B66B68">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p>
    <w:p w:rsidR="00101F9B" w:rsidRPr="00101F9B" w:rsidRDefault="00101F9B" w:rsidP="00B66B68">
      <w:pPr>
        <w:widowControl w:val="0"/>
        <w:autoSpaceDE w:val="0"/>
        <w:autoSpaceDN w:val="0"/>
        <w:adjustRightInd w:val="0"/>
        <w:spacing w:after="0" w:line="240" w:lineRule="auto"/>
        <w:jc w:val="both"/>
        <w:rPr>
          <w:rStyle w:val="apple-converted-space"/>
          <w:rFonts w:ascii="Times New Roman" w:hAnsi="Times New Roman" w:cs="Times New Roman"/>
          <w:sz w:val="12"/>
          <w:szCs w:val="12"/>
        </w:rPr>
      </w:pPr>
    </w:p>
    <w:p w:rsidR="00173870" w:rsidRPr="00B66B68" w:rsidRDefault="00101F9B" w:rsidP="00B66B68">
      <w:pPr>
        <w:widowControl w:val="0"/>
        <w:autoSpaceDE w:val="0"/>
        <w:autoSpaceDN w:val="0"/>
        <w:adjustRightInd w:val="0"/>
        <w:spacing w:after="0" w:line="24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      </w:t>
      </w:r>
      <w:r w:rsidR="00173870" w:rsidRPr="00B66B68">
        <w:rPr>
          <w:rFonts w:ascii="Times New Roman" w:hAnsi="Times New Roman" w:cs="Times New Roman"/>
          <w:sz w:val="24"/>
          <w:szCs w:val="24"/>
        </w:rPr>
        <w:t>Согласно</w:t>
      </w:r>
      <w:r w:rsidR="00173870" w:rsidRPr="00B66B68">
        <w:rPr>
          <w:rStyle w:val="apple-converted-space"/>
          <w:rFonts w:ascii="Times New Roman" w:hAnsi="Times New Roman" w:cs="Times New Roman"/>
          <w:sz w:val="24"/>
          <w:szCs w:val="24"/>
        </w:rPr>
        <w:t> </w:t>
      </w:r>
      <w:hyperlink r:id="rId6" w:tgtFrame="_blank" w:history="1">
        <w:r w:rsidR="00173870" w:rsidRPr="00CF2066">
          <w:rPr>
            <w:rStyle w:val="a4"/>
            <w:rFonts w:ascii="Times New Roman" w:hAnsi="Times New Roman" w:cs="Times New Roman"/>
            <w:b/>
            <w:color w:val="auto"/>
            <w:sz w:val="24"/>
            <w:szCs w:val="24"/>
            <w:u w:val="none"/>
          </w:rPr>
          <w:t>п.</w:t>
        </w:r>
        <w:r w:rsidR="00F2164F" w:rsidRPr="00CF2066">
          <w:rPr>
            <w:rStyle w:val="a4"/>
            <w:rFonts w:ascii="Times New Roman" w:hAnsi="Times New Roman" w:cs="Times New Roman"/>
            <w:b/>
            <w:color w:val="auto"/>
            <w:sz w:val="24"/>
            <w:szCs w:val="24"/>
            <w:u w:val="none"/>
          </w:rPr>
          <w:t>3</w:t>
        </w:r>
        <w:r w:rsidR="00173870" w:rsidRPr="00CF2066">
          <w:rPr>
            <w:rStyle w:val="a4"/>
            <w:rFonts w:ascii="Times New Roman" w:hAnsi="Times New Roman" w:cs="Times New Roman"/>
            <w:b/>
            <w:color w:val="auto"/>
            <w:sz w:val="24"/>
            <w:szCs w:val="24"/>
            <w:u w:val="none"/>
          </w:rPr>
          <w:t xml:space="preserve">. ст. </w:t>
        </w:r>
        <w:r w:rsidR="00F2164F" w:rsidRPr="00CF2066">
          <w:rPr>
            <w:rStyle w:val="a4"/>
            <w:rFonts w:ascii="Times New Roman" w:hAnsi="Times New Roman" w:cs="Times New Roman"/>
            <w:b/>
            <w:color w:val="auto"/>
            <w:sz w:val="24"/>
            <w:szCs w:val="24"/>
            <w:u w:val="none"/>
          </w:rPr>
          <w:t>47</w:t>
        </w:r>
        <w:r w:rsidR="00A43507" w:rsidRPr="00A43507">
          <w:rPr>
            <w:rFonts w:ascii="Times New Roman" w:hAnsi="Times New Roman" w:cs="Times New Roman"/>
            <w:b/>
            <w:sz w:val="24"/>
            <w:szCs w:val="24"/>
          </w:rPr>
          <w:t xml:space="preserve"> Федерального закона от 29 декабря 2012 г. N 273-ФЗ</w:t>
        </w:r>
        <w:r w:rsidR="00173870" w:rsidRPr="00A43507">
          <w:rPr>
            <w:rStyle w:val="a4"/>
            <w:rFonts w:ascii="Times New Roman" w:hAnsi="Times New Roman" w:cs="Times New Roman"/>
            <w:b/>
            <w:color w:val="auto"/>
            <w:sz w:val="24"/>
            <w:szCs w:val="24"/>
          </w:rPr>
          <w:t xml:space="preserve"> </w:t>
        </w:r>
        <w:r w:rsidR="00173870" w:rsidRPr="00A43507">
          <w:rPr>
            <w:rStyle w:val="a4"/>
            <w:rFonts w:ascii="Times New Roman" w:hAnsi="Times New Roman" w:cs="Times New Roman"/>
            <w:b/>
            <w:color w:val="auto"/>
            <w:sz w:val="24"/>
            <w:szCs w:val="24"/>
            <w:u w:val="none"/>
          </w:rPr>
          <w:t>«</w:t>
        </w:r>
        <w:r w:rsidR="00A43507" w:rsidRPr="00A43507">
          <w:rPr>
            <w:rFonts w:ascii="Times New Roman" w:hAnsi="Times New Roman" w:cs="Times New Roman"/>
            <w:b/>
            <w:sz w:val="24"/>
            <w:szCs w:val="24"/>
          </w:rPr>
          <w:t>Об образовании в Российской Федерации</w:t>
        </w:r>
        <w:r w:rsidR="00173870" w:rsidRPr="00A43507">
          <w:rPr>
            <w:rStyle w:val="a4"/>
            <w:rFonts w:ascii="Times New Roman" w:hAnsi="Times New Roman" w:cs="Times New Roman"/>
            <w:b/>
            <w:color w:val="auto"/>
            <w:sz w:val="24"/>
            <w:szCs w:val="24"/>
            <w:u w:val="none"/>
          </w:rPr>
          <w:t>»</w:t>
        </w:r>
      </w:hyperlink>
      <w:r w:rsidR="00173870" w:rsidRPr="00B66B68">
        <w:rPr>
          <w:rStyle w:val="apple-converted-space"/>
          <w:rFonts w:ascii="Times New Roman" w:hAnsi="Times New Roman" w:cs="Times New Roman"/>
          <w:sz w:val="24"/>
          <w:szCs w:val="24"/>
        </w:rPr>
        <w:t> </w:t>
      </w:r>
      <w:r w:rsidR="00173870" w:rsidRPr="00B66B68">
        <w:rPr>
          <w:rFonts w:ascii="Times New Roman" w:hAnsi="Times New Roman" w:cs="Times New Roman"/>
          <w:sz w:val="24"/>
          <w:szCs w:val="24"/>
        </w:rPr>
        <w:t xml:space="preserve">при исполнении профессиональных обязанностей педагогические работники имеют право на свободу выбора и использования </w:t>
      </w:r>
      <w:r w:rsidR="00B66B68" w:rsidRPr="00A43507">
        <w:rPr>
          <w:rFonts w:ascii="Times New Roman" w:hAnsi="Times New Roman" w:cs="Times New Roman"/>
          <w:sz w:val="24"/>
          <w:szCs w:val="24"/>
        </w:rPr>
        <w:t>педагогически обоснованных форм, средств, методов обучения и воспитания</w:t>
      </w:r>
      <w:r w:rsidR="00173870" w:rsidRPr="00B66B68">
        <w:rPr>
          <w:rFonts w:ascii="Times New Roman" w:hAnsi="Times New Roman" w:cs="Times New Roman"/>
          <w:sz w:val="24"/>
          <w:szCs w:val="24"/>
        </w:rPr>
        <w:t>. Однако как определить границы допустимости педагогических методов? На что учитель имеет право, а на что нет? Рассмотрим наиболее типичные ситуации.</w:t>
      </w:r>
      <w:r w:rsidR="00173870" w:rsidRPr="00B66B68">
        <w:rPr>
          <w:rStyle w:val="apple-converted-space"/>
          <w:rFonts w:ascii="Times New Roman" w:hAnsi="Times New Roman" w:cs="Times New Roman"/>
          <w:sz w:val="24"/>
          <w:szCs w:val="24"/>
        </w:rPr>
        <w:t> </w:t>
      </w:r>
    </w:p>
    <w:p w:rsidR="00173870" w:rsidRPr="00101F9B" w:rsidRDefault="00173870" w:rsidP="00173870">
      <w:pPr>
        <w:pStyle w:val="a3"/>
        <w:shd w:val="clear" w:color="auto" w:fill="FFFFFF"/>
        <w:spacing w:before="0" w:beforeAutospacing="0" w:after="0" w:afterAutospacing="0" w:line="225" w:lineRule="atLeast"/>
        <w:ind w:firstLine="708"/>
        <w:jc w:val="both"/>
        <w:rPr>
          <w:rStyle w:val="apple-converted-space"/>
          <w:sz w:val="12"/>
          <w:szCs w:val="12"/>
        </w:rPr>
      </w:pPr>
    </w:p>
    <w:p w:rsidR="00313AEA" w:rsidRPr="00F3320E" w:rsidRDefault="00101F9B" w:rsidP="00313A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AEA" w:rsidRPr="00F3320E">
        <w:rPr>
          <w:rFonts w:ascii="Times New Roman" w:eastAsia="Times New Roman" w:hAnsi="Times New Roman" w:cs="Times New Roman"/>
          <w:color w:val="000000"/>
          <w:sz w:val="24"/>
          <w:szCs w:val="24"/>
        </w:rPr>
        <w:t xml:space="preserve">Право на образование следует рассматривать как совокупность прав </w:t>
      </w:r>
      <w:proofErr w:type="gramStart"/>
      <w:r w:rsidR="00313AEA" w:rsidRPr="00F3320E">
        <w:rPr>
          <w:rFonts w:ascii="Times New Roman" w:eastAsia="Times New Roman" w:hAnsi="Times New Roman" w:cs="Times New Roman"/>
          <w:color w:val="000000"/>
          <w:sz w:val="24"/>
          <w:szCs w:val="24"/>
        </w:rPr>
        <w:t>на</w:t>
      </w:r>
      <w:proofErr w:type="gramEnd"/>
      <w:r w:rsidR="00313AEA" w:rsidRPr="00F3320E">
        <w:rPr>
          <w:rFonts w:ascii="Times New Roman" w:eastAsia="Times New Roman" w:hAnsi="Times New Roman" w:cs="Times New Roman"/>
          <w:color w:val="000000"/>
          <w:sz w:val="24"/>
          <w:szCs w:val="24"/>
        </w:rPr>
        <w:t>:</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выбор образовательного учреждения или образовательной программы;</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получение образования в соответствии с установленными стандартами;</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обучение в условиях, гарантирующих безопасность ребенка;</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уважение своего человеческого достоинства, уважительное отношение со стороны персонала образовательного учреждения;</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обучение, осуществляемое на современной учебно-материальной базе;</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получение впервые бесплатного начального, основного, среднего (полного) общего</w:t>
      </w:r>
      <w:r w:rsidR="00C74961">
        <w:rPr>
          <w:rFonts w:ascii="Times New Roman" w:eastAsia="Times New Roman" w:hAnsi="Times New Roman" w:cs="Times New Roman"/>
          <w:color w:val="000000"/>
          <w:sz w:val="24"/>
          <w:szCs w:val="24"/>
        </w:rPr>
        <w:t xml:space="preserve"> </w:t>
      </w:r>
      <w:r w:rsidRPr="00F3320E">
        <w:rPr>
          <w:rFonts w:ascii="Times New Roman" w:eastAsia="Times New Roman" w:hAnsi="Times New Roman" w:cs="Times New Roman"/>
          <w:color w:val="000000"/>
          <w:sz w:val="24"/>
          <w:szCs w:val="24"/>
        </w:rPr>
        <w:t>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обеспечение учебной литературой из фондов школьных библиотек;</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добровольное участие в трудовой деятельности по благоустройству школы;</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получение дополнительных (в том числе платных) образовательных услуг;</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социально-педагогическую и психолого-педагогическую помощь в процессе образования;</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равные права с другими при поступлении в образовательные учреждения следующего уровня;</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получение образования (основного общего) на родном языке, а также на выбор языка обучения в пределах имеющихся возможностей;</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продолжение образования в образовательном учреждении, получа</w:t>
      </w:r>
      <w:r w:rsidR="00C11490">
        <w:rPr>
          <w:rFonts w:ascii="Times New Roman" w:eastAsia="Times New Roman" w:hAnsi="Times New Roman" w:cs="Times New Roman"/>
          <w:color w:val="000000"/>
          <w:sz w:val="24"/>
          <w:szCs w:val="24"/>
        </w:rPr>
        <w:t xml:space="preserve">я </w:t>
      </w:r>
      <w:r w:rsidRPr="00F3320E">
        <w:rPr>
          <w:rFonts w:ascii="Times New Roman" w:eastAsia="Times New Roman" w:hAnsi="Times New Roman" w:cs="Times New Roman"/>
          <w:color w:val="000000"/>
          <w:sz w:val="24"/>
          <w:szCs w:val="24"/>
        </w:rPr>
        <w:t>образование в семье при условии положительной аттестации и решению родителей, лиц их заменяющих, на любом этапе обучения;</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участие в управлении образовательным учреждением в соответствии с его Уставом;</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 xml:space="preserve">уважение и свободное выражение мнений и убеждений </w:t>
      </w:r>
      <w:proofErr w:type="gramStart"/>
      <w:r w:rsidRPr="00F3320E">
        <w:rPr>
          <w:rFonts w:ascii="Times New Roman" w:eastAsia="Times New Roman" w:hAnsi="Times New Roman" w:cs="Times New Roman"/>
          <w:color w:val="000000"/>
          <w:sz w:val="24"/>
          <w:szCs w:val="24"/>
        </w:rPr>
        <w:t>обучающимся</w:t>
      </w:r>
      <w:proofErr w:type="gramEnd"/>
      <w:r w:rsidRPr="00F3320E">
        <w:rPr>
          <w:rFonts w:ascii="Times New Roman" w:eastAsia="Times New Roman" w:hAnsi="Times New Roman" w:cs="Times New Roman"/>
          <w:color w:val="000000"/>
          <w:sz w:val="24"/>
          <w:szCs w:val="24"/>
        </w:rPr>
        <w:t>;</w:t>
      </w:r>
    </w:p>
    <w:p w:rsidR="00313AEA" w:rsidRPr="00F3320E" w:rsidRDefault="00313AEA" w:rsidP="00313AEA">
      <w:pPr>
        <w:numPr>
          <w:ilvl w:val="0"/>
          <w:numId w:val="2"/>
        </w:numPr>
        <w:spacing w:after="0" w:line="240" w:lineRule="auto"/>
        <w:jc w:val="both"/>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свободное посещение мероприятий, не предусмотренных учебным планом.</w:t>
      </w:r>
    </w:p>
    <w:p w:rsidR="00D53BD9" w:rsidRDefault="00D53BD9" w:rsidP="00D53BD9">
      <w:pPr>
        <w:spacing w:after="0" w:line="240" w:lineRule="auto"/>
        <w:ind w:firstLine="360"/>
        <w:jc w:val="both"/>
        <w:rPr>
          <w:rFonts w:ascii="Times New Roman" w:eastAsia="Times New Roman" w:hAnsi="Times New Roman" w:cs="Times New Roman"/>
          <w:color w:val="000000"/>
          <w:sz w:val="24"/>
          <w:szCs w:val="24"/>
        </w:rPr>
      </w:pPr>
    </w:p>
    <w:p w:rsidR="00313AEA" w:rsidRDefault="00313AEA" w:rsidP="00101F9B">
      <w:pPr>
        <w:spacing w:after="0" w:line="240" w:lineRule="auto"/>
        <w:ind w:firstLine="360"/>
        <w:jc w:val="both"/>
        <w:rPr>
          <w:rFonts w:ascii="Times New Roman" w:eastAsia="Times New Roman" w:hAnsi="Times New Roman" w:cs="Times New Roman"/>
          <w:color w:val="000000"/>
          <w:sz w:val="12"/>
          <w:szCs w:val="12"/>
        </w:rPr>
      </w:pPr>
      <w:r w:rsidRPr="00F3320E">
        <w:rPr>
          <w:rFonts w:ascii="Times New Roman" w:eastAsia="Times New Roman" w:hAnsi="Times New Roman" w:cs="Times New Roman"/>
          <w:color w:val="000000"/>
          <w:sz w:val="24"/>
          <w:szCs w:val="24"/>
        </w:rPr>
        <w:lastRenderedPageBreak/>
        <w:t>Более подробно права учащихся в образовательном процессе регламентируются Уставом и локальными актами образовательного учреждения.</w:t>
      </w:r>
    </w:p>
    <w:p w:rsidR="00101F9B" w:rsidRPr="00101F9B" w:rsidRDefault="00101F9B" w:rsidP="00101F9B">
      <w:pPr>
        <w:spacing w:after="0" w:line="240" w:lineRule="auto"/>
        <w:ind w:firstLine="360"/>
        <w:jc w:val="both"/>
        <w:rPr>
          <w:rFonts w:ascii="Times New Roman" w:eastAsia="Times New Roman" w:hAnsi="Times New Roman" w:cs="Times New Roman"/>
          <w:color w:val="000000"/>
          <w:sz w:val="12"/>
          <w:szCs w:val="12"/>
        </w:rPr>
      </w:pPr>
    </w:p>
    <w:p w:rsidR="00313AEA" w:rsidRPr="00173870" w:rsidRDefault="00313AEA" w:rsidP="00101F9B">
      <w:pPr>
        <w:spacing w:after="0" w:line="240" w:lineRule="auto"/>
        <w:jc w:val="both"/>
        <w:rPr>
          <w:rFonts w:ascii="Times New Roman" w:eastAsia="Times New Roman" w:hAnsi="Times New Roman" w:cs="Times New Roman"/>
          <w:b/>
          <w:color w:val="000000"/>
          <w:sz w:val="24"/>
          <w:szCs w:val="24"/>
        </w:rPr>
      </w:pPr>
      <w:r w:rsidRPr="00173870">
        <w:rPr>
          <w:rFonts w:ascii="Times New Roman" w:eastAsia="Times New Roman" w:hAnsi="Times New Roman" w:cs="Times New Roman"/>
          <w:b/>
          <w:iCs/>
          <w:color w:val="000000"/>
          <w:sz w:val="24"/>
          <w:szCs w:val="24"/>
        </w:rPr>
        <w:t>Имеют ли право родители потребовать, чтобы было оценено соответствие государственным стандартам качество обучения и питания детей, которые они получают в школе, интернате и т. д.?</w:t>
      </w:r>
    </w:p>
    <w:p w:rsidR="00313AEA" w:rsidRPr="00F3320E" w:rsidRDefault="00C11490" w:rsidP="00313AE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AEA" w:rsidRPr="00F3320E">
        <w:rPr>
          <w:rFonts w:ascii="Times New Roman" w:eastAsia="Times New Roman" w:hAnsi="Times New Roman" w:cs="Times New Roman"/>
          <w:color w:val="000000"/>
          <w:sz w:val="24"/>
          <w:szCs w:val="24"/>
        </w:rPr>
        <w:t>Да.</w:t>
      </w:r>
    </w:p>
    <w:p w:rsidR="00313AEA" w:rsidRPr="00173870" w:rsidRDefault="00313AEA" w:rsidP="00EC5138">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73870">
        <w:rPr>
          <w:rFonts w:ascii="Times New Roman" w:eastAsia="Times New Roman" w:hAnsi="Times New Roman" w:cs="Times New Roman"/>
          <w:b/>
          <w:iCs/>
          <w:color w:val="000000"/>
          <w:sz w:val="24"/>
          <w:szCs w:val="24"/>
        </w:rPr>
        <w:t>Каким образом должна поддерживаться дисциплина в образовательном учреждении?</w:t>
      </w:r>
    </w:p>
    <w:p w:rsidR="00313AEA" w:rsidRPr="00F3320E" w:rsidRDefault="00C11490" w:rsidP="00313AE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AEA" w:rsidRPr="00F3320E">
        <w:rPr>
          <w:rFonts w:ascii="Times New Roman" w:eastAsia="Times New Roman" w:hAnsi="Times New Roman" w:cs="Times New Roman"/>
          <w:color w:val="000000"/>
          <w:sz w:val="24"/>
          <w:szCs w:val="24"/>
        </w:rPr>
        <w:t>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313AEA" w:rsidRPr="00173870" w:rsidRDefault="00313AEA" w:rsidP="00313AE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73870">
        <w:rPr>
          <w:rFonts w:ascii="Times New Roman" w:eastAsia="Times New Roman" w:hAnsi="Times New Roman" w:cs="Times New Roman"/>
          <w:b/>
          <w:iCs/>
          <w:color w:val="000000"/>
          <w:sz w:val="24"/>
          <w:szCs w:val="24"/>
        </w:rPr>
        <w:t>Вправе ли ученики проводить в школе собрания и митинги, если считают, что их права нарушены?</w:t>
      </w:r>
    </w:p>
    <w:p w:rsidR="00313AEA" w:rsidRPr="00F3320E" w:rsidRDefault="00C11490" w:rsidP="00313AE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AEA" w:rsidRPr="00F3320E">
        <w:rPr>
          <w:rFonts w:ascii="Times New Roman" w:eastAsia="Times New Roman" w:hAnsi="Times New Roman" w:cs="Times New Roman"/>
          <w:color w:val="000000"/>
          <w:sz w:val="24"/>
          <w:szCs w:val="24"/>
        </w:rPr>
        <w:t xml:space="preserve">Да, вправе, но только во </w:t>
      </w:r>
      <w:proofErr w:type="spellStart"/>
      <w:r w:rsidR="00313AEA" w:rsidRPr="00F3320E">
        <w:rPr>
          <w:rFonts w:ascii="Times New Roman" w:eastAsia="Times New Roman" w:hAnsi="Times New Roman" w:cs="Times New Roman"/>
          <w:color w:val="000000"/>
          <w:sz w:val="24"/>
          <w:szCs w:val="24"/>
        </w:rPr>
        <w:t>внеучебное</w:t>
      </w:r>
      <w:proofErr w:type="spellEnd"/>
      <w:r w:rsidR="00313AEA" w:rsidRPr="00F3320E">
        <w:rPr>
          <w:rFonts w:ascii="Times New Roman" w:eastAsia="Times New Roman" w:hAnsi="Times New Roman" w:cs="Times New Roman"/>
          <w:color w:val="000000"/>
          <w:sz w:val="24"/>
          <w:szCs w:val="24"/>
        </w:rPr>
        <w:t xml:space="preserve"> время. При этом администрация учебного учреждения не вправе препятствовать проведению таких мероприятий, но при двух условиях – во-первых, если выборными представителями учеников выполнены условия проведения митингов или собраний, установленные уставом школы, во-вторых, если эти мероприятия не препятствуют учебному или воспитательному процессу и не нарушают российского законодательства.</w:t>
      </w:r>
    </w:p>
    <w:p w:rsidR="00313AEA" w:rsidRPr="00173870" w:rsidRDefault="00313AEA" w:rsidP="00313AE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73870">
        <w:rPr>
          <w:rFonts w:ascii="Times New Roman" w:eastAsia="Times New Roman" w:hAnsi="Times New Roman" w:cs="Times New Roman"/>
          <w:b/>
          <w:iCs/>
          <w:color w:val="000000"/>
          <w:sz w:val="24"/>
          <w:szCs w:val="24"/>
        </w:rPr>
        <w:t>С какового возраста дети могут создавать в школе или другом учреждении, где они обучаются, собственные общественные организации?</w:t>
      </w:r>
    </w:p>
    <w:p w:rsidR="00313AEA" w:rsidRPr="00F3320E" w:rsidRDefault="00C11490" w:rsidP="00313AE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AEA" w:rsidRPr="00F3320E">
        <w:rPr>
          <w:rFonts w:ascii="Times New Roman" w:eastAsia="Times New Roman" w:hAnsi="Times New Roman" w:cs="Times New Roman"/>
          <w:color w:val="000000"/>
          <w:sz w:val="24"/>
          <w:szCs w:val="24"/>
        </w:rPr>
        <w:t>Такое право имеют все дети старше 8 лет. С этими организациями администрация школы (учебного учреждения) может заключать договор о содействии в реализации прав и законных интересов ребенка.</w:t>
      </w:r>
    </w:p>
    <w:p w:rsidR="00313AEA" w:rsidRPr="00173870" w:rsidRDefault="00313AEA" w:rsidP="00313AEA">
      <w:pPr>
        <w:spacing w:after="0" w:line="240" w:lineRule="auto"/>
        <w:jc w:val="both"/>
        <w:rPr>
          <w:rFonts w:ascii="Times New Roman" w:eastAsia="Times New Roman" w:hAnsi="Times New Roman" w:cs="Times New Roman"/>
          <w:b/>
          <w:sz w:val="24"/>
          <w:szCs w:val="24"/>
        </w:rPr>
      </w:pPr>
      <w:r w:rsidRPr="00173870">
        <w:rPr>
          <w:rFonts w:ascii="Times New Roman" w:eastAsia="Times New Roman" w:hAnsi="Times New Roman" w:cs="Times New Roman"/>
          <w:b/>
          <w:iCs/>
          <w:sz w:val="24"/>
          <w:szCs w:val="24"/>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313AEA" w:rsidRPr="00F3320E" w:rsidRDefault="00C11490" w:rsidP="00313AE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3AEA" w:rsidRPr="00F3320E">
        <w:rPr>
          <w:rFonts w:ascii="Times New Roman" w:eastAsia="Times New Roman" w:hAnsi="Times New Roman" w:cs="Times New Roman"/>
          <w:sz w:val="24"/>
          <w:szCs w:val="24"/>
        </w:rPr>
        <w:t>Уставы и вся указанная информация должна быть вывешена в школе и любом другом учебном учреждении.</w:t>
      </w:r>
    </w:p>
    <w:p w:rsidR="00D53BD9" w:rsidRPr="00F3320E" w:rsidRDefault="00313AEA" w:rsidP="00FB1846">
      <w:pPr>
        <w:spacing w:after="0" w:line="240" w:lineRule="auto"/>
        <w:jc w:val="both"/>
        <w:rPr>
          <w:rFonts w:ascii="Times New Roman" w:eastAsia="Times New Roman" w:hAnsi="Times New Roman" w:cs="Times New Roman"/>
          <w:color w:val="000000"/>
          <w:sz w:val="24"/>
          <w:szCs w:val="24"/>
        </w:rPr>
      </w:pPr>
      <w:r w:rsidRPr="00F3320E">
        <w:rPr>
          <w:rFonts w:ascii="Times New Roman" w:hAnsi="Times New Roman" w:cs="Times New Roman"/>
          <w:b/>
          <w:bCs/>
          <w:sz w:val="24"/>
          <w:szCs w:val="24"/>
        </w:rPr>
        <w:t>Учитель применяет физическое или психическое насилие к ученику</w:t>
      </w:r>
      <w:r w:rsidRPr="00F3320E">
        <w:rPr>
          <w:rStyle w:val="apple-converted-space"/>
          <w:rFonts w:ascii="Times New Roman" w:hAnsi="Times New Roman" w:cs="Times New Roman"/>
          <w:b/>
          <w:bCs/>
          <w:sz w:val="24"/>
          <w:szCs w:val="24"/>
        </w:rPr>
        <w:t> </w:t>
      </w:r>
      <w:r w:rsidRPr="00F3320E">
        <w:rPr>
          <w:rFonts w:ascii="Times New Roman" w:hAnsi="Times New Roman" w:cs="Times New Roman"/>
          <w:b/>
          <w:bCs/>
          <w:sz w:val="24"/>
          <w:szCs w:val="24"/>
        </w:rPr>
        <w:br/>
      </w:r>
      <w:r w:rsidR="00C11490">
        <w:rPr>
          <w:rFonts w:ascii="Times New Roman" w:eastAsia="Times New Roman" w:hAnsi="Times New Roman" w:cs="Times New Roman"/>
          <w:color w:val="000000"/>
          <w:sz w:val="24"/>
          <w:szCs w:val="24"/>
        </w:rPr>
        <w:t xml:space="preserve">      </w:t>
      </w:r>
      <w:r w:rsidR="00D53BD9" w:rsidRPr="00F3320E">
        <w:rPr>
          <w:rFonts w:ascii="Times New Roman" w:eastAsia="Times New Roman" w:hAnsi="Times New Roman" w:cs="Times New Roman"/>
          <w:color w:val="000000"/>
          <w:sz w:val="24"/>
          <w:szCs w:val="24"/>
        </w:rPr>
        <w:t>Физическое насилие – это применение физической силы к ученику.</w:t>
      </w:r>
    </w:p>
    <w:p w:rsidR="00D53BD9" w:rsidRPr="00F3320E" w:rsidRDefault="00C11490" w:rsidP="00C114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3BD9" w:rsidRPr="00F3320E">
        <w:rPr>
          <w:rFonts w:ascii="Times New Roman" w:eastAsia="Times New Roman" w:hAnsi="Times New Roman" w:cs="Times New Roman"/>
          <w:color w:val="000000"/>
          <w:sz w:val="24"/>
          <w:szCs w:val="24"/>
        </w:rPr>
        <w:t>Психическое насилие не имеет точного определения. Формами психического насилия являются:</w:t>
      </w:r>
    </w:p>
    <w:p w:rsidR="00D53BD9" w:rsidRPr="00F3320E" w:rsidRDefault="00D53BD9" w:rsidP="00152E66">
      <w:pPr>
        <w:numPr>
          <w:ilvl w:val="0"/>
          <w:numId w:val="3"/>
        </w:numPr>
        <w:spacing w:after="0"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 xml:space="preserve">угрозы в адрес </w:t>
      </w:r>
      <w:proofErr w:type="gramStart"/>
      <w:r w:rsidRPr="00F3320E">
        <w:rPr>
          <w:rFonts w:ascii="Times New Roman" w:eastAsia="Times New Roman" w:hAnsi="Times New Roman" w:cs="Times New Roman"/>
          <w:color w:val="000000"/>
          <w:sz w:val="24"/>
          <w:szCs w:val="24"/>
        </w:rPr>
        <w:t>обучающегося</w:t>
      </w:r>
      <w:proofErr w:type="gramEnd"/>
      <w:r w:rsidRPr="00F3320E">
        <w:rPr>
          <w:rFonts w:ascii="Times New Roman" w:eastAsia="Times New Roman" w:hAnsi="Times New Roman" w:cs="Times New Roman"/>
          <w:color w:val="000000"/>
          <w:sz w:val="24"/>
          <w:szCs w:val="24"/>
        </w:rPr>
        <w:t>;</w:t>
      </w:r>
    </w:p>
    <w:p w:rsidR="00D53BD9" w:rsidRPr="00F3320E" w:rsidRDefault="00D53BD9" w:rsidP="00D53BD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 xml:space="preserve">преднамеренная изоляция </w:t>
      </w:r>
      <w:proofErr w:type="gramStart"/>
      <w:r w:rsidRPr="00F3320E">
        <w:rPr>
          <w:rFonts w:ascii="Times New Roman" w:eastAsia="Times New Roman" w:hAnsi="Times New Roman" w:cs="Times New Roman"/>
          <w:color w:val="000000"/>
          <w:sz w:val="24"/>
          <w:szCs w:val="24"/>
        </w:rPr>
        <w:t>обучающегося</w:t>
      </w:r>
      <w:proofErr w:type="gramEnd"/>
      <w:r w:rsidRPr="00F3320E">
        <w:rPr>
          <w:rFonts w:ascii="Times New Roman" w:eastAsia="Times New Roman" w:hAnsi="Times New Roman" w:cs="Times New Roman"/>
          <w:color w:val="000000"/>
          <w:sz w:val="24"/>
          <w:szCs w:val="24"/>
        </w:rPr>
        <w:t>;</w:t>
      </w:r>
    </w:p>
    <w:p w:rsidR="00D53BD9" w:rsidRPr="00F3320E" w:rsidRDefault="00D53BD9" w:rsidP="00152E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предъявление к обучающемуся чрезмерных требований, не соответствующих возрасту;</w:t>
      </w:r>
    </w:p>
    <w:p w:rsidR="00D53BD9" w:rsidRPr="00F3320E" w:rsidRDefault="00D53BD9" w:rsidP="00D53BD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оскорбление и унижение достоинства;</w:t>
      </w:r>
    </w:p>
    <w:p w:rsidR="00D53BD9" w:rsidRPr="00F3320E" w:rsidRDefault="00D53BD9" w:rsidP="00D53BD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систематическая необоснованная критика ребенка, выводящая его из душевного равновесия;</w:t>
      </w:r>
    </w:p>
    <w:p w:rsidR="00D53BD9" w:rsidRPr="00F3320E" w:rsidRDefault="00D53BD9" w:rsidP="00D53BD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 xml:space="preserve">постоянная негативная характеристика </w:t>
      </w:r>
      <w:proofErr w:type="gramStart"/>
      <w:r w:rsidRPr="00F3320E">
        <w:rPr>
          <w:rFonts w:ascii="Times New Roman" w:eastAsia="Times New Roman" w:hAnsi="Times New Roman" w:cs="Times New Roman"/>
          <w:color w:val="000000"/>
          <w:sz w:val="24"/>
          <w:szCs w:val="24"/>
        </w:rPr>
        <w:t>обучающегося</w:t>
      </w:r>
      <w:proofErr w:type="gramEnd"/>
      <w:r w:rsidRPr="00F3320E">
        <w:rPr>
          <w:rFonts w:ascii="Times New Roman" w:eastAsia="Times New Roman" w:hAnsi="Times New Roman" w:cs="Times New Roman"/>
          <w:color w:val="000000"/>
          <w:sz w:val="24"/>
          <w:szCs w:val="24"/>
        </w:rPr>
        <w:t>;</w:t>
      </w:r>
    </w:p>
    <w:p w:rsidR="00D53BD9" w:rsidRPr="00F3320E" w:rsidRDefault="00D53BD9" w:rsidP="00D53BD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3320E">
        <w:rPr>
          <w:rFonts w:ascii="Times New Roman" w:eastAsia="Times New Roman" w:hAnsi="Times New Roman" w:cs="Times New Roman"/>
          <w:color w:val="000000"/>
          <w:sz w:val="24"/>
          <w:szCs w:val="24"/>
        </w:rPr>
        <w:t xml:space="preserve">демонстративное негативное отношение к </w:t>
      </w:r>
      <w:proofErr w:type="gramStart"/>
      <w:r w:rsidRPr="00F3320E">
        <w:rPr>
          <w:rFonts w:ascii="Times New Roman" w:eastAsia="Times New Roman" w:hAnsi="Times New Roman" w:cs="Times New Roman"/>
          <w:color w:val="000000"/>
          <w:sz w:val="24"/>
          <w:szCs w:val="24"/>
        </w:rPr>
        <w:t>обучающемуся</w:t>
      </w:r>
      <w:proofErr w:type="gramEnd"/>
      <w:r w:rsidRPr="00F3320E">
        <w:rPr>
          <w:rFonts w:ascii="Times New Roman" w:eastAsia="Times New Roman" w:hAnsi="Times New Roman" w:cs="Times New Roman"/>
          <w:color w:val="000000"/>
          <w:sz w:val="24"/>
          <w:szCs w:val="24"/>
        </w:rPr>
        <w:t>.</w:t>
      </w:r>
    </w:p>
    <w:p w:rsidR="00313AEA" w:rsidRPr="001012E1" w:rsidRDefault="00101F9B" w:rsidP="00101F9B">
      <w:pPr>
        <w:widowControl w:val="0"/>
        <w:autoSpaceDE w:val="0"/>
        <w:autoSpaceDN w:val="0"/>
        <w:adjustRightInd w:val="0"/>
        <w:spacing w:after="0" w:line="24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313AEA" w:rsidRPr="001012E1">
        <w:rPr>
          <w:rFonts w:ascii="Times New Roman" w:hAnsi="Times New Roman" w:cs="Times New Roman"/>
          <w:sz w:val="24"/>
          <w:szCs w:val="24"/>
        </w:rPr>
        <w:t>Не секрет, что ученики бывают сложными, но, несмотря на это,</w:t>
      </w:r>
      <w:r w:rsidR="00313AEA" w:rsidRPr="001012E1">
        <w:rPr>
          <w:rStyle w:val="apple-converted-space"/>
          <w:rFonts w:ascii="Times New Roman" w:hAnsi="Times New Roman" w:cs="Times New Roman"/>
          <w:sz w:val="24"/>
          <w:szCs w:val="24"/>
        </w:rPr>
        <w:t> </w:t>
      </w:r>
      <w:hyperlink r:id="rId7" w:tgtFrame="_blank" w:history="1">
        <w:r w:rsidR="00313AEA" w:rsidRPr="001012E1">
          <w:rPr>
            <w:rStyle w:val="a4"/>
            <w:rFonts w:ascii="Times New Roman" w:hAnsi="Times New Roman" w:cs="Times New Roman"/>
            <w:color w:val="auto"/>
            <w:sz w:val="24"/>
            <w:szCs w:val="24"/>
          </w:rPr>
          <w:t xml:space="preserve">п. </w:t>
        </w:r>
        <w:r w:rsidR="001012E1" w:rsidRPr="001012E1">
          <w:rPr>
            <w:rStyle w:val="a4"/>
            <w:rFonts w:ascii="Times New Roman" w:hAnsi="Times New Roman" w:cs="Times New Roman"/>
            <w:color w:val="auto"/>
            <w:sz w:val="24"/>
            <w:szCs w:val="24"/>
          </w:rPr>
          <w:t>3</w:t>
        </w:r>
        <w:r w:rsidR="00313AEA" w:rsidRPr="001012E1">
          <w:rPr>
            <w:rStyle w:val="a4"/>
            <w:rFonts w:ascii="Times New Roman" w:hAnsi="Times New Roman" w:cs="Times New Roman"/>
            <w:color w:val="auto"/>
            <w:sz w:val="24"/>
            <w:szCs w:val="24"/>
          </w:rPr>
          <w:t xml:space="preserve"> ст. </w:t>
        </w:r>
        <w:r w:rsidR="001012E1" w:rsidRPr="001012E1">
          <w:rPr>
            <w:rStyle w:val="a4"/>
            <w:rFonts w:ascii="Times New Roman" w:hAnsi="Times New Roman" w:cs="Times New Roman"/>
            <w:color w:val="auto"/>
            <w:sz w:val="24"/>
            <w:szCs w:val="24"/>
          </w:rPr>
          <w:t>43</w:t>
        </w:r>
        <w:r w:rsidR="00313AEA" w:rsidRPr="001012E1">
          <w:rPr>
            <w:rStyle w:val="a4"/>
            <w:rFonts w:ascii="Times New Roman" w:hAnsi="Times New Roman" w:cs="Times New Roman"/>
            <w:color w:val="auto"/>
            <w:sz w:val="24"/>
            <w:szCs w:val="24"/>
          </w:rPr>
          <w:t xml:space="preserve"> Закона «Об образовании»</w:t>
        </w:r>
      </w:hyperlink>
      <w:r w:rsidR="00313AEA" w:rsidRPr="001012E1">
        <w:rPr>
          <w:rFonts w:ascii="Times New Roman" w:hAnsi="Times New Roman" w:cs="Times New Roman"/>
          <w:sz w:val="24"/>
          <w:szCs w:val="24"/>
        </w:rPr>
        <w:t xml:space="preserve"> </w:t>
      </w:r>
      <w:r w:rsidR="001012E1">
        <w:rPr>
          <w:rFonts w:ascii="Times New Roman" w:hAnsi="Times New Roman" w:cs="Times New Roman"/>
          <w:sz w:val="24"/>
          <w:szCs w:val="24"/>
        </w:rPr>
        <w:t>гласит:</w:t>
      </w:r>
      <w:proofErr w:type="gramEnd"/>
      <w:r w:rsidR="001012E1">
        <w:rPr>
          <w:rFonts w:ascii="Times New Roman" w:hAnsi="Times New Roman" w:cs="Times New Roman"/>
          <w:sz w:val="24"/>
          <w:szCs w:val="24"/>
        </w:rPr>
        <w:t xml:space="preserve"> «</w:t>
      </w:r>
      <w:r w:rsidR="001012E1" w:rsidRPr="001012E1">
        <w:rPr>
          <w:rFonts w:ascii="Times New Roman" w:hAnsi="Times New Roman" w:cs="Times New Roman"/>
          <w:sz w:val="24"/>
          <w:szCs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w:t>
      </w:r>
      <w:r w:rsidR="001012E1">
        <w:rPr>
          <w:rFonts w:ascii="Times New Roman" w:hAnsi="Times New Roman" w:cs="Times New Roman"/>
          <w:sz w:val="24"/>
          <w:szCs w:val="24"/>
        </w:rPr>
        <w:t xml:space="preserve"> </w:t>
      </w:r>
      <w:r w:rsidR="001012E1" w:rsidRPr="001012E1">
        <w:rPr>
          <w:rFonts w:ascii="Times New Roman" w:hAnsi="Times New Roman" w:cs="Times New Roman"/>
          <w:sz w:val="24"/>
          <w:szCs w:val="24"/>
        </w:rPr>
        <w:t xml:space="preserve">психического насилия по отношению к </w:t>
      </w:r>
      <w:proofErr w:type="gramStart"/>
      <w:r w:rsidR="001012E1" w:rsidRPr="001012E1">
        <w:rPr>
          <w:rFonts w:ascii="Times New Roman" w:hAnsi="Times New Roman" w:cs="Times New Roman"/>
          <w:sz w:val="24"/>
          <w:szCs w:val="24"/>
        </w:rPr>
        <w:t>обучающимся</w:t>
      </w:r>
      <w:proofErr w:type="gramEnd"/>
      <w:r w:rsidR="001012E1" w:rsidRPr="001012E1">
        <w:rPr>
          <w:rFonts w:ascii="Times New Roman" w:hAnsi="Times New Roman" w:cs="Times New Roman"/>
          <w:sz w:val="24"/>
          <w:szCs w:val="24"/>
        </w:rPr>
        <w:t xml:space="preserve"> не допускается</w:t>
      </w:r>
      <w:r w:rsidR="001012E1">
        <w:rPr>
          <w:rFonts w:ascii="Times New Roman" w:hAnsi="Times New Roman" w:cs="Times New Roman"/>
          <w:sz w:val="24"/>
          <w:szCs w:val="24"/>
        </w:rPr>
        <w:t>»</w:t>
      </w:r>
      <w:r w:rsidR="001012E1" w:rsidRPr="001012E1">
        <w:rPr>
          <w:rFonts w:ascii="Times New Roman" w:hAnsi="Times New Roman" w:cs="Times New Roman"/>
          <w:sz w:val="24"/>
          <w:szCs w:val="24"/>
        </w:rPr>
        <w:t>.</w:t>
      </w:r>
      <w:r w:rsidR="00313AEA" w:rsidRPr="001012E1">
        <w:rPr>
          <w:rStyle w:val="apple-converted-space"/>
          <w:rFonts w:ascii="Times New Roman" w:hAnsi="Times New Roman" w:cs="Times New Roman"/>
          <w:sz w:val="24"/>
          <w:szCs w:val="24"/>
        </w:rPr>
        <w:t> </w:t>
      </w:r>
    </w:p>
    <w:p w:rsidR="00D53BD9" w:rsidRDefault="00101F9B" w:rsidP="00101F9B">
      <w:pPr>
        <w:pStyle w:val="a3"/>
        <w:shd w:val="clear" w:color="auto" w:fill="FFFFFF"/>
        <w:spacing w:before="0" w:beforeAutospacing="0" w:after="0" w:afterAutospacing="0" w:line="225" w:lineRule="atLeast"/>
        <w:jc w:val="both"/>
        <w:rPr>
          <w:rStyle w:val="apple-converted-space"/>
        </w:rPr>
      </w:pPr>
      <w:r>
        <w:t xml:space="preserve">      </w:t>
      </w:r>
      <w:r w:rsidR="00313AEA" w:rsidRPr="00F3320E">
        <w:t>В случае</w:t>
      </w:r>
      <w:proofErr w:type="gramStart"/>
      <w:r w:rsidR="00313AEA" w:rsidRPr="00F3320E">
        <w:t>,</w:t>
      </w:r>
      <w:proofErr w:type="gramEnd"/>
      <w:r w:rsidR="00313AEA" w:rsidRPr="00F3320E">
        <w:t xml:space="preserve"> если учитель ударил ребенка, дал подзатыльник или пощечину, он понесет дисциплинарную, гражданскую или даже уголовную ответственность. Все зависит от характера причиненного ущерба здоровью. Известен случай, когда учителя одной из школ Петрозаводска</w:t>
      </w:r>
      <w:r w:rsidR="00313AEA" w:rsidRPr="00D53BD9">
        <w:rPr>
          <w:rStyle w:val="apple-converted-space"/>
        </w:rPr>
        <w:t> </w:t>
      </w:r>
      <w:hyperlink r:id="rId8" w:tgtFrame="_blank" w:history="1">
        <w:r w:rsidR="00313AEA" w:rsidRPr="00D53BD9">
          <w:rPr>
            <w:rStyle w:val="a4"/>
            <w:color w:val="auto"/>
            <w:u w:val="none"/>
          </w:rPr>
          <w:t>уволили за подзатыльник ученице 6-го класса</w:t>
        </w:r>
      </w:hyperlink>
      <w:r w:rsidR="00313AEA" w:rsidRPr="00D53BD9">
        <w:t>.</w:t>
      </w:r>
      <w:r w:rsidR="00313AEA" w:rsidRPr="00F3320E">
        <w:t xml:space="preserve"> </w:t>
      </w:r>
    </w:p>
    <w:p w:rsidR="00313AEA" w:rsidRDefault="00101F9B" w:rsidP="00101F9B">
      <w:pPr>
        <w:pStyle w:val="a3"/>
        <w:shd w:val="clear" w:color="auto" w:fill="FFFFFF"/>
        <w:spacing w:before="0" w:beforeAutospacing="0" w:after="0" w:afterAutospacing="0" w:line="225" w:lineRule="atLeast"/>
        <w:jc w:val="both"/>
        <w:rPr>
          <w:rStyle w:val="apple-converted-space"/>
          <w:sz w:val="12"/>
          <w:szCs w:val="12"/>
        </w:rPr>
      </w:pPr>
      <w:r>
        <w:t xml:space="preserve">      </w:t>
      </w:r>
      <w:r w:rsidR="00313AEA" w:rsidRPr="00F3320E">
        <w:t>Конечно, случаи рукоприкладства, в особенности с тяжкими последствиями для учеников, со стороны педагогов крайне редки, однако если это случилось, необходимо зафиксировать этот факт. Это может быть видеозапись, свидетельские показания и т.д. В случае</w:t>
      </w:r>
      <w:proofErr w:type="gramStart"/>
      <w:r w:rsidR="00313AEA" w:rsidRPr="00F3320E">
        <w:t>,</w:t>
      </w:r>
      <w:proofErr w:type="gramEnd"/>
      <w:r w:rsidR="00313AEA" w:rsidRPr="00F3320E">
        <w:t xml:space="preserve"> если имеются следы побоев, их необходимо зафиксировать в ближайшем медпункте и сфотографировать, после чего можно обращаться с заявлением в полицию или с жалобой в прокуратуру. </w:t>
      </w:r>
      <w:proofErr w:type="gramStart"/>
      <w:r w:rsidR="00313AEA" w:rsidRPr="00F3320E">
        <w:t>В зависимости от тяжести причиненного здоровью вреда, противоправные действия педагога могут быть квалифицированы по</w:t>
      </w:r>
      <w:r w:rsidR="00313AEA" w:rsidRPr="00F3320E">
        <w:rPr>
          <w:rStyle w:val="apple-converted-space"/>
        </w:rPr>
        <w:t> </w:t>
      </w:r>
      <w:hyperlink r:id="rId9" w:tgtFrame="_blank" w:history="1">
        <w:r w:rsidR="00313AEA" w:rsidRPr="00D06DCA">
          <w:rPr>
            <w:rStyle w:val="a4"/>
            <w:color w:val="auto"/>
          </w:rPr>
          <w:t>ст. 116 УК РФ</w:t>
        </w:r>
      </w:hyperlink>
      <w:r w:rsidR="00313AEA" w:rsidRPr="00D06DCA">
        <w:rPr>
          <w:rStyle w:val="apple-converted-space"/>
        </w:rPr>
        <w:t> </w:t>
      </w:r>
      <w:r w:rsidR="00313AEA" w:rsidRPr="00D06DCA">
        <w:t>(</w:t>
      </w:r>
      <w:r w:rsidR="00313AEA" w:rsidRPr="00F3320E">
        <w:t>побои),</w:t>
      </w:r>
      <w:r w:rsidR="00313AEA" w:rsidRPr="00F3320E">
        <w:rPr>
          <w:rStyle w:val="apple-converted-space"/>
        </w:rPr>
        <w:t> </w:t>
      </w:r>
      <w:hyperlink r:id="rId10" w:tgtFrame="_blank" w:history="1">
        <w:r w:rsidR="00313AEA" w:rsidRPr="00D06DCA">
          <w:rPr>
            <w:rStyle w:val="a4"/>
            <w:color w:val="auto"/>
          </w:rPr>
          <w:t>ст. 115 УК РФ</w:t>
        </w:r>
      </w:hyperlink>
      <w:r w:rsidR="00D06DCA">
        <w:t xml:space="preserve"> </w:t>
      </w:r>
      <w:r w:rsidR="00313AEA" w:rsidRPr="00F3320E">
        <w:t>(умышленное причинение легкого вреда здоровью),</w:t>
      </w:r>
      <w:r w:rsidR="00313AEA" w:rsidRPr="00F3320E">
        <w:rPr>
          <w:rStyle w:val="apple-converted-space"/>
        </w:rPr>
        <w:t> </w:t>
      </w:r>
      <w:hyperlink r:id="rId11" w:tgtFrame="_blank" w:history="1">
        <w:r w:rsidR="00313AEA" w:rsidRPr="00D06DCA">
          <w:rPr>
            <w:rStyle w:val="a4"/>
            <w:color w:val="auto"/>
          </w:rPr>
          <w:t>ст. 112 УК РФ</w:t>
        </w:r>
      </w:hyperlink>
      <w:r w:rsidR="00313AEA" w:rsidRPr="00D06DCA">
        <w:rPr>
          <w:rStyle w:val="apple-converted-space"/>
        </w:rPr>
        <w:t> </w:t>
      </w:r>
      <w:r w:rsidR="00313AEA" w:rsidRPr="00F3320E">
        <w:t>(умышленное причинение средней тяжести вреда здоровью),</w:t>
      </w:r>
      <w:r w:rsidR="00313AEA" w:rsidRPr="00F3320E">
        <w:rPr>
          <w:rStyle w:val="apple-converted-space"/>
        </w:rPr>
        <w:t> </w:t>
      </w:r>
      <w:hyperlink r:id="rId12" w:tgtFrame="_blank" w:history="1">
        <w:r w:rsidR="00313AEA" w:rsidRPr="00D06DCA">
          <w:rPr>
            <w:rStyle w:val="a4"/>
            <w:color w:val="auto"/>
          </w:rPr>
          <w:t>ст. 113 УК РФ</w:t>
        </w:r>
      </w:hyperlink>
      <w:r w:rsidR="00313AEA" w:rsidRPr="00D06DCA">
        <w:rPr>
          <w:rStyle w:val="apple-converted-space"/>
        </w:rPr>
        <w:t> </w:t>
      </w:r>
      <w:r w:rsidR="00313AEA" w:rsidRPr="00F3320E">
        <w:t>(причинение тяжкого или средней тяжести вреда здоровью в состоянии аффекта),</w:t>
      </w:r>
      <w:r w:rsidR="00313AEA" w:rsidRPr="00F3320E">
        <w:rPr>
          <w:rStyle w:val="apple-converted-space"/>
        </w:rPr>
        <w:t> </w:t>
      </w:r>
      <w:hyperlink r:id="rId13" w:tgtFrame="_blank" w:history="1">
        <w:r w:rsidR="00313AEA" w:rsidRPr="00D06DCA">
          <w:rPr>
            <w:rStyle w:val="a4"/>
            <w:color w:val="auto"/>
          </w:rPr>
          <w:t>ст.111</w:t>
        </w:r>
      </w:hyperlink>
      <w:r w:rsidR="00313AEA" w:rsidRPr="00F3320E">
        <w:rPr>
          <w:rStyle w:val="apple-converted-space"/>
        </w:rPr>
        <w:t> </w:t>
      </w:r>
      <w:r w:rsidR="00313AEA" w:rsidRPr="00F3320E">
        <w:t>(умышленное причинение тяжкого вреда здоровью).</w:t>
      </w:r>
      <w:proofErr w:type="gramEnd"/>
      <w:r w:rsidR="00313AEA" w:rsidRPr="00F3320E">
        <w:rPr>
          <w:rStyle w:val="apple-converted-space"/>
        </w:rPr>
        <w:t> </w:t>
      </w:r>
      <w:r>
        <w:br/>
        <w:t xml:space="preserve">      </w:t>
      </w:r>
      <w:proofErr w:type="gramStart"/>
      <w:r w:rsidR="00313AEA" w:rsidRPr="00F3320E">
        <w:t>Критерии определения степени тяжести вреда здоровью представлены в Правилах определения степени тяжести вреда, причинённого здоровью человека, утвержденных постановлением Правительства РФ от 17 августа 2007 г. № 522. и в Медицинских критериях определения степени тяжести вреда, причиненного здоровью человека, утвержденных Приказом Министерства здравоохранения и социального развития РФ от 24 апреля 2008 г. № 194н.</w:t>
      </w:r>
      <w:proofErr w:type="gramEnd"/>
      <w:r w:rsidR="00313AEA" w:rsidRPr="00F3320E">
        <w:t xml:space="preserve"> </w:t>
      </w:r>
      <w:proofErr w:type="gramStart"/>
      <w:r w:rsidR="00313AEA" w:rsidRPr="00F3320E">
        <w:t xml:space="preserve">Согласно действующего уголовного законодательства есть несколько градаций причиненного </w:t>
      </w:r>
      <w:proofErr w:type="gramEnd"/>
      <w:r w:rsidR="00313AEA" w:rsidRPr="00F3320E">
        <w:t>вреда.</w:t>
      </w:r>
      <w:r w:rsidR="00313AEA" w:rsidRPr="00F3320E">
        <w:rPr>
          <w:rStyle w:val="apple-converted-space"/>
        </w:rPr>
        <w:t> </w:t>
      </w:r>
    </w:p>
    <w:p w:rsidR="00101F9B" w:rsidRPr="00101F9B" w:rsidRDefault="00101F9B" w:rsidP="00101F9B">
      <w:pPr>
        <w:pStyle w:val="a3"/>
        <w:shd w:val="clear" w:color="auto" w:fill="FFFFFF"/>
        <w:spacing w:before="0" w:beforeAutospacing="0" w:after="0" w:afterAutospacing="0" w:line="225" w:lineRule="atLeast"/>
        <w:jc w:val="both"/>
        <w:rPr>
          <w:rStyle w:val="apple-converted-space"/>
          <w:sz w:val="12"/>
          <w:szCs w:val="12"/>
        </w:rPr>
      </w:pPr>
    </w:p>
    <w:p w:rsidR="00313AEA" w:rsidRPr="00F3320E" w:rsidRDefault="00101F9B" w:rsidP="0036734F">
      <w:pPr>
        <w:pStyle w:val="a3"/>
        <w:shd w:val="clear" w:color="auto" w:fill="FFFFFF"/>
        <w:spacing w:before="0" w:beforeAutospacing="0" w:after="0" w:afterAutospacing="0" w:line="225" w:lineRule="atLeast"/>
        <w:ind w:firstLine="708"/>
        <w:jc w:val="both"/>
      </w:pPr>
      <w:r>
        <w:t xml:space="preserve">      </w:t>
      </w:r>
      <w:r w:rsidR="00313AEA" w:rsidRPr="00F3320E">
        <w:t xml:space="preserve">Частым случаем нарушения прав ребенка является </w:t>
      </w:r>
      <w:r w:rsidR="00313AEA" w:rsidRPr="00F3320E">
        <w:rPr>
          <w:b/>
        </w:rPr>
        <w:t>изъятие у него в школе каких-либо предметов</w:t>
      </w:r>
      <w:r w:rsidR="00313AEA" w:rsidRPr="00F3320E">
        <w:t xml:space="preserve"> (телефона, планшета, украшений и </w:t>
      </w:r>
      <w:proofErr w:type="spellStart"/>
      <w:proofErr w:type="gramStart"/>
      <w:r w:rsidR="00313AEA" w:rsidRPr="00F3320E">
        <w:t>др</w:t>
      </w:r>
      <w:proofErr w:type="spellEnd"/>
      <w:proofErr w:type="gramEnd"/>
      <w:r w:rsidR="00313AEA" w:rsidRPr="00F3320E">
        <w:t>).</w:t>
      </w:r>
    </w:p>
    <w:p w:rsidR="00101F9B" w:rsidRDefault="00101F9B" w:rsidP="00313AEA">
      <w:pPr>
        <w:pStyle w:val="a3"/>
        <w:shd w:val="clear" w:color="auto" w:fill="FFFFFF"/>
        <w:spacing w:before="0" w:beforeAutospacing="0" w:after="0" w:afterAutospacing="0" w:line="225" w:lineRule="atLeast"/>
        <w:ind w:firstLine="708"/>
        <w:jc w:val="both"/>
        <w:rPr>
          <w:sz w:val="12"/>
          <w:szCs w:val="12"/>
        </w:rPr>
      </w:pPr>
    </w:p>
    <w:p w:rsidR="00313AEA" w:rsidRPr="00F3320E" w:rsidRDefault="00313AEA" w:rsidP="00313AEA">
      <w:pPr>
        <w:pStyle w:val="a3"/>
        <w:shd w:val="clear" w:color="auto" w:fill="FFFFFF"/>
        <w:spacing w:before="0" w:beforeAutospacing="0" w:after="0" w:afterAutospacing="0" w:line="225" w:lineRule="atLeast"/>
        <w:ind w:firstLine="708"/>
        <w:jc w:val="both"/>
      </w:pPr>
      <w:r w:rsidRPr="00F3320E">
        <w:t xml:space="preserve">Ответ: нет и еще раз нет. Даже если нечто подобное предусмотрено школьным Уставом, такие действия учителя могут быть квалифицированы как грабеж (открытое хищение чужого имущества). Если такое произошло, то ученик имеет право  обратиться сначала с жалобой к директору школы, и, если не поможет </w:t>
      </w:r>
      <w:r w:rsidR="0065783A">
        <w:t>–</w:t>
      </w:r>
      <w:r w:rsidRPr="00F3320E">
        <w:t xml:space="preserve"> в полицию – с заявлением о факте незаконного завладения имуществом.</w:t>
      </w:r>
      <w:r w:rsidRPr="00F3320E">
        <w:rPr>
          <w:rStyle w:val="apple-converted-space"/>
        </w:rPr>
        <w:t> </w:t>
      </w:r>
    </w:p>
    <w:p w:rsidR="00101F9B" w:rsidRPr="00101F9B" w:rsidRDefault="00101F9B" w:rsidP="00313AEA">
      <w:pPr>
        <w:pStyle w:val="a3"/>
        <w:shd w:val="clear" w:color="auto" w:fill="FFFFFF"/>
        <w:spacing w:before="0" w:beforeAutospacing="0" w:after="0" w:afterAutospacing="0" w:line="225" w:lineRule="atLeast"/>
        <w:jc w:val="both"/>
        <w:rPr>
          <w:b/>
          <w:bCs/>
          <w:sz w:val="12"/>
          <w:szCs w:val="12"/>
        </w:rPr>
      </w:pPr>
    </w:p>
    <w:p w:rsidR="00313AEA" w:rsidRPr="00F3320E" w:rsidRDefault="00313AEA" w:rsidP="00313AEA">
      <w:pPr>
        <w:pStyle w:val="a3"/>
        <w:shd w:val="clear" w:color="auto" w:fill="FFFFFF"/>
        <w:spacing w:before="0" w:beforeAutospacing="0" w:after="0" w:afterAutospacing="0" w:line="225" w:lineRule="atLeast"/>
        <w:jc w:val="both"/>
      </w:pPr>
      <w:r w:rsidRPr="00F3320E">
        <w:rPr>
          <w:b/>
          <w:bCs/>
        </w:rPr>
        <w:t>Может ли учитель выгнать с урока или не пуска</w:t>
      </w:r>
      <w:r w:rsidR="0065783A">
        <w:rPr>
          <w:b/>
          <w:bCs/>
        </w:rPr>
        <w:t>ть</w:t>
      </w:r>
      <w:r w:rsidRPr="00F3320E">
        <w:rPr>
          <w:b/>
          <w:bCs/>
        </w:rPr>
        <w:t xml:space="preserve"> на урок?</w:t>
      </w:r>
    </w:p>
    <w:p w:rsidR="00313AEA" w:rsidRPr="00F3320E" w:rsidRDefault="0065783A" w:rsidP="00313AEA">
      <w:pPr>
        <w:pStyle w:val="a3"/>
        <w:shd w:val="clear" w:color="auto" w:fill="FFFFFF"/>
        <w:spacing w:before="0" w:beforeAutospacing="0" w:after="0" w:afterAutospacing="0" w:line="225" w:lineRule="atLeast"/>
        <w:jc w:val="both"/>
        <w:rPr>
          <w:rStyle w:val="apple-converted-space"/>
        </w:rPr>
      </w:pPr>
      <w:r>
        <w:t xml:space="preserve">      </w:t>
      </w:r>
      <w:r w:rsidR="00313AEA" w:rsidRPr="00F3320E">
        <w:t>Согласно</w:t>
      </w:r>
      <w:r w:rsidR="00313AEA" w:rsidRPr="00F3320E">
        <w:rPr>
          <w:rStyle w:val="apple-converted-space"/>
        </w:rPr>
        <w:t> </w:t>
      </w:r>
      <w:hyperlink r:id="rId14" w:tgtFrame="_blank" w:history="1">
        <w:r w:rsidR="00313AEA" w:rsidRPr="00E33326">
          <w:rPr>
            <w:rStyle w:val="a4"/>
            <w:color w:val="auto"/>
          </w:rPr>
          <w:t>ст. 43 Конституции РФ</w:t>
        </w:r>
        <w:r w:rsidR="00313AEA" w:rsidRPr="00E33326">
          <w:rPr>
            <w:rStyle w:val="apple-converted-space"/>
          </w:rPr>
          <w:t> </w:t>
        </w:r>
      </w:hyperlink>
      <w:r w:rsidR="00313AEA" w:rsidRPr="00F3320E">
        <w:t>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Следовательно, если учитель выгнал ученика с урока или не пустил на урок, можно написать заявление директору школы об устранении препятствий доступа к образовательному процессу. Если ситуация повторяется неоднократно, и жалобы директору не принесли никакого результата, можно обращаться с жалобой в прокуратуру или суд.</w:t>
      </w:r>
      <w:r w:rsidR="00313AEA" w:rsidRPr="00F3320E">
        <w:rPr>
          <w:rStyle w:val="apple-converted-space"/>
        </w:rPr>
        <w:t> </w:t>
      </w:r>
    </w:p>
    <w:p w:rsidR="00313AEA" w:rsidRPr="00F3320E" w:rsidRDefault="00101F9B" w:rsidP="00101F9B">
      <w:pPr>
        <w:pStyle w:val="a3"/>
        <w:shd w:val="clear" w:color="auto" w:fill="FFFFFF"/>
        <w:spacing w:before="0" w:beforeAutospacing="0" w:after="0" w:afterAutospacing="0" w:line="225" w:lineRule="atLeast"/>
        <w:jc w:val="both"/>
      </w:pPr>
      <w:r>
        <w:t xml:space="preserve">      </w:t>
      </w:r>
      <w:r w:rsidR="00313AEA" w:rsidRPr="00F3320E">
        <w:t xml:space="preserve">Не надо забывать также о том, что, выгоняя ученика с урока или не допуская его к занятиям, учитель рискует быть привлеченным к ответственности вплоть до уголовной в случае, </w:t>
      </w:r>
      <w:r w:rsidR="00313AEA" w:rsidRPr="00E33326">
        <w:rPr>
          <w:u w:val="single"/>
        </w:rPr>
        <w:t>если в это время с учеником произойдет несчастный случай</w:t>
      </w:r>
      <w:r w:rsidR="00313AEA" w:rsidRPr="00F3320E">
        <w:t xml:space="preserve">, либо гражданской </w:t>
      </w:r>
      <w:r w:rsidR="0065783A">
        <w:t>–</w:t>
      </w:r>
      <w:r w:rsidR="00313AEA" w:rsidRPr="00F3320E">
        <w:t xml:space="preserve"> </w:t>
      </w:r>
      <w:r w:rsidR="00313AEA" w:rsidRPr="00E33326">
        <w:rPr>
          <w:u w:val="single"/>
        </w:rPr>
        <w:t>если ученик совершит какое-либо правонарушение</w:t>
      </w:r>
      <w:r w:rsidR="00313AEA" w:rsidRPr="00F3320E">
        <w:t xml:space="preserve">. Согласно </w:t>
      </w:r>
      <w:r w:rsidR="00313AEA" w:rsidRPr="00AD1619">
        <w:rPr>
          <w:u w:val="single"/>
        </w:rPr>
        <w:t>п.</w:t>
      </w:r>
      <w:r w:rsidR="00AD1619" w:rsidRPr="00AD1619">
        <w:rPr>
          <w:u w:val="single"/>
        </w:rPr>
        <w:t>7</w:t>
      </w:r>
      <w:r w:rsidR="00313AEA" w:rsidRPr="00AD1619">
        <w:rPr>
          <w:rStyle w:val="apple-converted-space"/>
          <w:u w:val="single"/>
        </w:rPr>
        <w:t> </w:t>
      </w:r>
      <w:hyperlink r:id="rId15" w:tgtFrame="_blank" w:history="1">
        <w:r w:rsidR="00313AEA" w:rsidRPr="00AD1619">
          <w:rPr>
            <w:rStyle w:val="a4"/>
            <w:color w:val="auto"/>
          </w:rPr>
          <w:t xml:space="preserve">ст. </w:t>
        </w:r>
        <w:r w:rsidR="00AD1619" w:rsidRPr="00AD1619">
          <w:rPr>
            <w:rStyle w:val="a4"/>
            <w:color w:val="auto"/>
          </w:rPr>
          <w:t>28</w:t>
        </w:r>
        <w:r w:rsidR="00313AEA" w:rsidRPr="00AD1619">
          <w:rPr>
            <w:rStyle w:val="a4"/>
            <w:color w:val="auto"/>
          </w:rPr>
          <w:t xml:space="preserve"> Закона «Об образовании</w:t>
        </w:r>
        <w:r w:rsidR="00AD1619" w:rsidRPr="00AD1619">
          <w:rPr>
            <w:rStyle w:val="a4"/>
            <w:color w:val="auto"/>
          </w:rPr>
          <w:t xml:space="preserve"> в Российской Федерации</w:t>
        </w:r>
        <w:r w:rsidR="00313AEA" w:rsidRPr="00AD1619">
          <w:rPr>
            <w:rStyle w:val="a4"/>
            <w:color w:val="auto"/>
          </w:rPr>
          <w:t>»</w:t>
        </w:r>
      </w:hyperlink>
      <w:r w:rsidR="00313AEA" w:rsidRPr="00AD1619">
        <w:t>,</w:t>
      </w:r>
      <w:r w:rsidR="00313AEA" w:rsidRPr="00F3320E">
        <w:t xml:space="preserve"> ответственность за жизнь и здоровье обучающихся, воспитанников и работников образовательного учреждения во время образовательного процесса несет образовательное учреждение.</w:t>
      </w:r>
      <w:r w:rsidR="00313AEA" w:rsidRPr="00F3320E">
        <w:rPr>
          <w:rStyle w:val="apple-converted-space"/>
        </w:rPr>
        <w:t> </w:t>
      </w:r>
    </w:p>
    <w:p w:rsidR="00313AEA" w:rsidRPr="00F3320E" w:rsidRDefault="00313AEA" w:rsidP="00313AEA">
      <w:pPr>
        <w:pStyle w:val="a3"/>
        <w:shd w:val="clear" w:color="auto" w:fill="FFFFFF"/>
        <w:spacing w:before="0" w:beforeAutospacing="0" w:after="0" w:afterAutospacing="0" w:line="225" w:lineRule="atLeast"/>
        <w:jc w:val="both"/>
      </w:pPr>
      <w:r w:rsidRPr="00F3320E">
        <w:rPr>
          <w:b/>
          <w:bCs/>
        </w:rPr>
        <w:t>Учитель отнял у ученика записку и прочел в присутствии всего класса</w:t>
      </w:r>
    </w:p>
    <w:p w:rsidR="00313AEA" w:rsidRPr="00F3320E" w:rsidRDefault="00101F9B" w:rsidP="00101F9B">
      <w:pPr>
        <w:pStyle w:val="a3"/>
        <w:shd w:val="clear" w:color="auto" w:fill="FFFFFF"/>
        <w:spacing w:before="0" w:beforeAutospacing="0" w:after="0" w:afterAutospacing="0" w:line="225" w:lineRule="atLeast"/>
        <w:jc w:val="both"/>
      </w:pPr>
      <w:r>
        <w:lastRenderedPageBreak/>
        <w:t xml:space="preserve">      </w:t>
      </w:r>
      <w:r w:rsidR="00313AEA" w:rsidRPr="00F3320E">
        <w:t>Это неправомерно. Согласно</w:t>
      </w:r>
      <w:r w:rsidR="00313AEA" w:rsidRPr="00F3320E">
        <w:rPr>
          <w:rStyle w:val="apple-converted-space"/>
        </w:rPr>
        <w:t> </w:t>
      </w:r>
      <w:hyperlink r:id="rId16" w:tgtFrame="_blank" w:history="1">
        <w:r w:rsidR="00313AEA" w:rsidRPr="008D151B">
          <w:rPr>
            <w:rStyle w:val="a4"/>
            <w:color w:val="auto"/>
          </w:rPr>
          <w:t>ст. 23 Конституции РФ</w:t>
        </w:r>
      </w:hyperlink>
      <w:r w:rsidR="00313AEA" w:rsidRPr="008D151B">
        <w:rPr>
          <w:rStyle w:val="apple-converted-space"/>
        </w:rPr>
        <w:t> </w:t>
      </w:r>
      <w:r w:rsidR="00313AEA" w:rsidRPr="00F3320E">
        <w:t>каждый имеет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Дети – не исключение. Право на неприкосновенности частной жизни гарантируется</w:t>
      </w:r>
      <w:r w:rsidR="00313AEA" w:rsidRPr="00F3320E">
        <w:rPr>
          <w:rStyle w:val="apple-converted-space"/>
        </w:rPr>
        <w:t> </w:t>
      </w:r>
      <w:hyperlink r:id="rId17" w:tgtFrame="_blank" w:history="1">
        <w:r w:rsidR="00313AEA" w:rsidRPr="008D151B">
          <w:rPr>
            <w:rStyle w:val="a4"/>
            <w:color w:val="auto"/>
          </w:rPr>
          <w:t>ст. 12 Всеобщей декларации прав человека</w:t>
        </w:r>
      </w:hyperlink>
      <w:r w:rsidR="00313AEA" w:rsidRPr="008D151B">
        <w:t>, согласно которой «никто не мож</w:t>
      </w:r>
      <w:r w:rsidR="00313AEA" w:rsidRPr="00F3320E">
        <w:t>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Все это имеет непосредственное отношение в том числе, к содержанию записок учащихся.</w:t>
      </w:r>
      <w:r w:rsidR="00313AEA" w:rsidRPr="00F3320E">
        <w:rPr>
          <w:rStyle w:val="apple-converted-space"/>
        </w:rPr>
        <w:t> </w:t>
      </w:r>
    </w:p>
    <w:p w:rsidR="00D53BD9" w:rsidRPr="00101F9B" w:rsidRDefault="00D53BD9" w:rsidP="00313AEA">
      <w:pPr>
        <w:pStyle w:val="a3"/>
        <w:shd w:val="clear" w:color="auto" w:fill="FFFFFF"/>
        <w:spacing w:before="0" w:beforeAutospacing="0" w:after="0" w:afterAutospacing="0" w:line="225" w:lineRule="atLeast"/>
        <w:jc w:val="both"/>
        <w:rPr>
          <w:b/>
          <w:bCs/>
          <w:sz w:val="12"/>
          <w:szCs w:val="12"/>
        </w:rPr>
      </w:pPr>
    </w:p>
    <w:p w:rsidR="00313AEA" w:rsidRPr="00F3320E" w:rsidRDefault="00313AEA" w:rsidP="00313AEA">
      <w:pPr>
        <w:pStyle w:val="a3"/>
        <w:shd w:val="clear" w:color="auto" w:fill="FFFFFF"/>
        <w:spacing w:before="0" w:beforeAutospacing="0" w:after="0" w:afterAutospacing="0" w:line="225" w:lineRule="atLeast"/>
        <w:jc w:val="both"/>
      </w:pPr>
      <w:r w:rsidRPr="00F3320E">
        <w:rPr>
          <w:b/>
          <w:bCs/>
        </w:rPr>
        <w:t>Учитель поставил двойку за отсутствие на уроке</w:t>
      </w:r>
    </w:p>
    <w:p w:rsidR="00D53BD9" w:rsidRPr="00101F9B" w:rsidRDefault="00101F9B" w:rsidP="00101F9B">
      <w:pPr>
        <w:pStyle w:val="a3"/>
        <w:shd w:val="clear" w:color="auto" w:fill="FFFFFF"/>
        <w:spacing w:before="0" w:beforeAutospacing="0" w:after="0" w:afterAutospacing="0" w:line="225" w:lineRule="atLeast"/>
        <w:jc w:val="both"/>
        <w:rPr>
          <w:sz w:val="12"/>
          <w:szCs w:val="12"/>
        </w:rPr>
      </w:pPr>
      <w:r>
        <w:t xml:space="preserve">      </w:t>
      </w:r>
      <w:r w:rsidR="00313AEA" w:rsidRPr="00F3320E">
        <w:t>Этого учитель делать не вправе, поскольку в соответствии с Законом «Об образовании», система оценок применяется только для оценивания знаний учащихся.</w:t>
      </w:r>
      <w:r w:rsidR="00313AEA" w:rsidRPr="00F3320E">
        <w:rPr>
          <w:rStyle w:val="apple-converted-space"/>
        </w:rPr>
        <w:t> </w:t>
      </w:r>
      <w:r w:rsidR="00313AEA" w:rsidRPr="00F3320E">
        <w:br/>
      </w:r>
    </w:p>
    <w:p w:rsidR="00313AEA" w:rsidRPr="00D53BD9" w:rsidRDefault="00313AEA" w:rsidP="00D53BD9">
      <w:pPr>
        <w:pStyle w:val="a3"/>
        <w:shd w:val="clear" w:color="auto" w:fill="FFFFFF"/>
        <w:spacing w:before="0" w:beforeAutospacing="0" w:after="0" w:afterAutospacing="0" w:line="225" w:lineRule="atLeast"/>
        <w:jc w:val="both"/>
      </w:pPr>
      <w:r w:rsidRPr="00F3320E">
        <w:rPr>
          <w:b/>
          <w:shd w:val="clear" w:color="auto" w:fill="FFFFFF"/>
        </w:rPr>
        <w:t>Привлечение к труду</w:t>
      </w:r>
    </w:p>
    <w:p w:rsidR="00D53BD9" w:rsidRDefault="00101F9B" w:rsidP="00101F9B">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 xml:space="preserve">В советский период школы приветствовали использование детского труда, поскольку он являлся одним из методов патриотического воспитания. В современном российском обществе взгляды на детский труд в школе изменились, что нашло свое отражение в законодательстве. </w:t>
      </w:r>
      <w:proofErr w:type="gramStart"/>
      <w:r w:rsidR="00313AEA" w:rsidRPr="00F3320E">
        <w:rPr>
          <w:rFonts w:ascii="Times New Roman" w:hAnsi="Times New Roman" w:cs="Times New Roman"/>
          <w:sz w:val="24"/>
          <w:szCs w:val="24"/>
          <w:shd w:val="clear" w:color="auto" w:fill="FFFFFF"/>
        </w:rPr>
        <w:t>На сегодняшний день использование детского труда регулируется</w:t>
      </w:r>
      <w:r w:rsidR="00313AEA" w:rsidRPr="00F3320E">
        <w:rPr>
          <w:rStyle w:val="apple-converted-space"/>
          <w:rFonts w:ascii="Times New Roman" w:hAnsi="Times New Roman" w:cs="Times New Roman"/>
          <w:sz w:val="24"/>
          <w:szCs w:val="24"/>
          <w:shd w:val="clear" w:color="auto" w:fill="FFFFFF"/>
        </w:rPr>
        <w:t> </w:t>
      </w:r>
      <w:hyperlink r:id="rId18" w:tgtFrame="_blank" w:history="1">
        <w:r w:rsidR="00313AEA" w:rsidRPr="00AD1619">
          <w:rPr>
            <w:rStyle w:val="a4"/>
            <w:rFonts w:ascii="Times New Roman" w:hAnsi="Times New Roman" w:cs="Times New Roman"/>
            <w:color w:val="auto"/>
            <w:sz w:val="24"/>
            <w:szCs w:val="24"/>
            <w:u w:val="none"/>
            <w:shd w:val="clear" w:color="auto" w:fill="FFFFFF"/>
          </w:rPr>
          <w:t>Законом «Об образовании»</w:t>
        </w:r>
      </w:hyperlink>
      <w:r w:rsidR="00AD1619" w:rsidRPr="00AD1619">
        <w:t>,</w:t>
      </w:r>
      <w:r w:rsidR="00AD1619">
        <w:t xml:space="preserve"> </w:t>
      </w:r>
      <w:r w:rsidR="00313AEA" w:rsidRPr="00F3320E">
        <w:rPr>
          <w:rFonts w:ascii="Times New Roman" w:hAnsi="Times New Roman" w:cs="Times New Roman"/>
          <w:sz w:val="24"/>
          <w:szCs w:val="24"/>
        </w:rPr>
        <w:t>Типовым положением об общеобразовательном учреждении, утвержденным постановлением Правительства РФ от 19.03.2001 № 196 (п. 50)</w:t>
      </w:r>
      <w:r w:rsidR="00313AEA" w:rsidRPr="00F3320E">
        <w:rPr>
          <w:rFonts w:ascii="Times New Roman" w:hAnsi="Times New Roman" w:cs="Times New Roman"/>
          <w:sz w:val="24"/>
          <w:szCs w:val="24"/>
          <w:shd w:val="clear" w:color="auto" w:fill="FFFFFF"/>
        </w:rPr>
        <w:t>, постановлением Правительства РФ от 25.02.2000 № 163 «Об утверждении перечня тяжелых работ и работ с вредными и опасными условиями труда, при выполнении которых запрещается применение труда лиц моложе восемнадцати лет», постановлением Минтруда России от 07.04.1999 № 7 «Об</w:t>
      </w:r>
      <w:proofErr w:type="gramEnd"/>
      <w:r w:rsidR="00313AEA" w:rsidRPr="00F3320E">
        <w:rPr>
          <w:rFonts w:ascii="Times New Roman" w:hAnsi="Times New Roman" w:cs="Times New Roman"/>
          <w:sz w:val="24"/>
          <w:szCs w:val="24"/>
          <w:shd w:val="clear" w:color="auto" w:fill="FFFFFF"/>
        </w:rPr>
        <w:t xml:space="preserve"> </w:t>
      </w:r>
      <w:proofErr w:type="gramStart"/>
      <w:r w:rsidR="00313AEA" w:rsidRPr="00F3320E">
        <w:rPr>
          <w:rFonts w:ascii="Times New Roman" w:hAnsi="Times New Roman" w:cs="Times New Roman"/>
          <w:sz w:val="24"/>
          <w:szCs w:val="24"/>
          <w:shd w:val="clear" w:color="auto" w:fill="FFFFFF"/>
        </w:rPr>
        <w:t>утверждении Норм предельно допустимых нагрузок для лиц моложе восемнадцати лет при подъеме и перемещении тяжестей вручную»,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г.</w:t>
      </w:r>
      <w:r w:rsidR="00313AEA" w:rsidRPr="00F3320E">
        <w:rPr>
          <w:rStyle w:val="apple-converted-space"/>
          <w:rFonts w:ascii="Times New Roman" w:hAnsi="Times New Roman" w:cs="Times New Roman"/>
          <w:sz w:val="24"/>
          <w:szCs w:val="24"/>
          <w:shd w:val="clear" w:color="auto" w:fill="FFFFFF"/>
        </w:rPr>
        <w:t> </w:t>
      </w:r>
      <w:proofErr w:type="gramEnd"/>
    </w:p>
    <w:p w:rsidR="00313AEA" w:rsidRPr="00F3320E" w:rsidRDefault="00101F9B" w:rsidP="00101F9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82CFF">
        <w:rPr>
          <w:rFonts w:ascii="Times New Roman" w:hAnsi="Times New Roman" w:cs="Times New Roman"/>
          <w:sz w:val="24"/>
          <w:szCs w:val="24"/>
          <w:shd w:val="clear" w:color="auto" w:fill="FFFFFF"/>
        </w:rPr>
        <w:t>П</w:t>
      </w:r>
      <w:r w:rsidR="00313AEA" w:rsidRPr="00F3320E">
        <w:rPr>
          <w:rFonts w:ascii="Times New Roman" w:hAnsi="Times New Roman" w:cs="Times New Roman"/>
          <w:sz w:val="24"/>
          <w:szCs w:val="24"/>
          <w:shd w:val="clear" w:color="auto" w:fill="FFFFFF"/>
        </w:rPr>
        <w:t xml:space="preserve">ривлечение обучающихся, воспитанников гражданских образовательных учреждений без </w:t>
      </w:r>
      <w:proofErr w:type="gramStart"/>
      <w:r w:rsidR="00313AEA" w:rsidRPr="00F3320E">
        <w:rPr>
          <w:rFonts w:ascii="Times New Roman" w:hAnsi="Times New Roman" w:cs="Times New Roman"/>
          <w:sz w:val="24"/>
          <w:szCs w:val="24"/>
          <w:shd w:val="clear" w:color="auto" w:fill="FFFFFF"/>
        </w:rPr>
        <w:t>согласия</w:t>
      </w:r>
      <w:proofErr w:type="gramEnd"/>
      <w:r w:rsidR="00313AEA" w:rsidRPr="00F3320E">
        <w:rPr>
          <w:rFonts w:ascii="Times New Roman" w:hAnsi="Times New Roman" w:cs="Times New Roman"/>
          <w:sz w:val="24"/>
          <w:szCs w:val="24"/>
          <w:shd w:val="clear" w:color="auto" w:fill="FFFFFF"/>
        </w:rPr>
        <w:t xml:space="preserve"> обучающихся, воспитанников и их родителей (законных представителей) к труду, не предусмотренному образовательной программой, запрещается.</w:t>
      </w:r>
    </w:p>
    <w:p w:rsidR="00101F9B" w:rsidRDefault="00101F9B" w:rsidP="00101F9B">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Таким образом, важнейшим условием привлечение ребенка к труду в школе является наличие добровольного согласия его и его родителей (законных представителей). Данное согласие может быть оформлено в форме отдельного документа (заявления, соглашения, либо условие об этом должно содержаться в договоре между образовательным учреждением и родителями).</w:t>
      </w:r>
      <w:r>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В случае</w:t>
      </w:r>
      <w:proofErr w:type="gramStart"/>
      <w:r w:rsidR="00313AEA" w:rsidRPr="00F3320E">
        <w:rPr>
          <w:rFonts w:ascii="Times New Roman" w:hAnsi="Times New Roman" w:cs="Times New Roman"/>
          <w:sz w:val="24"/>
          <w:szCs w:val="24"/>
          <w:shd w:val="clear" w:color="auto" w:fill="FFFFFF"/>
        </w:rPr>
        <w:t>,</w:t>
      </w:r>
      <w:proofErr w:type="gramEnd"/>
      <w:r w:rsidR="00313AEA" w:rsidRPr="00F3320E">
        <w:rPr>
          <w:rFonts w:ascii="Times New Roman" w:hAnsi="Times New Roman" w:cs="Times New Roman"/>
          <w:sz w:val="24"/>
          <w:szCs w:val="24"/>
          <w:shd w:val="clear" w:color="auto" w:fill="FFFFFF"/>
        </w:rPr>
        <w:t xml:space="preserve"> если добровольное согласие от ребенка и его родителей (законных представителей) не получено, а ребенок, тем не менее, привлекается к труду, это является принудительным трудом, котор</w:t>
      </w:r>
      <w:bookmarkStart w:id="0" w:name="_GoBack"/>
      <w:bookmarkEnd w:id="0"/>
      <w:r w:rsidR="00313AEA" w:rsidRPr="00F3320E">
        <w:rPr>
          <w:rFonts w:ascii="Times New Roman" w:hAnsi="Times New Roman" w:cs="Times New Roman"/>
          <w:sz w:val="24"/>
          <w:szCs w:val="24"/>
          <w:shd w:val="clear" w:color="auto" w:fill="FFFFFF"/>
        </w:rPr>
        <w:t>ый, согласно</w:t>
      </w:r>
      <w:r w:rsidR="00313AEA" w:rsidRPr="00F3320E">
        <w:rPr>
          <w:rStyle w:val="apple-converted-space"/>
          <w:rFonts w:ascii="Times New Roman" w:hAnsi="Times New Roman" w:cs="Times New Roman"/>
          <w:sz w:val="24"/>
          <w:szCs w:val="24"/>
          <w:shd w:val="clear" w:color="auto" w:fill="FFFFFF"/>
        </w:rPr>
        <w:t> </w:t>
      </w:r>
      <w:hyperlink r:id="rId19" w:tgtFrame="_blank" w:history="1">
        <w:r w:rsidR="00313AEA" w:rsidRPr="008D151B">
          <w:rPr>
            <w:rStyle w:val="a4"/>
            <w:rFonts w:ascii="Times New Roman" w:hAnsi="Times New Roman" w:cs="Times New Roman"/>
            <w:color w:val="auto"/>
            <w:sz w:val="24"/>
            <w:szCs w:val="24"/>
            <w:shd w:val="clear" w:color="auto" w:fill="FFFFFF"/>
          </w:rPr>
          <w:t>ст. 37 Конституции РФ</w:t>
        </w:r>
      </w:hyperlink>
      <w:r w:rsidR="00313AEA" w:rsidRPr="008D151B">
        <w:rPr>
          <w:rStyle w:val="apple-converted-space"/>
          <w:rFonts w:ascii="Times New Roman" w:hAnsi="Times New Roman" w:cs="Times New Roman"/>
          <w:sz w:val="24"/>
          <w:szCs w:val="24"/>
          <w:shd w:val="clear" w:color="auto" w:fill="FFFFFF"/>
        </w:rPr>
        <w:t> </w:t>
      </w:r>
      <w:r w:rsidR="00313AEA" w:rsidRPr="008D151B">
        <w:rPr>
          <w:rFonts w:ascii="Times New Roman" w:hAnsi="Times New Roman" w:cs="Times New Roman"/>
          <w:sz w:val="24"/>
          <w:szCs w:val="24"/>
          <w:shd w:val="clear" w:color="auto" w:fill="FFFFFF"/>
        </w:rPr>
        <w:t>и</w:t>
      </w:r>
      <w:r w:rsidR="00313AEA" w:rsidRPr="008D151B">
        <w:rPr>
          <w:rStyle w:val="apple-converted-space"/>
          <w:rFonts w:ascii="Times New Roman" w:hAnsi="Times New Roman" w:cs="Times New Roman"/>
          <w:sz w:val="24"/>
          <w:szCs w:val="24"/>
          <w:shd w:val="clear" w:color="auto" w:fill="FFFFFF"/>
        </w:rPr>
        <w:t> </w:t>
      </w:r>
      <w:hyperlink r:id="rId20" w:tgtFrame="_blank" w:history="1">
        <w:r w:rsidR="00313AEA" w:rsidRPr="008D151B">
          <w:rPr>
            <w:rStyle w:val="a4"/>
            <w:rFonts w:ascii="Times New Roman" w:hAnsi="Times New Roman" w:cs="Times New Roman"/>
            <w:color w:val="auto"/>
            <w:sz w:val="24"/>
            <w:szCs w:val="24"/>
            <w:shd w:val="clear" w:color="auto" w:fill="FFFFFF"/>
          </w:rPr>
          <w:t>ст. 4 Трудового кодекса РФ</w:t>
        </w:r>
      </w:hyperlink>
      <w:r w:rsidR="00313AEA" w:rsidRPr="008D151B">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запрещен. И в этом случае совершенно не важно, оказывалось ли на ребенка психическое или физическое воздействие или нет.</w:t>
      </w:r>
      <w:r w:rsidR="00313AEA" w:rsidRPr="00F3320E">
        <w:rPr>
          <w:rStyle w:val="apple-converted-space"/>
          <w:rFonts w:ascii="Times New Roman" w:hAnsi="Times New Roman" w:cs="Times New Roman"/>
          <w:sz w:val="24"/>
          <w:szCs w:val="24"/>
          <w:shd w:val="clear" w:color="auto" w:fill="FFFFFF"/>
        </w:rPr>
        <w:t> </w:t>
      </w:r>
    </w:p>
    <w:p w:rsidR="00313AEA" w:rsidRPr="00F3320E" w:rsidRDefault="00101F9B" w:rsidP="00101F9B">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В случае же, если будет доказано, что к ребенку применялись меры принуждения, виновные лица должны быть привлечены к дисциплинарной и (или) уголовной ответственности.</w:t>
      </w:r>
      <w:r w:rsidR="00313AEA" w:rsidRPr="00F3320E">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Таким образом, если ребенок и его законные представители не давали согласия на использование труда ребенка, его не могут принудить дежурить по школе, классу, или принимать участие в летней трудовой практике.</w:t>
      </w:r>
      <w:r w:rsidR="00313AEA" w:rsidRPr="00F3320E">
        <w:rPr>
          <w:rStyle w:val="apple-converted-space"/>
          <w:rFonts w:ascii="Times New Roman" w:hAnsi="Times New Roman" w:cs="Times New Roman"/>
          <w:sz w:val="24"/>
          <w:szCs w:val="24"/>
          <w:shd w:val="clear" w:color="auto" w:fill="FFFFFF"/>
        </w:rPr>
        <w:t> </w:t>
      </w:r>
    </w:p>
    <w:p w:rsidR="00101F9B" w:rsidRDefault="00101F9B" w:rsidP="00101F9B">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13AEA" w:rsidRPr="00F3320E">
        <w:rPr>
          <w:rFonts w:ascii="Times New Roman" w:hAnsi="Times New Roman" w:cs="Times New Roman"/>
          <w:sz w:val="24"/>
          <w:szCs w:val="24"/>
          <w:shd w:val="clear" w:color="auto" w:fill="FFFFFF"/>
        </w:rPr>
        <w:t>Если же добровольное согласие на труд у школы имеется, то важно следить за тем, чтобы этот труд осуществлялся с соблюдением санитарных норм, норм охраны труда, перечня разрешенных видов работ и нагрузок для несовершеннолетних. В частности, недопустимо в рамках дежурства привлекать детей к мытью окон, подъему тяжелых предметов (например, перетаскивание парт, досок и пр.), к работе в непосредственной близости от автомобильных и железных дорог и т.д.</w:t>
      </w:r>
      <w:r w:rsidR="00313AEA" w:rsidRPr="00F3320E">
        <w:rPr>
          <w:rStyle w:val="apple-converted-space"/>
          <w:rFonts w:ascii="Times New Roman" w:hAnsi="Times New Roman" w:cs="Times New Roman"/>
          <w:sz w:val="24"/>
          <w:szCs w:val="24"/>
          <w:shd w:val="clear" w:color="auto" w:fill="FFFFFF"/>
        </w:rPr>
        <w:t> </w:t>
      </w:r>
    </w:p>
    <w:sectPr w:rsidR="00101F9B" w:rsidSect="00101F9B">
      <w:pgSz w:w="11906" w:h="16838"/>
      <w:pgMar w:top="993"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13D9"/>
    <w:multiLevelType w:val="multilevel"/>
    <w:tmpl w:val="5582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756DC"/>
    <w:multiLevelType w:val="multilevel"/>
    <w:tmpl w:val="CF1020B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68BC3621"/>
    <w:multiLevelType w:val="multilevel"/>
    <w:tmpl w:val="811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13AEA"/>
    <w:rsid w:val="000B608E"/>
    <w:rsid w:val="001012E1"/>
    <w:rsid w:val="00101F9B"/>
    <w:rsid w:val="00107A6C"/>
    <w:rsid w:val="00152E66"/>
    <w:rsid w:val="00173870"/>
    <w:rsid w:val="00313AEA"/>
    <w:rsid w:val="0036734F"/>
    <w:rsid w:val="00595D39"/>
    <w:rsid w:val="0065783A"/>
    <w:rsid w:val="008D151B"/>
    <w:rsid w:val="00A43507"/>
    <w:rsid w:val="00AD1619"/>
    <w:rsid w:val="00B66B68"/>
    <w:rsid w:val="00C11490"/>
    <w:rsid w:val="00C74961"/>
    <w:rsid w:val="00CF2066"/>
    <w:rsid w:val="00D06DCA"/>
    <w:rsid w:val="00D53BD9"/>
    <w:rsid w:val="00D73BFC"/>
    <w:rsid w:val="00E33326"/>
    <w:rsid w:val="00E47E6D"/>
    <w:rsid w:val="00EC5138"/>
    <w:rsid w:val="00EE1413"/>
    <w:rsid w:val="00F2164F"/>
    <w:rsid w:val="00F82CFF"/>
    <w:rsid w:val="00FA28A4"/>
    <w:rsid w:val="00FB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3AEA"/>
  </w:style>
  <w:style w:type="character" w:styleId="a4">
    <w:name w:val="Hyperlink"/>
    <w:basedOn w:val="a0"/>
    <w:uiPriority w:val="99"/>
    <w:semiHidden/>
    <w:unhideWhenUsed/>
    <w:rsid w:val="00313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zeta-petrozavodsk.ru/content/uchitelya-budut-sudit-za-podzatylnik-shkol" TargetMode="External"/><Relationship Id="rId13" Type="http://schemas.openxmlformats.org/officeDocument/2006/relationships/hyperlink" Target="http://www.zakonrf.info/uk/111/" TargetMode="External"/><Relationship Id="rId18" Type="http://schemas.openxmlformats.org/officeDocument/2006/relationships/hyperlink" Target="http://edu.tomsk.gov.ru/ou/oou_tppl.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konrf.info/zakon-ob-obrazovanii/15/" TargetMode="External"/><Relationship Id="rId12" Type="http://schemas.openxmlformats.org/officeDocument/2006/relationships/hyperlink" Target="http://www.zakonrf.info/uk/113/" TargetMode="External"/><Relationship Id="rId17" Type="http://schemas.openxmlformats.org/officeDocument/2006/relationships/hyperlink" Target="http://knigi-uchebniki.com/mejdunarodnoe-pravo_696/statya5334.html" TargetMode="External"/><Relationship Id="rId2" Type="http://schemas.openxmlformats.org/officeDocument/2006/relationships/styles" Target="styles.xml"/><Relationship Id="rId16" Type="http://schemas.openxmlformats.org/officeDocument/2006/relationships/hyperlink" Target="http://www.az-design.ru/index.shtml?Projects&amp;AZLibrCD&amp;Law/Constn/KRF93/krf023" TargetMode="External"/><Relationship Id="rId20" Type="http://schemas.openxmlformats.org/officeDocument/2006/relationships/hyperlink" Target="http://www.zakonrf.info/tk/4/" TargetMode="External"/><Relationship Id="rId1" Type="http://schemas.openxmlformats.org/officeDocument/2006/relationships/numbering" Target="numbering.xml"/><Relationship Id="rId6" Type="http://schemas.openxmlformats.org/officeDocument/2006/relationships/hyperlink" Target="http://www.zakonrf.info/zakon-ob-obrazovanii/55/" TargetMode="External"/><Relationship Id="rId11" Type="http://schemas.openxmlformats.org/officeDocument/2006/relationships/hyperlink" Target="http://www.zakonrf.info/uk/112/" TargetMode="External"/><Relationship Id="rId5" Type="http://schemas.openxmlformats.org/officeDocument/2006/relationships/webSettings" Target="webSettings.xml"/><Relationship Id="rId15" Type="http://schemas.openxmlformats.org/officeDocument/2006/relationships/hyperlink" Target="http://www.zakonrf.info/zakon-ob-obrazovanii/32/" TargetMode="External"/><Relationship Id="rId10" Type="http://schemas.openxmlformats.org/officeDocument/2006/relationships/hyperlink" Target="http://www.zakonrf.info/uk/115/" TargetMode="External"/><Relationship Id="rId19" Type="http://schemas.openxmlformats.org/officeDocument/2006/relationships/hyperlink" Target="http://www.az-design.ru/index.shtml?Projects&amp;AZLibrCD&amp;Law/Constn/KRF93/krf037" TargetMode="External"/><Relationship Id="rId4" Type="http://schemas.openxmlformats.org/officeDocument/2006/relationships/settings" Target="settings.xml"/><Relationship Id="rId9" Type="http://schemas.openxmlformats.org/officeDocument/2006/relationships/hyperlink" Target="http://www.zakonrf.info/uk/116/" TargetMode="External"/><Relationship Id="rId14" Type="http://schemas.openxmlformats.org/officeDocument/2006/relationships/hyperlink" Target="http://www.az-design.ru/index.shtml?Projects&amp;AZLibrCD&amp;Law/Constn/KRF93/krf0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ЦИОДС</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Любава</cp:lastModifiedBy>
  <cp:revision>26</cp:revision>
  <dcterms:created xsi:type="dcterms:W3CDTF">2013-01-14T09:03:00Z</dcterms:created>
  <dcterms:modified xsi:type="dcterms:W3CDTF">2013-02-01T04:36:00Z</dcterms:modified>
</cp:coreProperties>
</file>