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44E" w:rsidRDefault="0023144E" w:rsidP="0023144E">
      <w:pPr>
        <w:ind w:left="-360"/>
        <w:jc w:val="center"/>
        <w:rPr>
          <w:b/>
          <w:sz w:val="44"/>
          <w:szCs w:val="44"/>
          <w:u w:val="single"/>
        </w:rPr>
      </w:pPr>
      <w:r>
        <w:rPr>
          <w:b/>
          <w:sz w:val="44"/>
          <w:szCs w:val="44"/>
          <w:u w:val="single"/>
        </w:rPr>
        <w:t xml:space="preserve">Оперно-хоровое творчество М. И. Глинки </w:t>
      </w:r>
    </w:p>
    <w:p w:rsidR="0023144E" w:rsidRDefault="0023144E" w:rsidP="0023144E">
      <w:pPr>
        <w:ind w:left="-360"/>
        <w:jc w:val="center"/>
        <w:rPr>
          <w:b/>
          <w:sz w:val="44"/>
          <w:szCs w:val="44"/>
          <w:u w:val="single"/>
        </w:rPr>
      </w:pPr>
      <w:r>
        <w:rPr>
          <w:b/>
          <w:sz w:val="44"/>
          <w:szCs w:val="44"/>
          <w:u w:val="single"/>
        </w:rPr>
        <w:t>(1804-1857)</w:t>
      </w:r>
    </w:p>
    <w:p w:rsidR="0023144E" w:rsidRDefault="0023144E" w:rsidP="0023144E">
      <w:pPr>
        <w:ind w:left="-360"/>
        <w:jc w:val="center"/>
        <w:rPr>
          <w:b/>
          <w:i/>
          <w:sz w:val="44"/>
          <w:szCs w:val="44"/>
          <w:u w:val="single"/>
        </w:rPr>
      </w:pPr>
    </w:p>
    <w:p w:rsidR="0023144E" w:rsidRDefault="0023144E" w:rsidP="0023144E">
      <w:pPr>
        <w:ind w:left="-360"/>
        <w:jc w:val="both"/>
        <w:rPr>
          <w:sz w:val="32"/>
          <w:szCs w:val="32"/>
        </w:rPr>
      </w:pPr>
      <w:r>
        <w:rPr>
          <w:sz w:val="32"/>
          <w:szCs w:val="32"/>
        </w:rPr>
        <w:t xml:space="preserve">          Зарождение сценической вокальной музыки в России относится к 17 веку, когда в царском дворце и домах высшей знати стали ставиться спектакли с музыкой и пением. В 1730-е годы в Россию приезжают итальянские оперные труппы  (наиболее значительная из них труппа во главе с неаполитанским композитором Ф. </w:t>
      </w:r>
      <w:proofErr w:type="spellStart"/>
      <w:r>
        <w:rPr>
          <w:sz w:val="32"/>
          <w:szCs w:val="32"/>
        </w:rPr>
        <w:t>Арайей</w:t>
      </w:r>
      <w:proofErr w:type="spellEnd"/>
      <w:r>
        <w:rPr>
          <w:sz w:val="32"/>
          <w:szCs w:val="32"/>
        </w:rPr>
        <w:t>). В дальнейшем итальянское влияние на русскую музыку всё более усиливается и со временем перерастает в «</w:t>
      </w:r>
      <w:proofErr w:type="spellStart"/>
      <w:r>
        <w:rPr>
          <w:sz w:val="32"/>
          <w:szCs w:val="32"/>
        </w:rPr>
        <w:t>итальянщину</w:t>
      </w:r>
      <w:proofErr w:type="spellEnd"/>
      <w:r>
        <w:rPr>
          <w:sz w:val="32"/>
          <w:szCs w:val="32"/>
        </w:rPr>
        <w:t xml:space="preserve">» - ненужное и неумелое подражание итальянцам. </w:t>
      </w:r>
    </w:p>
    <w:p w:rsidR="0023144E" w:rsidRDefault="0023144E" w:rsidP="0023144E">
      <w:pPr>
        <w:ind w:left="-360"/>
        <w:jc w:val="both"/>
        <w:rPr>
          <w:sz w:val="32"/>
          <w:szCs w:val="32"/>
        </w:rPr>
      </w:pPr>
      <w:r>
        <w:rPr>
          <w:sz w:val="32"/>
          <w:szCs w:val="32"/>
        </w:rPr>
        <w:t xml:space="preserve">          Несколько поколений русских композиторов, критиков, деятелей культуры боролись за собственное национальное искусство (среди них Фомин, </w:t>
      </w:r>
      <w:proofErr w:type="spellStart"/>
      <w:r>
        <w:rPr>
          <w:sz w:val="32"/>
          <w:szCs w:val="32"/>
        </w:rPr>
        <w:t>Матинский</w:t>
      </w:r>
      <w:proofErr w:type="spellEnd"/>
      <w:r>
        <w:rPr>
          <w:sz w:val="32"/>
          <w:szCs w:val="32"/>
        </w:rPr>
        <w:t xml:space="preserve">, Пашкевич, Верстовский). Однако вопрос существования русской национальной оперы, как и русской музыки, вообще был решён только в творчестве Михаила Ивановича Глинки. Глинка не только впитал все лучшие достижения русской композиторской школы, но и придал русской профессиональной музыке широкий размах, глубину идейного содержания. Он «поднял язык русской музыки до </w:t>
      </w:r>
      <w:proofErr w:type="spellStart"/>
      <w:r>
        <w:rPr>
          <w:sz w:val="32"/>
          <w:szCs w:val="32"/>
        </w:rPr>
        <w:t>симфонически</w:t>
      </w:r>
      <w:proofErr w:type="spellEnd"/>
      <w:r>
        <w:rPr>
          <w:sz w:val="32"/>
          <w:szCs w:val="32"/>
        </w:rPr>
        <w:t xml:space="preserve"> развитых форм» (Б. Асафьев). Выдающийся мелодический дар Глинки, близость его мелодики к русской песне, простота в характеристике главных героев, а главное – обращение к героико-патриотическому сюжету позволили композитору создать произведение большой художественной правды и силы, каким стала его опера «Иван Сусанин». В дальнейшем героическая идея получает воплощение, в опере-сказке «Руслан и Людмила».</w:t>
      </w:r>
    </w:p>
    <w:p w:rsidR="0023144E" w:rsidRDefault="0023144E" w:rsidP="0023144E">
      <w:pPr>
        <w:ind w:left="-360"/>
        <w:jc w:val="both"/>
        <w:rPr>
          <w:sz w:val="32"/>
          <w:szCs w:val="32"/>
        </w:rPr>
      </w:pPr>
      <w:r>
        <w:rPr>
          <w:sz w:val="32"/>
          <w:szCs w:val="32"/>
        </w:rPr>
        <w:t xml:space="preserve">            Начиная с опер Глинки, основным действующим лицом в массовых сценах русской оперной классики стал народ, который уже не трактуется в качестве пассивного декоративного фона, как это было раньше. Отсюда обилие массовых хоровых сцен в операх Глинки. Кроме того, здесь ощущается глубокая связь с традициями древне-певческой профессиональной культуры. Эпическое, ораториальное начало подчёркивается хоровыми фресками, обрамляющими обе оперы: встреча ратников в интродукции и мощный, радостный эпилог «Славься» в «Сусанине»; богатырский пир в интродукции и ликующий финал в «Руслане».</w:t>
      </w:r>
    </w:p>
    <w:p w:rsidR="0023144E" w:rsidRDefault="0023144E" w:rsidP="0023144E">
      <w:pPr>
        <w:ind w:left="-360"/>
        <w:jc w:val="both"/>
        <w:rPr>
          <w:sz w:val="32"/>
          <w:szCs w:val="32"/>
        </w:rPr>
      </w:pPr>
      <w:r>
        <w:rPr>
          <w:sz w:val="32"/>
          <w:szCs w:val="32"/>
        </w:rPr>
        <w:lastRenderedPageBreak/>
        <w:t xml:space="preserve">             Оперу </w:t>
      </w:r>
      <w:r>
        <w:rPr>
          <w:b/>
          <w:sz w:val="32"/>
          <w:szCs w:val="32"/>
          <w:u w:val="single"/>
        </w:rPr>
        <w:t xml:space="preserve">«И в а </w:t>
      </w:r>
      <w:proofErr w:type="spellStart"/>
      <w:r>
        <w:rPr>
          <w:b/>
          <w:sz w:val="32"/>
          <w:szCs w:val="32"/>
          <w:u w:val="single"/>
        </w:rPr>
        <w:t>н</w:t>
      </w:r>
      <w:proofErr w:type="spellEnd"/>
      <w:proofErr w:type="gramStart"/>
      <w:r>
        <w:rPr>
          <w:b/>
          <w:sz w:val="32"/>
          <w:szCs w:val="32"/>
          <w:u w:val="single"/>
        </w:rPr>
        <w:t xml:space="preserve">   С</w:t>
      </w:r>
      <w:proofErr w:type="gramEnd"/>
      <w:r>
        <w:rPr>
          <w:b/>
          <w:sz w:val="32"/>
          <w:szCs w:val="32"/>
          <w:u w:val="single"/>
        </w:rPr>
        <w:t xml:space="preserve"> у с а </w:t>
      </w:r>
      <w:proofErr w:type="spellStart"/>
      <w:r>
        <w:rPr>
          <w:b/>
          <w:sz w:val="32"/>
          <w:szCs w:val="32"/>
          <w:u w:val="single"/>
        </w:rPr>
        <w:t>н</w:t>
      </w:r>
      <w:proofErr w:type="spellEnd"/>
      <w:r>
        <w:rPr>
          <w:b/>
          <w:sz w:val="32"/>
          <w:szCs w:val="32"/>
          <w:u w:val="single"/>
        </w:rPr>
        <w:t xml:space="preserve"> и </w:t>
      </w:r>
      <w:proofErr w:type="spellStart"/>
      <w:r>
        <w:rPr>
          <w:b/>
          <w:sz w:val="32"/>
          <w:szCs w:val="32"/>
          <w:u w:val="single"/>
        </w:rPr>
        <w:t>н</w:t>
      </w:r>
      <w:proofErr w:type="spellEnd"/>
      <w:r>
        <w:rPr>
          <w:b/>
          <w:sz w:val="32"/>
          <w:szCs w:val="32"/>
          <w:u w:val="single"/>
        </w:rPr>
        <w:t xml:space="preserve">» </w:t>
      </w:r>
      <w:r>
        <w:rPr>
          <w:sz w:val="32"/>
          <w:szCs w:val="32"/>
        </w:rPr>
        <w:t>сам Глинка назвал «отечественной героико-трагической оперой». В основе сюжета – подвиг костромского крестьянина, героизм русского народа в борьбе с врагами, беззаветная любовь к своему отечеству. Эти черты у русских крестьян сочетаются с глубоким лиризмом, мягкостью, теплотой чувств. В опере присутствуют хоры как русского склада (ополченцев, крестьян, гребцов, свадебный женский), так и общеевропейского типа (польские сцены).</w:t>
      </w:r>
    </w:p>
    <w:p w:rsidR="0023144E" w:rsidRDefault="0023144E" w:rsidP="0023144E">
      <w:pPr>
        <w:ind w:left="-360"/>
        <w:jc w:val="both"/>
        <w:rPr>
          <w:sz w:val="32"/>
          <w:szCs w:val="32"/>
        </w:rPr>
      </w:pPr>
      <w:r>
        <w:rPr>
          <w:sz w:val="32"/>
          <w:szCs w:val="32"/>
        </w:rPr>
        <w:t xml:space="preserve">               Рисуя образы крестьян, Глинка пишет хоры в стиле русских народных песен. Яркими примерами такой </w:t>
      </w:r>
      <w:proofErr w:type="spellStart"/>
      <w:r>
        <w:rPr>
          <w:sz w:val="32"/>
          <w:szCs w:val="32"/>
        </w:rPr>
        <w:t>стилизиции</w:t>
      </w:r>
      <w:proofErr w:type="spellEnd"/>
      <w:r>
        <w:rPr>
          <w:sz w:val="32"/>
          <w:szCs w:val="32"/>
        </w:rPr>
        <w:t xml:space="preserve">  являются – хор гребцов «Хороша у нас река» и свадебный хор «</w:t>
      </w:r>
      <w:proofErr w:type="spellStart"/>
      <w:r>
        <w:rPr>
          <w:sz w:val="32"/>
          <w:szCs w:val="32"/>
        </w:rPr>
        <w:t>Разгулялися</w:t>
      </w:r>
      <w:proofErr w:type="spellEnd"/>
      <w:r>
        <w:rPr>
          <w:sz w:val="32"/>
          <w:szCs w:val="32"/>
        </w:rPr>
        <w:t xml:space="preserve">, </w:t>
      </w:r>
      <w:proofErr w:type="spellStart"/>
      <w:r>
        <w:rPr>
          <w:sz w:val="32"/>
          <w:szCs w:val="32"/>
        </w:rPr>
        <w:t>разливалися</w:t>
      </w:r>
      <w:proofErr w:type="spellEnd"/>
      <w:r>
        <w:rPr>
          <w:sz w:val="32"/>
          <w:szCs w:val="32"/>
        </w:rPr>
        <w:t>».</w:t>
      </w:r>
    </w:p>
    <w:p w:rsidR="00485136" w:rsidRDefault="00485136" w:rsidP="0023144E">
      <w:pPr>
        <w:ind w:left="-360"/>
        <w:jc w:val="both"/>
        <w:rPr>
          <w:sz w:val="32"/>
          <w:szCs w:val="32"/>
        </w:rPr>
      </w:pPr>
      <w:r>
        <w:rPr>
          <w:sz w:val="32"/>
          <w:szCs w:val="32"/>
        </w:rPr>
        <w:t>ИНТРОДУКЦИЯ АНАЛИЗ</w:t>
      </w:r>
    </w:p>
    <w:p w:rsidR="0023144E" w:rsidRDefault="0023144E" w:rsidP="0023144E">
      <w:pPr>
        <w:ind w:left="-360"/>
        <w:jc w:val="both"/>
        <w:rPr>
          <w:sz w:val="32"/>
          <w:szCs w:val="32"/>
        </w:rPr>
      </w:pPr>
      <w:r>
        <w:rPr>
          <w:sz w:val="32"/>
          <w:szCs w:val="32"/>
        </w:rPr>
        <w:t xml:space="preserve">              «Х о </w:t>
      </w:r>
      <w:proofErr w:type="spellStart"/>
      <w:proofErr w:type="gramStart"/>
      <w:r>
        <w:rPr>
          <w:sz w:val="32"/>
          <w:szCs w:val="32"/>
        </w:rPr>
        <w:t>р</w:t>
      </w:r>
      <w:proofErr w:type="spellEnd"/>
      <w:proofErr w:type="gramEnd"/>
      <w:r>
        <w:rPr>
          <w:sz w:val="32"/>
          <w:szCs w:val="32"/>
        </w:rPr>
        <w:t xml:space="preserve"> о </w:t>
      </w:r>
      <w:proofErr w:type="spellStart"/>
      <w:r>
        <w:rPr>
          <w:sz w:val="32"/>
          <w:szCs w:val="32"/>
        </w:rPr>
        <w:t>ш</w:t>
      </w:r>
      <w:proofErr w:type="spellEnd"/>
      <w:r>
        <w:rPr>
          <w:sz w:val="32"/>
          <w:szCs w:val="32"/>
        </w:rPr>
        <w:t xml:space="preserve"> а   у  </w:t>
      </w:r>
      <w:proofErr w:type="spellStart"/>
      <w:r>
        <w:rPr>
          <w:sz w:val="32"/>
          <w:szCs w:val="32"/>
        </w:rPr>
        <w:t>н</w:t>
      </w:r>
      <w:proofErr w:type="spellEnd"/>
      <w:r>
        <w:rPr>
          <w:sz w:val="32"/>
          <w:szCs w:val="32"/>
        </w:rPr>
        <w:t xml:space="preserve"> а с  </w:t>
      </w:r>
      <w:proofErr w:type="spellStart"/>
      <w:r>
        <w:rPr>
          <w:sz w:val="32"/>
          <w:szCs w:val="32"/>
        </w:rPr>
        <w:t>р</w:t>
      </w:r>
      <w:proofErr w:type="spellEnd"/>
      <w:r>
        <w:rPr>
          <w:sz w:val="32"/>
          <w:szCs w:val="32"/>
        </w:rPr>
        <w:t xml:space="preserve"> е к а» - хор из первого действия, уникальный по составу: тенора и альты поют в унисон. В лодках приплывают ополченцы вместе с Богданом Собининым. Они поют (сначала за сценой) о красоте своей реки, её берегов. Песня наполнена любовью к родной земле. Мужественные голоса теноров в высоком регистре сливаются с мягким звучанием альтов (молодых воинов) </w:t>
      </w:r>
      <w:proofErr w:type="gramStart"/>
      <w:r>
        <w:rPr>
          <w:sz w:val="32"/>
          <w:szCs w:val="32"/>
        </w:rPr>
        <w:t>в</w:t>
      </w:r>
      <w:proofErr w:type="gramEnd"/>
      <w:r>
        <w:rPr>
          <w:sz w:val="32"/>
          <w:szCs w:val="32"/>
        </w:rPr>
        <w:t xml:space="preserve"> </w:t>
      </w:r>
      <w:proofErr w:type="gramStart"/>
      <w:r>
        <w:rPr>
          <w:sz w:val="32"/>
          <w:szCs w:val="32"/>
        </w:rPr>
        <w:t>низком</w:t>
      </w:r>
      <w:proofErr w:type="gramEnd"/>
      <w:r>
        <w:rPr>
          <w:sz w:val="32"/>
          <w:szCs w:val="32"/>
        </w:rPr>
        <w:t xml:space="preserve">, образуя совершенно особую тембровую окраску. Мелодия близка народной песне своей плавностью, </w:t>
      </w:r>
      <w:proofErr w:type="spellStart"/>
      <w:r>
        <w:rPr>
          <w:sz w:val="32"/>
          <w:szCs w:val="32"/>
        </w:rPr>
        <w:t>распевностью</w:t>
      </w:r>
      <w:proofErr w:type="spellEnd"/>
      <w:r>
        <w:rPr>
          <w:sz w:val="32"/>
          <w:szCs w:val="32"/>
        </w:rPr>
        <w:t>, переменностью лада (</w:t>
      </w:r>
      <w:proofErr w:type="gramStart"/>
      <w:r>
        <w:rPr>
          <w:sz w:val="32"/>
          <w:szCs w:val="32"/>
        </w:rPr>
        <w:t>до</w:t>
      </w:r>
      <w:proofErr w:type="gramEnd"/>
      <w:r>
        <w:rPr>
          <w:sz w:val="32"/>
          <w:szCs w:val="32"/>
        </w:rPr>
        <w:t xml:space="preserve"> </w:t>
      </w:r>
      <w:proofErr w:type="gramStart"/>
      <w:r>
        <w:rPr>
          <w:sz w:val="32"/>
          <w:szCs w:val="32"/>
        </w:rPr>
        <w:t>мажор</w:t>
      </w:r>
      <w:proofErr w:type="gramEnd"/>
      <w:r>
        <w:rPr>
          <w:sz w:val="32"/>
          <w:szCs w:val="32"/>
        </w:rPr>
        <w:t xml:space="preserve"> – ля минор), диатоникой. Форма этого хора куплетно-вариационная, но варьируется только оркестровое сопровождение, а мелодия остаётся неизменной.</w:t>
      </w:r>
    </w:p>
    <w:p w:rsidR="0023144E" w:rsidRDefault="0023144E" w:rsidP="0023144E">
      <w:pPr>
        <w:ind w:left="-360"/>
        <w:jc w:val="both"/>
        <w:rPr>
          <w:sz w:val="32"/>
          <w:szCs w:val="32"/>
        </w:rPr>
      </w:pPr>
      <w:r>
        <w:rPr>
          <w:sz w:val="32"/>
          <w:szCs w:val="32"/>
        </w:rPr>
        <w:t xml:space="preserve">              «</w:t>
      </w:r>
      <w:proofErr w:type="gramStart"/>
      <w:r>
        <w:rPr>
          <w:sz w:val="32"/>
          <w:szCs w:val="32"/>
        </w:rPr>
        <w:t>Р</w:t>
      </w:r>
      <w:proofErr w:type="gramEnd"/>
      <w:r>
        <w:rPr>
          <w:sz w:val="32"/>
          <w:szCs w:val="32"/>
        </w:rPr>
        <w:t xml:space="preserve"> а </w:t>
      </w:r>
      <w:proofErr w:type="spellStart"/>
      <w:r>
        <w:rPr>
          <w:sz w:val="32"/>
          <w:szCs w:val="32"/>
        </w:rPr>
        <w:t>з</w:t>
      </w:r>
      <w:proofErr w:type="spellEnd"/>
      <w:r>
        <w:rPr>
          <w:sz w:val="32"/>
          <w:szCs w:val="32"/>
        </w:rPr>
        <w:t xml:space="preserve"> г у л я л и с я ,   </w:t>
      </w:r>
      <w:proofErr w:type="spellStart"/>
      <w:r>
        <w:rPr>
          <w:sz w:val="32"/>
          <w:szCs w:val="32"/>
        </w:rPr>
        <w:t>р</w:t>
      </w:r>
      <w:proofErr w:type="spellEnd"/>
      <w:r>
        <w:rPr>
          <w:sz w:val="32"/>
          <w:szCs w:val="32"/>
        </w:rPr>
        <w:t xml:space="preserve"> а </w:t>
      </w:r>
      <w:proofErr w:type="spellStart"/>
      <w:r>
        <w:rPr>
          <w:sz w:val="32"/>
          <w:szCs w:val="32"/>
        </w:rPr>
        <w:t>з</w:t>
      </w:r>
      <w:proofErr w:type="spellEnd"/>
      <w:r>
        <w:rPr>
          <w:sz w:val="32"/>
          <w:szCs w:val="32"/>
        </w:rPr>
        <w:t xml:space="preserve"> л и в а л и с я» - свадебный обрядовый хор из третьего действия оперы. После ухода Сусанина с поляками к </w:t>
      </w:r>
      <w:proofErr w:type="spellStart"/>
      <w:r>
        <w:rPr>
          <w:sz w:val="32"/>
          <w:szCs w:val="32"/>
        </w:rPr>
        <w:t>Антониде</w:t>
      </w:r>
      <w:proofErr w:type="spellEnd"/>
      <w:r>
        <w:rPr>
          <w:sz w:val="32"/>
          <w:szCs w:val="32"/>
        </w:rPr>
        <w:t xml:space="preserve"> приходят подруги, Ничего не зная о случившемся, девушки поют свадебную песню. Её плавная, широкая мелодия льётся непринуждённо. Черты подлинной русской народной песни привносят переменный лад, несимметричный размер (5/4), внутрислоговые распевы, чередование двухголосия с унисоном, пение в октаву, окончание куплетов на квинте, задушевность и теплота мелодии. Форма хора куплетно-вариационная (варьируется только оркестровое сопровождение).</w:t>
      </w:r>
    </w:p>
    <w:p w:rsidR="0023144E" w:rsidRDefault="00BF0DFF" w:rsidP="0023144E">
      <w:pPr>
        <w:ind w:left="-360"/>
        <w:jc w:val="both"/>
        <w:rPr>
          <w:sz w:val="32"/>
          <w:szCs w:val="32"/>
        </w:rPr>
      </w:pPr>
      <w:r>
        <w:rPr>
          <w:sz w:val="32"/>
          <w:szCs w:val="32"/>
        </w:rPr>
        <w:t xml:space="preserve">              «С л </w:t>
      </w:r>
      <w:r w:rsidR="0023144E">
        <w:rPr>
          <w:sz w:val="32"/>
          <w:szCs w:val="32"/>
        </w:rPr>
        <w:t xml:space="preserve">а в </w:t>
      </w:r>
      <w:proofErr w:type="spellStart"/>
      <w:r w:rsidR="0023144E">
        <w:rPr>
          <w:sz w:val="32"/>
          <w:szCs w:val="32"/>
        </w:rPr>
        <w:t>ь</w:t>
      </w:r>
      <w:proofErr w:type="spellEnd"/>
      <w:r w:rsidR="0023144E">
        <w:rPr>
          <w:sz w:val="32"/>
          <w:szCs w:val="32"/>
        </w:rPr>
        <w:t xml:space="preserve"> </w:t>
      </w:r>
      <w:proofErr w:type="gramStart"/>
      <w:r w:rsidR="0023144E">
        <w:rPr>
          <w:sz w:val="32"/>
          <w:szCs w:val="32"/>
        </w:rPr>
        <w:t>с</w:t>
      </w:r>
      <w:proofErr w:type="gramEnd"/>
      <w:r w:rsidR="0023144E">
        <w:rPr>
          <w:sz w:val="32"/>
          <w:szCs w:val="32"/>
        </w:rPr>
        <w:t xml:space="preserve"> </w:t>
      </w:r>
      <w:proofErr w:type="gramStart"/>
      <w:r w:rsidR="0023144E">
        <w:rPr>
          <w:sz w:val="32"/>
          <w:szCs w:val="32"/>
        </w:rPr>
        <w:t>я</w:t>
      </w:r>
      <w:proofErr w:type="gramEnd"/>
      <w:r w:rsidR="0023144E">
        <w:rPr>
          <w:sz w:val="32"/>
          <w:szCs w:val="32"/>
        </w:rPr>
        <w:t xml:space="preserve">» хор из эпилога оперы (эпилог состоит из антракта и трёх разделов: первый – тройной хор; второй – сцена и трио Вани, </w:t>
      </w:r>
      <w:proofErr w:type="spellStart"/>
      <w:r w:rsidR="0023144E">
        <w:rPr>
          <w:sz w:val="32"/>
          <w:szCs w:val="32"/>
        </w:rPr>
        <w:t>Антониды</w:t>
      </w:r>
      <w:proofErr w:type="spellEnd"/>
      <w:r w:rsidR="0023144E">
        <w:rPr>
          <w:sz w:val="32"/>
          <w:szCs w:val="32"/>
        </w:rPr>
        <w:t xml:space="preserve">, Собинина с хором; третий – хор «Славься» с ансамблем корифеев). Вторая картина эпилога начинается звучанием хора у ворот, ведущих на Красную площадь. Толпы празднично </w:t>
      </w:r>
      <w:r w:rsidR="0023144E">
        <w:rPr>
          <w:sz w:val="32"/>
          <w:szCs w:val="32"/>
        </w:rPr>
        <w:lastRenderedPageBreak/>
        <w:t xml:space="preserve">одетых людей собрались, чтобы отметить свою победу над врагом и вспомнить погибших героев. Три смешанных хора исполняют этот величественный «гимн-марш» (по выражению Глинки). Форма хора «Славься – полифонические вариации, это своеобразная русская, </w:t>
      </w:r>
      <w:proofErr w:type="spellStart"/>
      <w:r w:rsidR="0023144E">
        <w:rPr>
          <w:sz w:val="32"/>
          <w:szCs w:val="32"/>
        </w:rPr>
        <w:t>глинкинская</w:t>
      </w:r>
      <w:proofErr w:type="spellEnd"/>
      <w:r w:rsidR="0023144E">
        <w:rPr>
          <w:sz w:val="32"/>
          <w:szCs w:val="32"/>
        </w:rPr>
        <w:t xml:space="preserve"> полифония, при которой образуется своеобразный гомофонно-полифонический склад, где полифоническая фактура развёртывается на основе ведущей мелодии. </w:t>
      </w:r>
      <w:r w:rsidR="0023144E">
        <w:rPr>
          <w:sz w:val="32"/>
          <w:szCs w:val="32"/>
          <w:u w:val="single"/>
        </w:rPr>
        <w:t>Сначала первый смешанный четырехголосный хор</w:t>
      </w:r>
      <w:r w:rsidR="0023144E">
        <w:rPr>
          <w:sz w:val="32"/>
          <w:szCs w:val="32"/>
        </w:rPr>
        <w:t xml:space="preserve"> звучит за сценой, его мелодия близка народным молодецким напевам. Простая диатоническая гармония, </w:t>
      </w:r>
      <w:proofErr w:type="spellStart"/>
      <w:r w:rsidR="0023144E">
        <w:rPr>
          <w:sz w:val="32"/>
          <w:szCs w:val="32"/>
        </w:rPr>
        <w:t>плагальные</w:t>
      </w:r>
      <w:proofErr w:type="spellEnd"/>
      <w:r w:rsidR="0023144E">
        <w:rPr>
          <w:sz w:val="32"/>
          <w:szCs w:val="32"/>
        </w:rPr>
        <w:t xml:space="preserve"> обороты (</w:t>
      </w:r>
      <w:proofErr w:type="spellStart"/>
      <w:r w:rsidR="0023144E">
        <w:rPr>
          <w:sz w:val="32"/>
          <w:szCs w:val="32"/>
        </w:rPr>
        <w:t>последования</w:t>
      </w:r>
      <w:proofErr w:type="spellEnd"/>
      <w:r w:rsidR="0023144E">
        <w:rPr>
          <w:sz w:val="32"/>
          <w:szCs w:val="32"/>
        </w:rPr>
        <w:t xml:space="preserve"> </w:t>
      </w:r>
      <w:r w:rsidR="0023144E">
        <w:rPr>
          <w:sz w:val="32"/>
          <w:szCs w:val="32"/>
          <w:lang w:val="en-US"/>
        </w:rPr>
        <w:t>IV</w:t>
      </w:r>
      <w:r w:rsidR="0023144E">
        <w:rPr>
          <w:sz w:val="32"/>
          <w:szCs w:val="32"/>
        </w:rPr>
        <w:t xml:space="preserve">- </w:t>
      </w:r>
      <w:r w:rsidR="0023144E">
        <w:rPr>
          <w:sz w:val="32"/>
          <w:szCs w:val="32"/>
          <w:lang w:val="en-US"/>
        </w:rPr>
        <w:t>I</w:t>
      </w:r>
      <w:r w:rsidR="0023144E">
        <w:rPr>
          <w:sz w:val="32"/>
          <w:szCs w:val="32"/>
        </w:rPr>
        <w:t xml:space="preserve">, </w:t>
      </w:r>
      <w:r w:rsidR="0023144E">
        <w:rPr>
          <w:sz w:val="32"/>
          <w:szCs w:val="32"/>
          <w:lang w:val="en-US"/>
        </w:rPr>
        <w:t>II</w:t>
      </w:r>
      <w:r w:rsidR="0023144E" w:rsidRPr="0023144E">
        <w:rPr>
          <w:sz w:val="32"/>
          <w:szCs w:val="32"/>
        </w:rPr>
        <w:t xml:space="preserve"> </w:t>
      </w:r>
      <w:r w:rsidR="0023144E">
        <w:rPr>
          <w:sz w:val="32"/>
          <w:szCs w:val="32"/>
        </w:rPr>
        <w:t xml:space="preserve">– </w:t>
      </w:r>
      <w:r w:rsidR="0023144E">
        <w:rPr>
          <w:sz w:val="32"/>
          <w:szCs w:val="32"/>
          <w:lang w:val="en-US"/>
        </w:rPr>
        <w:t>VI</w:t>
      </w:r>
      <w:r w:rsidR="0023144E">
        <w:rPr>
          <w:sz w:val="32"/>
          <w:szCs w:val="32"/>
        </w:rPr>
        <w:t xml:space="preserve"> ступеней), аккордовое изложение, параллельное движение голосов, смена многоголосия унисонами чёткий ритм придают музыке черты эпичности, мужества. </w:t>
      </w:r>
      <w:r w:rsidR="0023144E">
        <w:rPr>
          <w:sz w:val="32"/>
          <w:szCs w:val="32"/>
          <w:u w:val="single"/>
        </w:rPr>
        <w:t xml:space="preserve">Во втором куплете основную мелодию поёт второй хор, </w:t>
      </w:r>
      <w:proofErr w:type="spellStart"/>
      <w:r w:rsidR="0023144E">
        <w:rPr>
          <w:sz w:val="32"/>
          <w:szCs w:val="32"/>
          <w:u w:val="single"/>
        </w:rPr>
        <w:t>шестиголосный</w:t>
      </w:r>
      <w:proofErr w:type="spellEnd"/>
      <w:r w:rsidR="0023144E">
        <w:rPr>
          <w:sz w:val="32"/>
          <w:szCs w:val="32"/>
          <w:u w:val="single"/>
        </w:rPr>
        <w:t>;</w:t>
      </w:r>
      <w:r w:rsidR="0023144E">
        <w:rPr>
          <w:sz w:val="32"/>
          <w:szCs w:val="32"/>
        </w:rPr>
        <w:t xml:space="preserve"> подголоски первого хора являются контрапунктом к теме. </w:t>
      </w:r>
      <w:r w:rsidR="0023144E">
        <w:rPr>
          <w:sz w:val="32"/>
          <w:szCs w:val="32"/>
          <w:u w:val="single"/>
        </w:rPr>
        <w:t>В третьем куплете</w:t>
      </w:r>
      <w:r w:rsidR="0023144E">
        <w:rPr>
          <w:sz w:val="32"/>
          <w:szCs w:val="32"/>
        </w:rPr>
        <w:t xml:space="preserve"> четырёхголосный неполный смешанный хор (без сопрано) поёт тему на слова «Славься, славься родная Москва!»; подголоски первого и второго хоров составляют фон. Негромкое звучание одновременно трёх хоров (</w:t>
      </w:r>
      <w:r w:rsidR="0023144E">
        <w:rPr>
          <w:sz w:val="32"/>
          <w:szCs w:val="32"/>
          <w:lang w:val="en-US"/>
        </w:rPr>
        <w:t>piano</w:t>
      </w:r>
      <w:r w:rsidR="0023144E" w:rsidRPr="0023144E">
        <w:rPr>
          <w:sz w:val="32"/>
          <w:szCs w:val="32"/>
        </w:rPr>
        <w:t xml:space="preserve"> </w:t>
      </w:r>
      <w:r w:rsidR="0023144E">
        <w:rPr>
          <w:sz w:val="32"/>
          <w:szCs w:val="32"/>
        </w:rPr>
        <w:t xml:space="preserve">и </w:t>
      </w:r>
      <w:r w:rsidR="0023144E">
        <w:rPr>
          <w:sz w:val="32"/>
          <w:szCs w:val="32"/>
          <w:lang w:val="en-US"/>
        </w:rPr>
        <w:t>pianissimo</w:t>
      </w:r>
      <w:r w:rsidR="0023144E">
        <w:rPr>
          <w:sz w:val="32"/>
          <w:szCs w:val="32"/>
        </w:rPr>
        <w:t>), разный текст, звон далёких колоколов, реплики третьего хора в четвёртом куплете («Русь ты победила…», тема в это время проходит в оркестре) создают впечатление огромной толпы в ожидании огромного праздника. Так завершается первый раздел эпилога.</w:t>
      </w:r>
    </w:p>
    <w:p w:rsidR="0023144E" w:rsidRDefault="0023144E" w:rsidP="0023144E">
      <w:pPr>
        <w:ind w:left="-360"/>
        <w:jc w:val="both"/>
        <w:rPr>
          <w:sz w:val="32"/>
          <w:szCs w:val="32"/>
        </w:rPr>
      </w:pPr>
      <w:r>
        <w:rPr>
          <w:sz w:val="32"/>
          <w:szCs w:val="32"/>
        </w:rPr>
        <w:t xml:space="preserve">              Затем звучит сцена и трио с хором воинов и как реприза всего эпилога в финале снова звучит «Славься». </w:t>
      </w:r>
      <w:proofErr w:type="spellStart"/>
      <w:r>
        <w:rPr>
          <w:sz w:val="32"/>
          <w:szCs w:val="32"/>
        </w:rPr>
        <w:t>Шестиголосный</w:t>
      </w:r>
      <w:proofErr w:type="spellEnd"/>
      <w:r>
        <w:rPr>
          <w:sz w:val="32"/>
          <w:szCs w:val="32"/>
        </w:rPr>
        <w:t xml:space="preserve"> смешанный хор народа, ансамбль корифеев, расцвечивающий общее звучание подвижными мелодическими распевами, хор воинов  (басы, поющие в унисон), симфонический и духовой оркестры, колокола, литавры – всё сливается в торжественно-ликующий гимн во славу Руси и народа-героя.</w:t>
      </w:r>
    </w:p>
    <w:p w:rsidR="0023144E" w:rsidRDefault="0023144E" w:rsidP="0023144E">
      <w:pPr>
        <w:ind w:left="-360"/>
        <w:jc w:val="both"/>
        <w:rPr>
          <w:sz w:val="32"/>
          <w:szCs w:val="32"/>
        </w:rPr>
      </w:pPr>
      <w:r>
        <w:rPr>
          <w:sz w:val="32"/>
          <w:szCs w:val="32"/>
        </w:rPr>
        <w:t xml:space="preserve">                Русский музыкальный критик В. В. Стасов говорил, что  в интонационных истоках хора лежит «мелодия, созданная чисто в характере наших древних русских и греческих церковных мелодий». В плотной фактуре хора с преобладающим параллельным движением баса и мелодии, с узорчатостью подголосков, ощущается влияние русского </w:t>
      </w:r>
      <w:proofErr w:type="spellStart"/>
      <w:r>
        <w:rPr>
          <w:sz w:val="32"/>
          <w:szCs w:val="32"/>
        </w:rPr>
        <w:t>партесного</w:t>
      </w:r>
      <w:proofErr w:type="spellEnd"/>
      <w:r>
        <w:rPr>
          <w:sz w:val="32"/>
          <w:szCs w:val="32"/>
        </w:rPr>
        <w:t xml:space="preserve"> стиля, а в гармоническом складе, голосоведении и многих характерных мелодических оборотах – стилистические признаки канта. Финальный хор оперы «Иван Сусанин» стал непревзойдённым образцом русской классической музыки. По </w:t>
      </w:r>
      <w:r>
        <w:rPr>
          <w:sz w:val="32"/>
          <w:szCs w:val="32"/>
        </w:rPr>
        <w:lastRenderedPageBreak/>
        <w:t>мнению П. И, Чайковского «Глинка вдруг одним шагом стал наряду с Моцартом, с Бетховеном и с кем угодно. Это можно без всякого преувеличения сказать про человека, создавшего «Славься».</w:t>
      </w:r>
    </w:p>
    <w:p w:rsidR="0023144E" w:rsidRDefault="0023144E" w:rsidP="0023144E">
      <w:pPr>
        <w:ind w:left="-360"/>
        <w:jc w:val="both"/>
        <w:rPr>
          <w:sz w:val="32"/>
          <w:szCs w:val="32"/>
        </w:rPr>
      </w:pPr>
    </w:p>
    <w:p w:rsidR="0023144E" w:rsidRDefault="0023144E" w:rsidP="00E7434D">
      <w:pPr>
        <w:shd w:val="clear" w:color="auto" w:fill="E5B8B7" w:themeFill="accent2" w:themeFillTint="66"/>
        <w:ind w:left="-360"/>
        <w:jc w:val="both"/>
        <w:rPr>
          <w:sz w:val="32"/>
          <w:szCs w:val="32"/>
        </w:rPr>
      </w:pPr>
      <w:r>
        <w:rPr>
          <w:sz w:val="32"/>
          <w:szCs w:val="32"/>
        </w:rPr>
        <w:t xml:space="preserve">                 В опере </w:t>
      </w:r>
      <w:r>
        <w:rPr>
          <w:b/>
          <w:sz w:val="32"/>
          <w:szCs w:val="32"/>
          <w:u w:val="single"/>
        </w:rPr>
        <w:t>«</w:t>
      </w:r>
      <w:proofErr w:type="gramStart"/>
      <w:r>
        <w:rPr>
          <w:b/>
          <w:sz w:val="32"/>
          <w:szCs w:val="32"/>
          <w:u w:val="single"/>
        </w:rPr>
        <w:t>Р</w:t>
      </w:r>
      <w:proofErr w:type="gramEnd"/>
      <w:r>
        <w:rPr>
          <w:b/>
          <w:sz w:val="32"/>
          <w:szCs w:val="32"/>
          <w:u w:val="single"/>
        </w:rPr>
        <w:t xml:space="preserve"> у с л а </w:t>
      </w:r>
      <w:proofErr w:type="spellStart"/>
      <w:r>
        <w:rPr>
          <w:b/>
          <w:sz w:val="32"/>
          <w:szCs w:val="32"/>
          <w:u w:val="single"/>
        </w:rPr>
        <w:t>н</w:t>
      </w:r>
      <w:proofErr w:type="spellEnd"/>
      <w:r>
        <w:rPr>
          <w:b/>
          <w:sz w:val="32"/>
          <w:szCs w:val="32"/>
          <w:u w:val="single"/>
        </w:rPr>
        <w:t xml:space="preserve">   и   Л </w:t>
      </w:r>
      <w:proofErr w:type="spellStart"/>
      <w:r>
        <w:rPr>
          <w:b/>
          <w:sz w:val="32"/>
          <w:szCs w:val="32"/>
          <w:u w:val="single"/>
        </w:rPr>
        <w:t>ю</w:t>
      </w:r>
      <w:proofErr w:type="spellEnd"/>
      <w:r>
        <w:rPr>
          <w:b/>
          <w:sz w:val="32"/>
          <w:szCs w:val="32"/>
          <w:u w:val="single"/>
        </w:rPr>
        <w:t xml:space="preserve"> </w:t>
      </w:r>
      <w:proofErr w:type="spellStart"/>
      <w:r>
        <w:rPr>
          <w:b/>
          <w:sz w:val="32"/>
          <w:szCs w:val="32"/>
          <w:u w:val="single"/>
        </w:rPr>
        <w:t>д</w:t>
      </w:r>
      <w:proofErr w:type="spellEnd"/>
      <w:r>
        <w:rPr>
          <w:b/>
          <w:sz w:val="32"/>
          <w:szCs w:val="32"/>
          <w:u w:val="single"/>
        </w:rPr>
        <w:t xml:space="preserve"> м и л а» </w:t>
      </w:r>
      <w:r>
        <w:rPr>
          <w:sz w:val="32"/>
          <w:szCs w:val="32"/>
        </w:rPr>
        <w:t xml:space="preserve">можно встретить хоры реалистического содержания, где даётся яркая музыкальная характеристика древней Руси, показан её быт, языческие обряды (первое действие, финал оперы) и фантастические (хоры волшебных дев, хоры рабов </w:t>
      </w:r>
      <w:proofErr w:type="spellStart"/>
      <w:r>
        <w:rPr>
          <w:sz w:val="32"/>
          <w:szCs w:val="32"/>
        </w:rPr>
        <w:t>Черномора</w:t>
      </w:r>
      <w:proofErr w:type="spellEnd"/>
      <w:r>
        <w:rPr>
          <w:sz w:val="32"/>
          <w:szCs w:val="32"/>
        </w:rPr>
        <w:t>).</w:t>
      </w:r>
    </w:p>
    <w:p w:rsidR="0023144E" w:rsidRDefault="0023144E" w:rsidP="00E7434D">
      <w:pPr>
        <w:shd w:val="clear" w:color="auto" w:fill="E5B8B7" w:themeFill="accent2" w:themeFillTint="66"/>
        <w:ind w:left="-360"/>
        <w:jc w:val="both"/>
        <w:rPr>
          <w:sz w:val="32"/>
          <w:szCs w:val="32"/>
        </w:rPr>
      </w:pPr>
      <w:r>
        <w:rPr>
          <w:sz w:val="32"/>
          <w:szCs w:val="32"/>
        </w:rPr>
        <w:t xml:space="preserve">               «Н е   т у ж и   </w:t>
      </w:r>
      <w:proofErr w:type="spellStart"/>
      <w:r>
        <w:rPr>
          <w:sz w:val="32"/>
          <w:szCs w:val="32"/>
        </w:rPr>
        <w:t>д</w:t>
      </w:r>
      <w:proofErr w:type="spellEnd"/>
      <w:r>
        <w:rPr>
          <w:sz w:val="32"/>
          <w:szCs w:val="32"/>
        </w:rPr>
        <w:t xml:space="preserve"> и т я   </w:t>
      </w:r>
      <w:proofErr w:type="spellStart"/>
      <w:proofErr w:type="gramStart"/>
      <w:r>
        <w:rPr>
          <w:sz w:val="32"/>
          <w:szCs w:val="32"/>
        </w:rPr>
        <w:t>р</w:t>
      </w:r>
      <w:proofErr w:type="spellEnd"/>
      <w:proofErr w:type="gramEnd"/>
      <w:r>
        <w:rPr>
          <w:sz w:val="32"/>
          <w:szCs w:val="32"/>
        </w:rPr>
        <w:t xml:space="preserve"> о </w:t>
      </w:r>
      <w:proofErr w:type="spellStart"/>
      <w:r>
        <w:rPr>
          <w:sz w:val="32"/>
          <w:szCs w:val="32"/>
        </w:rPr>
        <w:t>д</w:t>
      </w:r>
      <w:proofErr w:type="spellEnd"/>
      <w:r>
        <w:rPr>
          <w:sz w:val="32"/>
          <w:szCs w:val="32"/>
        </w:rPr>
        <w:t xml:space="preserve"> и м о е» - это обрядовый свадебный хор из первого действия с характерными интонациями плача, причитания. Людмила грустит о предстоящей разлуке с отцом, но всё же настроение радости и ликования на свадьбе наложило отпечаток на характер музыки и после минорного запева звучит мажорный припев. В каждом куплете ускоряется темп и заканчивается хор радостным припевом «Ой, </w:t>
      </w:r>
      <w:proofErr w:type="spellStart"/>
      <w:r>
        <w:rPr>
          <w:sz w:val="32"/>
          <w:szCs w:val="32"/>
        </w:rPr>
        <w:t>дидо</w:t>
      </w:r>
      <w:proofErr w:type="spellEnd"/>
      <w:r>
        <w:rPr>
          <w:sz w:val="32"/>
          <w:szCs w:val="32"/>
        </w:rPr>
        <w:t xml:space="preserve"> ладо! </w:t>
      </w:r>
      <w:proofErr w:type="spellStart"/>
      <w:r>
        <w:rPr>
          <w:sz w:val="32"/>
          <w:szCs w:val="32"/>
        </w:rPr>
        <w:t>Дидо</w:t>
      </w:r>
      <w:proofErr w:type="spellEnd"/>
      <w:r>
        <w:rPr>
          <w:sz w:val="32"/>
          <w:szCs w:val="32"/>
        </w:rPr>
        <w:t xml:space="preserve"> ладо! Лель!» первый куплет исполняет женский хор, во втором и третьем – тема у мужских голосов, а у женских реплики подголосочного плана «Не </w:t>
      </w:r>
      <w:proofErr w:type="gramStart"/>
      <w:r>
        <w:rPr>
          <w:sz w:val="32"/>
          <w:szCs w:val="32"/>
        </w:rPr>
        <w:t>тужи</w:t>
      </w:r>
      <w:proofErr w:type="gramEnd"/>
      <w:r>
        <w:rPr>
          <w:sz w:val="32"/>
          <w:szCs w:val="32"/>
        </w:rPr>
        <w:t xml:space="preserve"> дитятко». </w:t>
      </w:r>
      <w:proofErr w:type="spellStart"/>
      <w:r>
        <w:rPr>
          <w:sz w:val="32"/>
          <w:szCs w:val="32"/>
        </w:rPr>
        <w:t>Пятидольный</w:t>
      </w:r>
      <w:proofErr w:type="spellEnd"/>
      <w:r>
        <w:rPr>
          <w:sz w:val="32"/>
          <w:szCs w:val="32"/>
        </w:rPr>
        <w:t xml:space="preserve"> размер, куплетно-вариационная форма, переменный лад (си минор – ре мажор), напевность, задушевность роднят этот хор с народными обрядовыми песнями, Вместе с тем интонации мелодического минора приближают его к городскому пению.</w:t>
      </w:r>
    </w:p>
    <w:p w:rsidR="0023144E" w:rsidRDefault="0023144E" w:rsidP="003675A5">
      <w:pPr>
        <w:shd w:val="clear" w:color="auto" w:fill="E5B8B7" w:themeFill="accent2" w:themeFillTint="66"/>
        <w:ind w:left="-360"/>
        <w:jc w:val="both"/>
        <w:rPr>
          <w:sz w:val="32"/>
          <w:szCs w:val="32"/>
        </w:rPr>
      </w:pPr>
      <w:r>
        <w:rPr>
          <w:sz w:val="32"/>
          <w:szCs w:val="32"/>
        </w:rPr>
        <w:t xml:space="preserve">               «А </w:t>
      </w:r>
      <w:proofErr w:type="spellStart"/>
      <w:r>
        <w:rPr>
          <w:sz w:val="32"/>
          <w:szCs w:val="32"/>
        </w:rPr>
        <w:t>х</w:t>
      </w:r>
      <w:proofErr w:type="spellEnd"/>
      <w:r>
        <w:rPr>
          <w:sz w:val="32"/>
          <w:szCs w:val="32"/>
        </w:rPr>
        <w:t xml:space="preserve">   т </w:t>
      </w:r>
      <w:proofErr w:type="spellStart"/>
      <w:r>
        <w:rPr>
          <w:sz w:val="32"/>
          <w:szCs w:val="32"/>
        </w:rPr>
        <w:t>ы</w:t>
      </w:r>
      <w:proofErr w:type="spellEnd"/>
      <w:r>
        <w:rPr>
          <w:sz w:val="32"/>
          <w:szCs w:val="32"/>
        </w:rPr>
        <w:t xml:space="preserve">   с в е т   Л </w:t>
      </w:r>
      <w:proofErr w:type="spellStart"/>
      <w:r>
        <w:rPr>
          <w:sz w:val="32"/>
          <w:szCs w:val="32"/>
        </w:rPr>
        <w:t>ю</w:t>
      </w:r>
      <w:proofErr w:type="spellEnd"/>
      <w:r>
        <w:rPr>
          <w:sz w:val="32"/>
          <w:szCs w:val="32"/>
        </w:rPr>
        <w:t xml:space="preserve"> </w:t>
      </w:r>
      <w:proofErr w:type="spellStart"/>
      <w:r>
        <w:rPr>
          <w:sz w:val="32"/>
          <w:szCs w:val="32"/>
        </w:rPr>
        <w:t>д</w:t>
      </w:r>
      <w:proofErr w:type="spellEnd"/>
      <w:r>
        <w:rPr>
          <w:sz w:val="32"/>
          <w:szCs w:val="32"/>
        </w:rPr>
        <w:t xml:space="preserve"> м и л а» - смешанный хор из пятого действия, которое снова возвращает нас в Киев. В замке </w:t>
      </w:r>
      <w:proofErr w:type="spellStart"/>
      <w:r>
        <w:rPr>
          <w:sz w:val="32"/>
          <w:szCs w:val="32"/>
        </w:rPr>
        <w:t>Светозарв</w:t>
      </w:r>
      <w:proofErr w:type="spellEnd"/>
      <w:r>
        <w:rPr>
          <w:sz w:val="32"/>
          <w:szCs w:val="32"/>
        </w:rPr>
        <w:t xml:space="preserve"> все оплакивают Людмилу, спящую непробудным сном, хор звучит горестно и печально. Синкопированная повторяющаяся мелодия напоминает народные причитания. Используется переменный лад (ре минор – фа мажор – ре минор), куплетно-вариационная форма. Во втором куплете Глинка использует двойной контрапункт (нижний голос становится </w:t>
      </w:r>
      <w:proofErr w:type="gramStart"/>
      <w:r>
        <w:rPr>
          <w:sz w:val="32"/>
          <w:szCs w:val="32"/>
        </w:rPr>
        <w:t>верхним</w:t>
      </w:r>
      <w:proofErr w:type="gramEnd"/>
      <w:r>
        <w:rPr>
          <w:sz w:val="32"/>
          <w:szCs w:val="32"/>
        </w:rPr>
        <w:t xml:space="preserve"> а верхний – нижним). Этим достигается более напряжённое звучание женских голосов, усиливаются интонации плача и отчаяния. В третьем куплете на фоне темы в оркестре звучат мощные унисоны хора «Горе нам! Скорбный час!», придавая этому куплету значение кульминации. Дважды ещё эта тема в различных вариантах пройдёт в оркестре. На её фоне звучат реплики </w:t>
      </w:r>
      <w:proofErr w:type="spellStart"/>
      <w:r>
        <w:rPr>
          <w:sz w:val="32"/>
          <w:szCs w:val="32"/>
        </w:rPr>
        <w:t>Светозара</w:t>
      </w:r>
      <w:proofErr w:type="spellEnd"/>
      <w:r>
        <w:rPr>
          <w:sz w:val="32"/>
          <w:szCs w:val="32"/>
        </w:rPr>
        <w:t xml:space="preserve"> и </w:t>
      </w:r>
      <w:proofErr w:type="spellStart"/>
      <w:r>
        <w:rPr>
          <w:sz w:val="32"/>
          <w:szCs w:val="32"/>
        </w:rPr>
        <w:t>Фарлафа</w:t>
      </w:r>
      <w:proofErr w:type="spellEnd"/>
      <w:r>
        <w:rPr>
          <w:sz w:val="32"/>
          <w:szCs w:val="32"/>
        </w:rPr>
        <w:t xml:space="preserve">. После обращения присутствующих к </w:t>
      </w:r>
      <w:proofErr w:type="spellStart"/>
      <w:r>
        <w:rPr>
          <w:sz w:val="32"/>
          <w:szCs w:val="32"/>
        </w:rPr>
        <w:t>Фарлафу</w:t>
      </w:r>
      <w:proofErr w:type="spellEnd"/>
      <w:r>
        <w:rPr>
          <w:sz w:val="32"/>
          <w:szCs w:val="32"/>
        </w:rPr>
        <w:t xml:space="preserve">: «Ой, </w:t>
      </w:r>
      <w:proofErr w:type="spellStart"/>
      <w:r>
        <w:rPr>
          <w:sz w:val="32"/>
          <w:szCs w:val="32"/>
        </w:rPr>
        <w:t>Фарлаф</w:t>
      </w:r>
      <w:proofErr w:type="spellEnd"/>
      <w:r>
        <w:rPr>
          <w:sz w:val="32"/>
          <w:szCs w:val="32"/>
        </w:rPr>
        <w:t>! Горе-богатырь! Разбуди княжну словом молодецким!» начинается второй хор:</w:t>
      </w:r>
    </w:p>
    <w:p w:rsidR="0023144E" w:rsidRDefault="0023144E" w:rsidP="003675A5">
      <w:pPr>
        <w:shd w:val="clear" w:color="auto" w:fill="E5B8B7" w:themeFill="accent2" w:themeFillTint="66"/>
        <w:ind w:left="-360"/>
        <w:jc w:val="both"/>
        <w:rPr>
          <w:sz w:val="32"/>
          <w:szCs w:val="32"/>
        </w:rPr>
      </w:pPr>
      <w:r>
        <w:rPr>
          <w:sz w:val="32"/>
          <w:szCs w:val="32"/>
        </w:rPr>
        <w:lastRenderedPageBreak/>
        <w:t xml:space="preserve">               «Н е   </w:t>
      </w:r>
      <w:proofErr w:type="spellStart"/>
      <w:proofErr w:type="gramStart"/>
      <w:r>
        <w:rPr>
          <w:sz w:val="32"/>
          <w:szCs w:val="32"/>
        </w:rPr>
        <w:t>п</w:t>
      </w:r>
      <w:proofErr w:type="spellEnd"/>
      <w:proofErr w:type="gramEnd"/>
      <w:r>
        <w:rPr>
          <w:sz w:val="32"/>
          <w:szCs w:val="32"/>
        </w:rPr>
        <w:t xml:space="preserve"> </w:t>
      </w:r>
      <w:proofErr w:type="spellStart"/>
      <w:r>
        <w:rPr>
          <w:sz w:val="32"/>
          <w:szCs w:val="32"/>
        </w:rPr>
        <w:t>р</w:t>
      </w:r>
      <w:proofErr w:type="spellEnd"/>
      <w:r>
        <w:rPr>
          <w:sz w:val="32"/>
          <w:szCs w:val="32"/>
        </w:rPr>
        <w:t xml:space="preserve"> о с </w:t>
      </w:r>
      <w:proofErr w:type="spellStart"/>
      <w:r>
        <w:rPr>
          <w:sz w:val="32"/>
          <w:szCs w:val="32"/>
        </w:rPr>
        <w:t>н</w:t>
      </w:r>
      <w:proofErr w:type="spellEnd"/>
      <w:r>
        <w:rPr>
          <w:sz w:val="32"/>
          <w:szCs w:val="32"/>
        </w:rPr>
        <w:t xml:space="preserve"> ё т с я   </w:t>
      </w:r>
      <w:proofErr w:type="spellStart"/>
      <w:r>
        <w:rPr>
          <w:sz w:val="32"/>
          <w:szCs w:val="32"/>
        </w:rPr>
        <w:t>п</w:t>
      </w:r>
      <w:proofErr w:type="spellEnd"/>
      <w:r>
        <w:rPr>
          <w:sz w:val="32"/>
          <w:szCs w:val="32"/>
        </w:rPr>
        <w:t xml:space="preserve"> т и ч к а   у т </w:t>
      </w:r>
      <w:proofErr w:type="spellStart"/>
      <w:r>
        <w:rPr>
          <w:sz w:val="32"/>
          <w:szCs w:val="32"/>
        </w:rPr>
        <w:t>р</w:t>
      </w:r>
      <w:proofErr w:type="spellEnd"/>
      <w:r>
        <w:rPr>
          <w:sz w:val="32"/>
          <w:szCs w:val="32"/>
        </w:rPr>
        <w:t xml:space="preserve"> о м». Этот хор отличается мягкостью, напевностью, плавностью мелодии; в нём продолжается </w:t>
      </w:r>
      <w:proofErr w:type="spellStart"/>
      <w:r>
        <w:rPr>
          <w:sz w:val="32"/>
          <w:szCs w:val="32"/>
        </w:rPr>
        <w:t>оплакивание</w:t>
      </w:r>
      <w:proofErr w:type="spellEnd"/>
      <w:r>
        <w:rPr>
          <w:sz w:val="32"/>
          <w:szCs w:val="32"/>
        </w:rPr>
        <w:t xml:space="preserve"> спящей княжны. По характеру хор близок к городскому бытовому романсу (размер 6/8, гармонический минор, хроматические ходы в голосах), построен в форме рондо.</w:t>
      </w:r>
    </w:p>
    <w:p w:rsidR="0023144E" w:rsidRDefault="0023144E" w:rsidP="003675A5">
      <w:pPr>
        <w:shd w:val="clear" w:color="auto" w:fill="E5B8B7" w:themeFill="accent2" w:themeFillTint="66"/>
        <w:ind w:left="-360"/>
        <w:jc w:val="both"/>
        <w:rPr>
          <w:sz w:val="32"/>
          <w:szCs w:val="32"/>
        </w:rPr>
      </w:pPr>
      <w:r>
        <w:rPr>
          <w:sz w:val="32"/>
          <w:szCs w:val="32"/>
        </w:rPr>
        <w:t xml:space="preserve">                 Если в «Иване Сусанине» враждебные образы написаны в стиле польской народной музыки с использованием ритмов полонеза и мазурки, то в «Руслане» это образы фантастического царства </w:t>
      </w:r>
      <w:proofErr w:type="spellStart"/>
      <w:r>
        <w:rPr>
          <w:sz w:val="32"/>
          <w:szCs w:val="32"/>
        </w:rPr>
        <w:t>Наины</w:t>
      </w:r>
      <w:proofErr w:type="spellEnd"/>
      <w:r>
        <w:rPr>
          <w:sz w:val="32"/>
          <w:szCs w:val="32"/>
        </w:rPr>
        <w:t xml:space="preserve"> и </w:t>
      </w:r>
      <w:proofErr w:type="spellStart"/>
      <w:r>
        <w:rPr>
          <w:sz w:val="32"/>
          <w:szCs w:val="32"/>
        </w:rPr>
        <w:t>Черномора</w:t>
      </w:r>
      <w:proofErr w:type="spellEnd"/>
      <w:r>
        <w:rPr>
          <w:sz w:val="32"/>
          <w:szCs w:val="32"/>
        </w:rPr>
        <w:t xml:space="preserve">, окрашенные восточным колоритом. Например в персидском хоре «Л о ж и т с я   в   </w:t>
      </w:r>
      <w:proofErr w:type="spellStart"/>
      <w:proofErr w:type="gramStart"/>
      <w:r>
        <w:rPr>
          <w:sz w:val="32"/>
          <w:szCs w:val="32"/>
        </w:rPr>
        <w:t>п</w:t>
      </w:r>
      <w:proofErr w:type="spellEnd"/>
      <w:proofErr w:type="gramEnd"/>
      <w:r>
        <w:rPr>
          <w:sz w:val="32"/>
          <w:szCs w:val="32"/>
        </w:rPr>
        <w:t xml:space="preserve"> о л е   м </w:t>
      </w:r>
      <w:proofErr w:type="spellStart"/>
      <w:r>
        <w:rPr>
          <w:sz w:val="32"/>
          <w:szCs w:val="32"/>
        </w:rPr>
        <w:t>р</w:t>
      </w:r>
      <w:proofErr w:type="spellEnd"/>
      <w:r>
        <w:rPr>
          <w:sz w:val="32"/>
          <w:szCs w:val="32"/>
        </w:rPr>
        <w:t xml:space="preserve"> а к   </w:t>
      </w:r>
      <w:proofErr w:type="spellStart"/>
      <w:r>
        <w:rPr>
          <w:sz w:val="32"/>
          <w:szCs w:val="32"/>
        </w:rPr>
        <w:t>н</w:t>
      </w:r>
      <w:proofErr w:type="spellEnd"/>
      <w:r>
        <w:rPr>
          <w:sz w:val="32"/>
          <w:szCs w:val="32"/>
        </w:rPr>
        <w:t xml:space="preserve"> о ч </w:t>
      </w:r>
      <w:proofErr w:type="spellStart"/>
      <w:r>
        <w:rPr>
          <w:sz w:val="32"/>
          <w:szCs w:val="32"/>
        </w:rPr>
        <w:t>н</w:t>
      </w:r>
      <w:proofErr w:type="spellEnd"/>
      <w:r>
        <w:rPr>
          <w:sz w:val="32"/>
          <w:szCs w:val="32"/>
        </w:rPr>
        <w:t xml:space="preserve"> о </w:t>
      </w:r>
      <w:proofErr w:type="spellStart"/>
      <w:r>
        <w:rPr>
          <w:sz w:val="32"/>
          <w:szCs w:val="32"/>
        </w:rPr>
        <w:t>й</w:t>
      </w:r>
      <w:proofErr w:type="spellEnd"/>
      <w:r>
        <w:rPr>
          <w:sz w:val="32"/>
          <w:szCs w:val="32"/>
        </w:rPr>
        <w:t xml:space="preserve">» композитор использует подлинную иранскую мелодию, а так же создаёт другие яркие стилизации восточных песен и танцев, с присущей им пышностью орнаментальностью, </w:t>
      </w:r>
      <w:proofErr w:type="spellStart"/>
      <w:r>
        <w:rPr>
          <w:sz w:val="32"/>
          <w:szCs w:val="32"/>
        </w:rPr>
        <w:t>вариационностью</w:t>
      </w:r>
      <w:proofErr w:type="spellEnd"/>
      <w:r>
        <w:rPr>
          <w:sz w:val="32"/>
          <w:szCs w:val="32"/>
        </w:rPr>
        <w:t>.</w:t>
      </w:r>
    </w:p>
    <w:p w:rsidR="00E7434D" w:rsidRDefault="0023144E" w:rsidP="003675A5">
      <w:pPr>
        <w:shd w:val="clear" w:color="auto" w:fill="FFFFFF" w:themeFill="background1"/>
        <w:ind w:left="-360"/>
        <w:jc w:val="both"/>
        <w:rPr>
          <w:sz w:val="32"/>
          <w:szCs w:val="32"/>
        </w:rPr>
      </w:pPr>
      <w:r>
        <w:rPr>
          <w:sz w:val="32"/>
          <w:szCs w:val="32"/>
        </w:rPr>
        <w:t xml:space="preserve">                    </w:t>
      </w:r>
    </w:p>
    <w:p w:rsidR="00E7434D" w:rsidRDefault="00E7434D" w:rsidP="003675A5">
      <w:pPr>
        <w:shd w:val="clear" w:color="auto" w:fill="FFFFFF" w:themeFill="background1"/>
        <w:ind w:left="-360"/>
        <w:jc w:val="both"/>
        <w:rPr>
          <w:sz w:val="32"/>
          <w:szCs w:val="32"/>
        </w:rPr>
      </w:pPr>
    </w:p>
    <w:p w:rsidR="0023144E" w:rsidRDefault="0023144E" w:rsidP="003675A5">
      <w:pPr>
        <w:shd w:val="clear" w:color="auto" w:fill="FFFFFF" w:themeFill="background1"/>
        <w:ind w:left="-360"/>
        <w:jc w:val="both"/>
        <w:rPr>
          <w:sz w:val="32"/>
          <w:szCs w:val="32"/>
        </w:rPr>
      </w:pPr>
      <w:r>
        <w:rPr>
          <w:sz w:val="32"/>
          <w:szCs w:val="32"/>
        </w:rPr>
        <w:t xml:space="preserve">Все оперные хоры Глинки отличаются вокальностью партий. Композитор сам был превосходным исполнителем-певцом (тенор), его вокально-педагогическая деятельность, как и изданный им труд </w:t>
      </w:r>
      <w:r>
        <w:rPr>
          <w:sz w:val="32"/>
          <w:szCs w:val="32"/>
          <w:u w:val="single"/>
        </w:rPr>
        <w:t>«Упражнения для уравнения и усовершенствования гибкости голоса»</w:t>
      </w:r>
      <w:r>
        <w:rPr>
          <w:sz w:val="32"/>
          <w:szCs w:val="32"/>
        </w:rPr>
        <w:t xml:space="preserve"> оказали большое влияние на развитие русского певческого искусства. Его хорам присущи удобство тесситуры, богатство тембровых красок, разнообразие составов форм, метроритмической структуры, глубокое знание певческого дела. Глинка уделяет большое внимание вопросам регистра, динамическим оттенкам, штрихам, дыханию. Оркестровое сопровождение всегда прозрачно и не заглушает хорового звучания.</w:t>
      </w:r>
    </w:p>
    <w:p w:rsidR="0023144E" w:rsidRDefault="0023144E" w:rsidP="003675A5">
      <w:pPr>
        <w:ind w:left="-360"/>
        <w:jc w:val="both"/>
        <w:rPr>
          <w:sz w:val="32"/>
          <w:szCs w:val="32"/>
        </w:rPr>
      </w:pPr>
    </w:p>
    <w:p w:rsidR="00E7434D" w:rsidRPr="00E7434D" w:rsidRDefault="00E7434D" w:rsidP="003675A5">
      <w:pPr>
        <w:pStyle w:val="a3"/>
        <w:shd w:val="clear" w:color="auto" w:fill="FFFFFF"/>
        <w:spacing w:before="0" w:beforeAutospacing="0" w:after="0" w:afterAutospacing="0"/>
        <w:jc w:val="both"/>
        <w:rPr>
          <w:color w:val="333333"/>
          <w:sz w:val="28"/>
          <w:szCs w:val="28"/>
        </w:rPr>
      </w:pPr>
      <w:r w:rsidRPr="00E7434D">
        <w:rPr>
          <w:color w:val="333333"/>
          <w:sz w:val="28"/>
          <w:szCs w:val="28"/>
        </w:rPr>
        <w:t xml:space="preserve">Михаил </w:t>
      </w:r>
      <w:proofErr w:type="spellStart"/>
      <w:r w:rsidRPr="00E7434D">
        <w:rPr>
          <w:color w:val="333333"/>
          <w:sz w:val="28"/>
          <w:szCs w:val="28"/>
        </w:rPr>
        <w:t>Виельгорский</w:t>
      </w:r>
      <w:proofErr w:type="spellEnd"/>
      <w:r w:rsidRPr="00E7434D">
        <w:rPr>
          <w:color w:val="333333"/>
          <w:sz w:val="28"/>
          <w:szCs w:val="28"/>
        </w:rPr>
        <w:t>, Пётр Вяземский, Василий Жуковский, Александр Пушкин и Владимир Одоевский сочинили приветственный канон в честь удачной премьеры оперы «Жизнь за царя». В нем были такие слова, по-дружески обыгрывавшие фамилию композитора:</w:t>
      </w:r>
    </w:p>
    <w:p w:rsidR="00E7434D" w:rsidRPr="00E7434D" w:rsidRDefault="00E7434D" w:rsidP="003675A5">
      <w:pPr>
        <w:pStyle w:val="a3"/>
        <w:shd w:val="clear" w:color="auto" w:fill="FFFFFF"/>
        <w:spacing w:before="0" w:beforeAutospacing="0" w:after="0" w:afterAutospacing="0"/>
        <w:jc w:val="both"/>
        <w:rPr>
          <w:color w:val="333333"/>
          <w:sz w:val="28"/>
          <w:szCs w:val="28"/>
        </w:rPr>
      </w:pPr>
      <w:r w:rsidRPr="00E7434D">
        <w:rPr>
          <w:color w:val="333333"/>
          <w:sz w:val="28"/>
          <w:szCs w:val="28"/>
        </w:rPr>
        <w:t>Пой в восторге, русский хор!</w:t>
      </w:r>
    </w:p>
    <w:p w:rsidR="00E7434D" w:rsidRPr="00E7434D" w:rsidRDefault="00E7434D" w:rsidP="003675A5">
      <w:pPr>
        <w:pStyle w:val="a3"/>
        <w:shd w:val="clear" w:color="auto" w:fill="FFFFFF"/>
        <w:spacing w:before="0" w:beforeAutospacing="0" w:after="0" w:afterAutospacing="0"/>
        <w:jc w:val="both"/>
        <w:rPr>
          <w:color w:val="333333"/>
          <w:sz w:val="28"/>
          <w:szCs w:val="28"/>
        </w:rPr>
      </w:pPr>
      <w:r w:rsidRPr="00E7434D">
        <w:rPr>
          <w:color w:val="333333"/>
          <w:sz w:val="28"/>
          <w:szCs w:val="28"/>
        </w:rPr>
        <w:t>Вышла новая новинка.</w:t>
      </w:r>
    </w:p>
    <w:p w:rsidR="00E7434D" w:rsidRPr="00E7434D" w:rsidRDefault="00E7434D" w:rsidP="003675A5">
      <w:pPr>
        <w:pStyle w:val="a3"/>
        <w:shd w:val="clear" w:color="auto" w:fill="FFFFFF"/>
        <w:spacing w:before="0" w:beforeAutospacing="0" w:after="0" w:afterAutospacing="0"/>
        <w:jc w:val="both"/>
        <w:rPr>
          <w:color w:val="333333"/>
          <w:sz w:val="28"/>
          <w:szCs w:val="28"/>
        </w:rPr>
      </w:pPr>
      <w:proofErr w:type="spellStart"/>
      <w:r w:rsidRPr="00E7434D">
        <w:rPr>
          <w:color w:val="333333"/>
          <w:sz w:val="28"/>
          <w:szCs w:val="28"/>
        </w:rPr>
        <w:t>Веселися</w:t>
      </w:r>
      <w:proofErr w:type="spellEnd"/>
      <w:r w:rsidRPr="00E7434D">
        <w:rPr>
          <w:color w:val="333333"/>
          <w:sz w:val="28"/>
          <w:szCs w:val="28"/>
        </w:rPr>
        <w:t>, Русь! Наш Глинка —</w:t>
      </w:r>
    </w:p>
    <w:p w:rsidR="00E7434D" w:rsidRDefault="00E7434D" w:rsidP="003675A5">
      <w:pPr>
        <w:pStyle w:val="a3"/>
        <w:shd w:val="clear" w:color="auto" w:fill="FFFFFF"/>
        <w:spacing w:before="0" w:beforeAutospacing="0" w:after="0" w:afterAutospacing="0"/>
        <w:jc w:val="both"/>
        <w:rPr>
          <w:color w:val="333333"/>
          <w:sz w:val="28"/>
          <w:szCs w:val="28"/>
        </w:rPr>
      </w:pPr>
      <w:r w:rsidRPr="00E7434D">
        <w:rPr>
          <w:color w:val="333333"/>
          <w:sz w:val="28"/>
          <w:szCs w:val="28"/>
        </w:rPr>
        <w:t>Уж не глинка, а фарфор!</w:t>
      </w:r>
    </w:p>
    <w:p w:rsidR="00E7434D" w:rsidRDefault="00E7434D" w:rsidP="003675A5">
      <w:pPr>
        <w:pStyle w:val="a3"/>
        <w:shd w:val="clear" w:color="auto" w:fill="FFFFFF"/>
        <w:spacing w:before="0" w:beforeAutospacing="0" w:after="0" w:afterAutospacing="0"/>
        <w:jc w:val="both"/>
        <w:rPr>
          <w:color w:val="333333"/>
          <w:sz w:val="28"/>
          <w:szCs w:val="28"/>
        </w:rPr>
      </w:pPr>
    </w:p>
    <w:p w:rsidR="0023144E" w:rsidRPr="003675A5" w:rsidRDefault="00BF0DFF" w:rsidP="003675A5">
      <w:pPr>
        <w:pStyle w:val="a3"/>
        <w:shd w:val="clear" w:color="auto" w:fill="FFFFFF"/>
        <w:spacing w:before="0" w:beforeAutospacing="0" w:after="0" w:afterAutospacing="0"/>
        <w:jc w:val="both"/>
        <w:rPr>
          <w:color w:val="333333"/>
          <w:sz w:val="40"/>
          <w:szCs w:val="40"/>
        </w:rPr>
      </w:pPr>
      <w:r>
        <w:rPr>
          <w:color w:val="333333"/>
          <w:sz w:val="40"/>
          <w:szCs w:val="40"/>
        </w:rPr>
        <w:t>Смотреть Усову!</w:t>
      </w:r>
    </w:p>
    <w:p w:rsidR="0023144E" w:rsidRDefault="0023144E" w:rsidP="003675A5">
      <w:pPr>
        <w:jc w:val="both"/>
        <w:rPr>
          <w:sz w:val="32"/>
          <w:szCs w:val="32"/>
        </w:rPr>
      </w:pPr>
    </w:p>
    <w:p w:rsidR="0023144E" w:rsidRDefault="0023144E" w:rsidP="0023144E">
      <w:pPr>
        <w:rPr>
          <w:b/>
          <w:sz w:val="44"/>
          <w:szCs w:val="44"/>
          <w:u w:val="single"/>
        </w:rPr>
      </w:pPr>
      <w:r>
        <w:rPr>
          <w:sz w:val="32"/>
          <w:szCs w:val="32"/>
        </w:rPr>
        <w:t xml:space="preserve">                                          </w:t>
      </w:r>
    </w:p>
    <w:p w:rsidR="00000977" w:rsidRDefault="00000977"/>
    <w:sectPr w:rsidR="00000977" w:rsidSect="000009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3144E"/>
    <w:rsid w:val="000001DB"/>
    <w:rsid w:val="000005DE"/>
    <w:rsid w:val="00000977"/>
    <w:rsid w:val="0000168F"/>
    <w:rsid w:val="00001843"/>
    <w:rsid w:val="0000217B"/>
    <w:rsid w:val="00002550"/>
    <w:rsid w:val="00002FB5"/>
    <w:rsid w:val="0000343B"/>
    <w:rsid w:val="00003806"/>
    <w:rsid w:val="00003A0C"/>
    <w:rsid w:val="00004021"/>
    <w:rsid w:val="0000472E"/>
    <w:rsid w:val="00004AB3"/>
    <w:rsid w:val="00005069"/>
    <w:rsid w:val="00005406"/>
    <w:rsid w:val="0000592E"/>
    <w:rsid w:val="00005CF6"/>
    <w:rsid w:val="00006177"/>
    <w:rsid w:val="0000665F"/>
    <w:rsid w:val="00007B88"/>
    <w:rsid w:val="00007FBA"/>
    <w:rsid w:val="00010266"/>
    <w:rsid w:val="0001050F"/>
    <w:rsid w:val="00010554"/>
    <w:rsid w:val="00010E37"/>
    <w:rsid w:val="00011BA5"/>
    <w:rsid w:val="000125B0"/>
    <w:rsid w:val="00014363"/>
    <w:rsid w:val="00014451"/>
    <w:rsid w:val="00014839"/>
    <w:rsid w:val="00014AA7"/>
    <w:rsid w:val="00014C71"/>
    <w:rsid w:val="00014F6F"/>
    <w:rsid w:val="0001503C"/>
    <w:rsid w:val="000153D0"/>
    <w:rsid w:val="00015B50"/>
    <w:rsid w:val="000165ED"/>
    <w:rsid w:val="00016B4C"/>
    <w:rsid w:val="00016B69"/>
    <w:rsid w:val="00017890"/>
    <w:rsid w:val="00017941"/>
    <w:rsid w:val="00017CA3"/>
    <w:rsid w:val="00020004"/>
    <w:rsid w:val="00020093"/>
    <w:rsid w:val="0002074B"/>
    <w:rsid w:val="00021193"/>
    <w:rsid w:val="000211E9"/>
    <w:rsid w:val="0002178E"/>
    <w:rsid w:val="00022825"/>
    <w:rsid w:val="00022ECE"/>
    <w:rsid w:val="000234DB"/>
    <w:rsid w:val="00023C78"/>
    <w:rsid w:val="00024303"/>
    <w:rsid w:val="00024C0B"/>
    <w:rsid w:val="00024F2B"/>
    <w:rsid w:val="000255F6"/>
    <w:rsid w:val="00025855"/>
    <w:rsid w:val="00026823"/>
    <w:rsid w:val="00026B9C"/>
    <w:rsid w:val="00026F06"/>
    <w:rsid w:val="00026F0A"/>
    <w:rsid w:val="00026F48"/>
    <w:rsid w:val="00027705"/>
    <w:rsid w:val="00027B50"/>
    <w:rsid w:val="00030137"/>
    <w:rsid w:val="0003061F"/>
    <w:rsid w:val="0003080A"/>
    <w:rsid w:val="000309C5"/>
    <w:rsid w:val="00030CDC"/>
    <w:rsid w:val="000310C5"/>
    <w:rsid w:val="00032203"/>
    <w:rsid w:val="00032923"/>
    <w:rsid w:val="00033172"/>
    <w:rsid w:val="000334B5"/>
    <w:rsid w:val="000338C1"/>
    <w:rsid w:val="00033BF9"/>
    <w:rsid w:val="00034A7F"/>
    <w:rsid w:val="00034B00"/>
    <w:rsid w:val="00035672"/>
    <w:rsid w:val="000356F7"/>
    <w:rsid w:val="000361D8"/>
    <w:rsid w:val="00036FEA"/>
    <w:rsid w:val="000377A2"/>
    <w:rsid w:val="000378C6"/>
    <w:rsid w:val="00037DB9"/>
    <w:rsid w:val="00037F5B"/>
    <w:rsid w:val="00040A88"/>
    <w:rsid w:val="00041271"/>
    <w:rsid w:val="00041631"/>
    <w:rsid w:val="000422D8"/>
    <w:rsid w:val="00042C9F"/>
    <w:rsid w:val="00043513"/>
    <w:rsid w:val="000435FF"/>
    <w:rsid w:val="0004381B"/>
    <w:rsid w:val="00043858"/>
    <w:rsid w:val="000440BC"/>
    <w:rsid w:val="00044486"/>
    <w:rsid w:val="0004462A"/>
    <w:rsid w:val="00044824"/>
    <w:rsid w:val="00045450"/>
    <w:rsid w:val="000454D0"/>
    <w:rsid w:val="0004573B"/>
    <w:rsid w:val="00045CB8"/>
    <w:rsid w:val="0004672D"/>
    <w:rsid w:val="00046765"/>
    <w:rsid w:val="0004684C"/>
    <w:rsid w:val="0004687F"/>
    <w:rsid w:val="00046CF6"/>
    <w:rsid w:val="00046F6A"/>
    <w:rsid w:val="000472DD"/>
    <w:rsid w:val="000475AB"/>
    <w:rsid w:val="00047842"/>
    <w:rsid w:val="00047A08"/>
    <w:rsid w:val="00047D41"/>
    <w:rsid w:val="00047D5A"/>
    <w:rsid w:val="0005011D"/>
    <w:rsid w:val="00050240"/>
    <w:rsid w:val="00050282"/>
    <w:rsid w:val="0005165E"/>
    <w:rsid w:val="00052054"/>
    <w:rsid w:val="00052133"/>
    <w:rsid w:val="00052512"/>
    <w:rsid w:val="00052AEF"/>
    <w:rsid w:val="00052C5A"/>
    <w:rsid w:val="00053394"/>
    <w:rsid w:val="000533CC"/>
    <w:rsid w:val="0005359C"/>
    <w:rsid w:val="00053BD3"/>
    <w:rsid w:val="00053E08"/>
    <w:rsid w:val="00053FFF"/>
    <w:rsid w:val="0005421B"/>
    <w:rsid w:val="00054537"/>
    <w:rsid w:val="000545FA"/>
    <w:rsid w:val="00054615"/>
    <w:rsid w:val="000553AB"/>
    <w:rsid w:val="00055C66"/>
    <w:rsid w:val="00055D5F"/>
    <w:rsid w:val="00055D97"/>
    <w:rsid w:val="00056F0C"/>
    <w:rsid w:val="00057322"/>
    <w:rsid w:val="000601F8"/>
    <w:rsid w:val="00060938"/>
    <w:rsid w:val="000613B4"/>
    <w:rsid w:val="000614E7"/>
    <w:rsid w:val="00061609"/>
    <w:rsid w:val="00061A8B"/>
    <w:rsid w:val="000622FC"/>
    <w:rsid w:val="000628A2"/>
    <w:rsid w:val="000635BB"/>
    <w:rsid w:val="00063CCA"/>
    <w:rsid w:val="00063EF6"/>
    <w:rsid w:val="000641AD"/>
    <w:rsid w:val="000648FF"/>
    <w:rsid w:val="00064DC8"/>
    <w:rsid w:val="00065238"/>
    <w:rsid w:val="00065605"/>
    <w:rsid w:val="0006584D"/>
    <w:rsid w:val="000658F7"/>
    <w:rsid w:val="00065DC1"/>
    <w:rsid w:val="00066171"/>
    <w:rsid w:val="0006629D"/>
    <w:rsid w:val="00067BBF"/>
    <w:rsid w:val="000709E8"/>
    <w:rsid w:val="000711BB"/>
    <w:rsid w:val="000714A0"/>
    <w:rsid w:val="000716E2"/>
    <w:rsid w:val="00071B49"/>
    <w:rsid w:val="00071D65"/>
    <w:rsid w:val="000722D3"/>
    <w:rsid w:val="000722E8"/>
    <w:rsid w:val="00072AAA"/>
    <w:rsid w:val="00072D97"/>
    <w:rsid w:val="00072E21"/>
    <w:rsid w:val="00073AD1"/>
    <w:rsid w:val="00074F4F"/>
    <w:rsid w:val="00076046"/>
    <w:rsid w:val="000765B3"/>
    <w:rsid w:val="00076862"/>
    <w:rsid w:val="00076C92"/>
    <w:rsid w:val="0007709F"/>
    <w:rsid w:val="00077239"/>
    <w:rsid w:val="000802EC"/>
    <w:rsid w:val="00080DE5"/>
    <w:rsid w:val="000812E5"/>
    <w:rsid w:val="00081889"/>
    <w:rsid w:val="00081939"/>
    <w:rsid w:val="00081A56"/>
    <w:rsid w:val="00081D5F"/>
    <w:rsid w:val="00081F18"/>
    <w:rsid w:val="000824CB"/>
    <w:rsid w:val="00082563"/>
    <w:rsid w:val="000826F2"/>
    <w:rsid w:val="0008308B"/>
    <w:rsid w:val="000834AE"/>
    <w:rsid w:val="00083F25"/>
    <w:rsid w:val="000841C8"/>
    <w:rsid w:val="00085368"/>
    <w:rsid w:val="00085598"/>
    <w:rsid w:val="00085A70"/>
    <w:rsid w:val="00085A85"/>
    <w:rsid w:val="0008630B"/>
    <w:rsid w:val="000868D8"/>
    <w:rsid w:val="00087D96"/>
    <w:rsid w:val="00090947"/>
    <w:rsid w:val="00090CFE"/>
    <w:rsid w:val="00090E09"/>
    <w:rsid w:val="00090E6E"/>
    <w:rsid w:val="000912BA"/>
    <w:rsid w:val="00091570"/>
    <w:rsid w:val="00091943"/>
    <w:rsid w:val="00091D63"/>
    <w:rsid w:val="00091E32"/>
    <w:rsid w:val="00092059"/>
    <w:rsid w:val="00092255"/>
    <w:rsid w:val="0009269A"/>
    <w:rsid w:val="0009292E"/>
    <w:rsid w:val="00092C27"/>
    <w:rsid w:val="000938A1"/>
    <w:rsid w:val="00093B3C"/>
    <w:rsid w:val="000943F9"/>
    <w:rsid w:val="000944F4"/>
    <w:rsid w:val="00094A98"/>
    <w:rsid w:val="00094B81"/>
    <w:rsid w:val="000952DC"/>
    <w:rsid w:val="0009532E"/>
    <w:rsid w:val="00096021"/>
    <w:rsid w:val="00096738"/>
    <w:rsid w:val="00096A12"/>
    <w:rsid w:val="00096B52"/>
    <w:rsid w:val="00096C83"/>
    <w:rsid w:val="00097338"/>
    <w:rsid w:val="00097C41"/>
    <w:rsid w:val="000A0519"/>
    <w:rsid w:val="000A0F54"/>
    <w:rsid w:val="000A1015"/>
    <w:rsid w:val="000A1B90"/>
    <w:rsid w:val="000A2098"/>
    <w:rsid w:val="000A20E8"/>
    <w:rsid w:val="000A2DB5"/>
    <w:rsid w:val="000A5214"/>
    <w:rsid w:val="000A524E"/>
    <w:rsid w:val="000A52F9"/>
    <w:rsid w:val="000A5815"/>
    <w:rsid w:val="000A5952"/>
    <w:rsid w:val="000A5BAC"/>
    <w:rsid w:val="000A5F37"/>
    <w:rsid w:val="000A669A"/>
    <w:rsid w:val="000A6CD2"/>
    <w:rsid w:val="000A7290"/>
    <w:rsid w:val="000B016B"/>
    <w:rsid w:val="000B0858"/>
    <w:rsid w:val="000B0C34"/>
    <w:rsid w:val="000B10E2"/>
    <w:rsid w:val="000B1582"/>
    <w:rsid w:val="000B18ED"/>
    <w:rsid w:val="000B1A1C"/>
    <w:rsid w:val="000B1C5E"/>
    <w:rsid w:val="000B2CC4"/>
    <w:rsid w:val="000B3032"/>
    <w:rsid w:val="000B4250"/>
    <w:rsid w:val="000B4448"/>
    <w:rsid w:val="000B50EA"/>
    <w:rsid w:val="000B5454"/>
    <w:rsid w:val="000B58D3"/>
    <w:rsid w:val="000B7344"/>
    <w:rsid w:val="000B75AD"/>
    <w:rsid w:val="000B7616"/>
    <w:rsid w:val="000B7E10"/>
    <w:rsid w:val="000C06FC"/>
    <w:rsid w:val="000C0DFE"/>
    <w:rsid w:val="000C11B9"/>
    <w:rsid w:val="000C1342"/>
    <w:rsid w:val="000C162F"/>
    <w:rsid w:val="000C29E5"/>
    <w:rsid w:val="000C2AC4"/>
    <w:rsid w:val="000C347D"/>
    <w:rsid w:val="000C349A"/>
    <w:rsid w:val="000C4323"/>
    <w:rsid w:val="000C4472"/>
    <w:rsid w:val="000C4813"/>
    <w:rsid w:val="000C57A9"/>
    <w:rsid w:val="000C6777"/>
    <w:rsid w:val="000C6E49"/>
    <w:rsid w:val="000C709E"/>
    <w:rsid w:val="000D105F"/>
    <w:rsid w:val="000D1C76"/>
    <w:rsid w:val="000D1DDD"/>
    <w:rsid w:val="000D205F"/>
    <w:rsid w:val="000D206B"/>
    <w:rsid w:val="000D2178"/>
    <w:rsid w:val="000D3173"/>
    <w:rsid w:val="000D3B92"/>
    <w:rsid w:val="000D4528"/>
    <w:rsid w:val="000D4A9C"/>
    <w:rsid w:val="000D4AF3"/>
    <w:rsid w:val="000D4FAC"/>
    <w:rsid w:val="000D4FBE"/>
    <w:rsid w:val="000D4FF6"/>
    <w:rsid w:val="000D5CE9"/>
    <w:rsid w:val="000D628D"/>
    <w:rsid w:val="000D6F2A"/>
    <w:rsid w:val="000D7612"/>
    <w:rsid w:val="000D7801"/>
    <w:rsid w:val="000D7A19"/>
    <w:rsid w:val="000D7FE6"/>
    <w:rsid w:val="000E0004"/>
    <w:rsid w:val="000E0798"/>
    <w:rsid w:val="000E0DE4"/>
    <w:rsid w:val="000E0F4A"/>
    <w:rsid w:val="000E1046"/>
    <w:rsid w:val="000E14B2"/>
    <w:rsid w:val="000E173B"/>
    <w:rsid w:val="000E28EF"/>
    <w:rsid w:val="000E29D6"/>
    <w:rsid w:val="000E2CE7"/>
    <w:rsid w:val="000E3073"/>
    <w:rsid w:val="000E3093"/>
    <w:rsid w:val="000E3248"/>
    <w:rsid w:val="000E4565"/>
    <w:rsid w:val="000E46F5"/>
    <w:rsid w:val="000E582C"/>
    <w:rsid w:val="000E58D0"/>
    <w:rsid w:val="000E603C"/>
    <w:rsid w:val="000E6739"/>
    <w:rsid w:val="000E7F9F"/>
    <w:rsid w:val="000F0E5D"/>
    <w:rsid w:val="000F1314"/>
    <w:rsid w:val="000F1DA7"/>
    <w:rsid w:val="000F2275"/>
    <w:rsid w:val="000F23C5"/>
    <w:rsid w:val="000F25A6"/>
    <w:rsid w:val="000F283F"/>
    <w:rsid w:val="000F3028"/>
    <w:rsid w:val="000F3417"/>
    <w:rsid w:val="000F3BE0"/>
    <w:rsid w:val="000F4021"/>
    <w:rsid w:val="000F44E8"/>
    <w:rsid w:val="000F45CB"/>
    <w:rsid w:val="000F46E6"/>
    <w:rsid w:val="000F5F5D"/>
    <w:rsid w:val="000F6A8E"/>
    <w:rsid w:val="000F6D7D"/>
    <w:rsid w:val="000F6E46"/>
    <w:rsid w:val="000F6F03"/>
    <w:rsid w:val="000F7640"/>
    <w:rsid w:val="000F795C"/>
    <w:rsid w:val="000F7A6F"/>
    <w:rsid w:val="000F7C3D"/>
    <w:rsid w:val="000F7C48"/>
    <w:rsid w:val="00101108"/>
    <w:rsid w:val="00101535"/>
    <w:rsid w:val="00101B63"/>
    <w:rsid w:val="001025FA"/>
    <w:rsid w:val="00102A5E"/>
    <w:rsid w:val="00102F34"/>
    <w:rsid w:val="001035C4"/>
    <w:rsid w:val="001035EB"/>
    <w:rsid w:val="00103C0D"/>
    <w:rsid w:val="00103DAB"/>
    <w:rsid w:val="001042C9"/>
    <w:rsid w:val="001044B1"/>
    <w:rsid w:val="001049C7"/>
    <w:rsid w:val="00104D43"/>
    <w:rsid w:val="00105200"/>
    <w:rsid w:val="00105B16"/>
    <w:rsid w:val="00106543"/>
    <w:rsid w:val="00106A37"/>
    <w:rsid w:val="00106BEB"/>
    <w:rsid w:val="00106F5D"/>
    <w:rsid w:val="00107310"/>
    <w:rsid w:val="00107786"/>
    <w:rsid w:val="00107A44"/>
    <w:rsid w:val="00107B1A"/>
    <w:rsid w:val="001108EE"/>
    <w:rsid w:val="00110F02"/>
    <w:rsid w:val="0011115B"/>
    <w:rsid w:val="00111F02"/>
    <w:rsid w:val="00112264"/>
    <w:rsid w:val="00112D88"/>
    <w:rsid w:val="0011308A"/>
    <w:rsid w:val="001132ED"/>
    <w:rsid w:val="00113409"/>
    <w:rsid w:val="00113CD1"/>
    <w:rsid w:val="001143E5"/>
    <w:rsid w:val="0011449A"/>
    <w:rsid w:val="0011451D"/>
    <w:rsid w:val="00114D99"/>
    <w:rsid w:val="00115110"/>
    <w:rsid w:val="001155FD"/>
    <w:rsid w:val="001156B5"/>
    <w:rsid w:val="001159B7"/>
    <w:rsid w:val="00115BDC"/>
    <w:rsid w:val="0011660B"/>
    <w:rsid w:val="00116813"/>
    <w:rsid w:val="00116988"/>
    <w:rsid w:val="00117B28"/>
    <w:rsid w:val="00120335"/>
    <w:rsid w:val="001205F0"/>
    <w:rsid w:val="00120624"/>
    <w:rsid w:val="0012087E"/>
    <w:rsid w:val="00120A64"/>
    <w:rsid w:val="00121123"/>
    <w:rsid w:val="00121A01"/>
    <w:rsid w:val="00121C63"/>
    <w:rsid w:val="00121C97"/>
    <w:rsid w:val="001220CD"/>
    <w:rsid w:val="0012216D"/>
    <w:rsid w:val="00122B03"/>
    <w:rsid w:val="00122F03"/>
    <w:rsid w:val="0012309C"/>
    <w:rsid w:val="00123798"/>
    <w:rsid w:val="00123D9F"/>
    <w:rsid w:val="00123FBB"/>
    <w:rsid w:val="00124292"/>
    <w:rsid w:val="001244F4"/>
    <w:rsid w:val="00124548"/>
    <w:rsid w:val="0012470E"/>
    <w:rsid w:val="001248AD"/>
    <w:rsid w:val="00124A70"/>
    <w:rsid w:val="00124DEC"/>
    <w:rsid w:val="001251D0"/>
    <w:rsid w:val="001251E7"/>
    <w:rsid w:val="00125406"/>
    <w:rsid w:val="001255C7"/>
    <w:rsid w:val="00125DEA"/>
    <w:rsid w:val="00125FAD"/>
    <w:rsid w:val="001261C2"/>
    <w:rsid w:val="00126212"/>
    <w:rsid w:val="001265D2"/>
    <w:rsid w:val="00126E8D"/>
    <w:rsid w:val="0012709B"/>
    <w:rsid w:val="0012774C"/>
    <w:rsid w:val="00127A67"/>
    <w:rsid w:val="00130C43"/>
    <w:rsid w:val="0013178C"/>
    <w:rsid w:val="001319A5"/>
    <w:rsid w:val="00132084"/>
    <w:rsid w:val="00132A0F"/>
    <w:rsid w:val="00133794"/>
    <w:rsid w:val="001341C4"/>
    <w:rsid w:val="001345A8"/>
    <w:rsid w:val="001346CA"/>
    <w:rsid w:val="001347F2"/>
    <w:rsid w:val="00134933"/>
    <w:rsid w:val="00134A91"/>
    <w:rsid w:val="00135204"/>
    <w:rsid w:val="001362D6"/>
    <w:rsid w:val="001365B3"/>
    <w:rsid w:val="00136AB2"/>
    <w:rsid w:val="00136FB7"/>
    <w:rsid w:val="0013726E"/>
    <w:rsid w:val="00137E01"/>
    <w:rsid w:val="001400E0"/>
    <w:rsid w:val="00140EB6"/>
    <w:rsid w:val="001412B0"/>
    <w:rsid w:val="00141446"/>
    <w:rsid w:val="0014148C"/>
    <w:rsid w:val="001415F8"/>
    <w:rsid w:val="00141E1D"/>
    <w:rsid w:val="00142325"/>
    <w:rsid w:val="00142652"/>
    <w:rsid w:val="0014279B"/>
    <w:rsid w:val="00142EFA"/>
    <w:rsid w:val="00143383"/>
    <w:rsid w:val="00143C86"/>
    <w:rsid w:val="0014447B"/>
    <w:rsid w:val="00144A6F"/>
    <w:rsid w:val="00144A8E"/>
    <w:rsid w:val="00144E0E"/>
    <w:rsid w:val="00146055"/>
    <w:rsid w:val="00146C5C"/>
    <w:rsid w:val="00147308"/>
    <w:rsid w:val="0014742A"/>
    <w:rsid w:val="0014755C"/>
    <w:rsid w:val="00147706"/>
    <w:rsid w:val="00147BA3"/>
    <w:rsid w:val="00150090"/>
    <w:rsid w:val="00150BCA"/>
    <w:rsid w:val="001514B8"/>
    <w:rsid w:val="00151A27"/>
    <w:rsid w:val="00152624"/>
    <w:rsid w:val="00152A4B"/>
    <w:rsid w:val="00152B32"/>
    <w:rsid w:val="00152DF9"/>
    <w:rsid w:val="0015301D"/>
    <w:rsid w:val="00154A3E"/>
    <w:rsid w:val="00154AD7"/>
    <w:rsid w:val="00154F9C"/>
    <w:rsid w:val="0015570D"/>
    <w:rsid w:val="0015597D"/>
    <w:rsid w:val="00155EED"/>
    <w:rsid w:val="001560E8"/>
    <w:rsid w:val="00156490"/>
    <w:rsid w:val="00156E64"/>
    <w:rsid w:val="001579AF"/>
    <w:rsid w:val="00157DA1"/>
    <w:rsid w:val="00157FA1"/>
    <w:rsid w:val="00160159"/>
    <w:rsid w:val="001607FD"/>
    <w:rsid w:val="00160DAF"/>
    <w:rsid w:val="00161321"/>
    <w:rsid w:val="00161595"/>
    <w:rsid w:val="0016171A"/>
    <w:rsid w:val="00162541"/>
    <w:rsid w:val="001626E5"/>
    <w:rsid w:val="00162907"/>
    <w:rsid w:val="00162970"/>
    <w:rsid w:val="00162EBD"/>
    <w:rsid w:val="001631F1"/>
    <w:rsid w:val="00163465"/>
    <w:rsid w:val="001640E3"/>
    <w:rsid w:val="00164DF5"/>
    <w:rsid w:val="001657BF"/>
    <w:rsid w:val="0016582B"/>
    <w:rsid w:val="0016599E"/>
    <w:rsid w:val="001668C1"/>
    <w:rsid w:val="001676C4"/>
    <w:rsid w:val="0016774E"/>
    <w:rsid w:val="00167DBE"/>
    <w:rsid w:val="00167F39"/>
    <w:rsid w:val="001701F2"/>
    <w:rsid w:val="00170727"/>
    <w:rsid w:val="00172081"/>
    <w:rsid w:val="00172143"/>
    <w:rsid w:val="00172313"/>
    <w:rsid w:val="00172399"/>
    <w:rsid w:val="001724B3"/>
    <w:rsid w:val="001725FC"/>
    <w:rsid w:val="00172B16"/>
    <w:rsid w:val="00172CBB"/>
    <w:rsid w:val="00172CED"/>
    <w:rsid w:val="001732A4"/>
    <w:rsid w:val="0017337B"/>
    <w:rsid w:val="00173B65"/>
    <w:rsid w:val="0017477C"/>
    <w:rsid w:val="00174D20"/>
    <w:rsid w:val="00175B4B"/>
    <w:rsid w:val="00175E07"/>
    <w:rsid w:val="00175ED8"/>
    <w:rsid w:val="00175F6C"/>
    <w:rsid w:val="00175FD4"/>
    <w:rsid w:val="0017643C"/>
    <w:rsid w:val="00176BFB"/>
    <w:rsid w:val="0017760F"/>
    <w:rsid w:val="0018084D"/>
    <w:rsid w:val="00180B83"/>
    <w:rsid w:val="00180E66"/>
    <w:rsid w:val="00181094"/>
    <w:rsid w:val="001818F7"/>
    <w:rsid w:val="00181CC5"/>
    <w:rsid w:val="00181CE1"/>
    <w:rsid w:val="001828E1"/>
    <w:rsid w:val="00182D53"/>
    <w:rsid w:val="00182E2B"/>
    <w:rsid w:val="00183081"/>
    <w:rsid w:val="001832A5"/>
    <w:rsid w:val="001839B3"/>
    <w:rsid w:val="00183E2A"/>
    <w:rsid w:val="00183FD4"/>
    <w:rsid w:val="00185784"/>
    <w:rsid w:val="00185C84"/>
    <w:rsid w:val="0018616A"/>
    <w:rsid w:val="001863CD"/>
    <w:rsid w:val="00187ABB"/>
    <w:rsid w:val="0019014E"/>
    <w:rsid w:val="001901C7"/>
    <w:rsid w:val="00190542"/>
    <w:rsid w:val="00190A85"/>
    <w:rsid w:val="00191457"/>
    <w:rsid w:val="00191504"/>
    <w:rsid w:val="0019194D"/>
    <w:rsid w:val="00192220"/>
    <w:rsid w:val="00192638"/>
    <w:rsid w:val="00192F73"/>
    <w:rsid w:val="001932B1"/>
    <w:rsid w:val="0019388E"/>
    <w:rsid w:val="00194507"/>
    <w:rsid w:val="0019460E"/>
    <w:rsid w:val="00194610"/>
    <w:rsid w:val="00194734"/>
    <w:rsid w:val="00194767"/>
    <w:rsid w:val="0019503A"/>
    <w:rsid w:val="0019507B"/>
    <w:rsid w:val="0019539A"/>
    <w:rsid w:val="001956F6"/>
    <w:rsid w:val="001957C3"/>
    <w:rsid w:val="00195A18"/>
    <w:rsid w:val="00195A21"/>
    <w:rsid w:val="00195AD3"/>
    <w:rsid w:val="00195CA9"/>
    <w:rsid w:val="00195E36"/>
    <w:rsid w:val="00195FB2"/>
    <w:rsid w:val="001977E7"/>
    <w:rsid w:val="00197830"/>
    <w:rsid w:val="001978CF"/>
    <w:rsid w:val="001A03AD"/>
    <w:rsid w:val="001A0952"/>
    <w:rsid w:val="001A0B7C"/>
    <w:rsid w:val="001A14F0"/>
    <w:rsid w:val="001A1532"/>
    <w:rsid w:val="001A161B"/>
    <w:rsid w:val="001A1BE5"/>
    <w:rsid w:val="001A1D73"/>
    <w:rsid w:val="001A1EAF"/>
    <w:rsid w:val="001A2582"/>
    <w:rsid w:val="001A2617"/>
    <w:rsid w:val="001A33F4"/>
    <w:rsid w:val="001A35C7"/>
    <w:rsid w:val="001A37E7"/>
    <w:rsid w:val="001A3AE1"/>
    <w:rsid w:val="001A3F3D"/>
    <w:rsid w:val="001A4217"/>
    <w:rsid w:val="001A42C2"/>
    <w:rsid w:val="001A4519"/>
    <w:rsid w:val="001A45FC"/>
    <w:rsid w:val="001A46E8"/>
    <w:rsid w:val="001A492A"/>
    <w:rsid w:val="001A4EB2"/>
    <w:rsid w:val="001A5550"/>
    <w:rsid w:val="001A59A7"/>
    <w:rsid w:val="001A5AB4"/>
    <w:rsid w:val="001A5DA5"/>
    <w:rsid w:val="001A604F"/>
    <w:rsid w:val="001A63A8"/>
    <w:rsid w:val="001A70E1"/>
    <w:rsid w:val="001A7150"/>
    <w:rsid w:val="001B0C4C"/>
    <w:rsid w:val="001B1D93"/>
    <w:rsid w:val="001B244F"/>
    <w:rsid w:val="001B2573"/>
    <w:rsid w:val="001B2FE6"/>
    <w:rsid w:val="001B30E0"/>
    <w:rsid w:val="001B31CE"/>
    <w:rsid w:val="001B3865"/>
    <w:rsid w:val="001B3A67"/>
    <w:rsid w:val="001B3C50"/>
    <w:rsid w:val="001B3DFF"/>
    <w:rsid w:val="001B4408"/>
    <w:rsid w:val="001B48FA"/>
    <w:rsid w:val="001B4A9A"/>
    <w:rsid w:val="001B505C"/>
    <w:rsid w:val="001B50EE"/>
    <w:rsid w:val="001B52B4"/>
    <w:rsid w:val="001B5330"/>
    <w:rsid w:val="001B5991"/>
    <w:rsid w:val="001B5B7E"/>
    <w:rsid w:val="001B5DC1"/>
    <w:rsid w:val="001B603C"/>
    <w:rsid w:val="001B60C8"/>
    <w:rsid w:val="001B6782"/>
    <w:rsid w:val="001B6DC4"/>
    <w:rsid w:val="001B7320"/>
    <w:rsid w:val="001B7586"/>
    <w:rsid w:val="001C010C"/>
    <w:rsid w:val="001C0350"/>
    <w:rsid w:val="001C0430"/>
    <w:rsid w:val="001C0694"/>
    <w:rsid w:val="001C0719"/>
    <w:rsid w:val="001C0BCB"/>
    <w:rsid w:val="001C1CBD"/>
    <w:rsid w:val="001C1F68"/>
    <w:rsid w:val="001C20E9"/>
    <w:rsid w:val="001C213B"/>
    <w:rsid w:val="001C214C"/>
    <w:rsid w:val="001C266D"/>
    <w:rsid w:val="001C29C1"/>
    <w:rsid w:val="001C2D05"/>
    <w:rsid w:val="001C2E42"/>
    <w:rsid w:val="001C39A9"/>
    <w:rsid w:val="001C41F2"/>
    <w:rsid w:val="001C52FA"/>
    <w:rsid w:val="001C5E1C"/>
    <w:rsid w:val="001C6138"/>
    <w:rsid w:val="001C66C4"/>
    <w:rsid w:val="001C67B0"/>
    <w:rsid w:val="001C6A41"/>
    <w:rsid w:val="001C6D33"/>
    <w:rsid w:val="001C74C6"/>
    <w:rsid w:val="001C7C89"/>
    <w:rsid w:val="001C7C99"/>
    <w:rsid w:val="001C7FD7"/>
    <w:rsid w:val="001D0BAA"/>
    <w:rsid w:val="001D0D4D"/>
    <w:rsid w:val="001D0DF2"/>
    <w:rsid w:val="001D1DAC"/>
    <w:rsid w:val="001D21F4"/>
    <w:rsid w:val="001D2301"/>
    <w:rsid w:val="001D27B6"/>
    <w:rsid w:val="001D2821"/>
    <w:rsid w:val="001D2877"/>
    <w:rsid w:val="001D2FC0"/>
    <w:rsid w:val="001D3E88"/>
    <w:rsid w:val="001D4658"/>
    <w:rsid w:val="001D53FE"/>
    <w:rsid w:val="001D5847"/>
    <w:rsid w:val="001D628C"/>
    <w:rsid w:val="001D64B3"/>
    <w:rsid w:val="001D6AC8"/>
    <w:rsid w:val="001D6D2F"/>
    <w:rsid w:val="001D6D9D"/>
    <w:rsid w:val="001D6EEC"/>
    <w:rsid w:val="001D6FCF"/>
    <w:rsid w:val="001D7089"/>
    <w:rsid w:val="001D7788"/>
    <w:rsid w:val="001E0012"/>
    <w:rsid w:val="001E05DF"/>
    <w:rsid w:val="001E0A19"/>
    <w:rsid w:val="001E0D0C"/>
    <w:rsid w:val="001E1113"/>
    <w:rsid w:val="001E13BD"/>
    <w:rsid w:val="001E2552"/>
    <w:rsid w:val="001E3F5C"/>
    <w:rsid w:val="001E46B0"/>
    <w:rsid w:val="001E4A8C"/>
    <w:rsid w:val="001E61C2"/>
    <w:rsid w:val="001E6B1D"/>
    <w:rsid w:val="001E7BA7"/>
    <w:rsid w:val="001F09EA"/>
    <w:rsid w:val="001F0CAD"/>
    <w:rsid w:val="001F0D62"/>
    <w:rsid w:val="001F115F"/>
    <w:rsid w:val="001F1345"/>
    <w:rsid w:val="001F1B38"/>
    <w:rsid w:val="001F1EAD"/>
    <w:rsid w:val="001F1F8D"/>
    <w:rsid w:val="001F240F"/>
    <w:rsid w:val="001F2D86"/>
    <w:rsid w:val="001F3517"/>
    <w:rsid w:val="001F354E"/>
    <w:rsid w:val="001F386B"/>
    <w:rsid w:val="001F38BF"/>
    <w:rsid w:val="001F3A38"/>
    <w:rsid w:val="001F3AC3"/>
    <w:rsid w:val="001F3BFF"/>
    <w:rsid w:val="001F40A5"/>
    <w:rsid w:val="001F45E3"/>
    <w:rsid w:val="001F4EE1"/>
    <w:rsid w:val="001F5174"/>
    <w:rsid w:val="001F5654"/>
    <w:rsid w:val="001F5BCF"/>
    <w:rsid w:val="001F5D0B"/>
    <w:rsid w:val="001F65C9"/>
    <w:rsid w:val="001F6689"/>
    <w:rsid w:val="001F687C"/>
    <w:rsid w:val="001F7205"/>
    <w:rsid w:val="001F7975"/>
    <w:rsid w:val="001F7BFE"/>
    <w:rsid w:val="0020037D"/>
    <w:rsid w:val="002004DD"/>
    <w:rsid w:val="00200F85"/>
    <w:rsid w:val="00201210"/>
    <w:rsid w:val="002015EC"/>
    <w:rsid w:val="00201AA0"/>
    <w:rsid w:val="00201CA7"/>
    <w:rsid w:val="00201E92"/>
    <w:rsid w:val="00201F27"/>
    <w:rsid w:val="00202565"/>
    <w:rsid w:val="00202969"/>
    <w:rsid w:val="00203232"/>
    <w:rsid w:val="002038BC"/>
    <w:rsid w:val="002038C3"/>
    <w:rsid w:val="00203CFA"/>
    <w:rsid w:val="00204308"/>
    <w:rsid w:val="002048FB"/>
    <w:rsid w:val="00204D55"/>
    <w:rsid w:val="00204DD0"/>
    <w:rsid w:val="00205163"/>
    <w:rsid w:val="002057A1"/>
    <w:rsid w:val="002062A0"/>
    <w:rsid w:val="00206394"/>
    <w:rsid w:val="002063C7"/>
    <w:rsid w:val="00206E62"/>
    <w:rsid w:val="002073CB"/>
    <w:rsid w:val="00207782"/>
    <w:rsid w:val="002106A5"/>
    <w:rsid w:val="00210A52"/>
    <w:rsid w:val="00210E94"/>
    <w:rsid w:val="002110AA"/>
    <w:rsid w:val="00211384"/>
    <w:rsid w:val="00211698"/>
    <w:rsid w:val="0021172F"/>
    <w:rsid w:val="00211CAB"/>
    <w:rsid w:val="0021217C"/>
    <w:rsid w:val="00212758"/>
    <w:rsid w:val="00212913"/>
    <w:rsid w:val="00212ADE"/>
    <w:rsid w:val="00212EB0"/>
    <w:rsid w:val="00213A97"/>
    <w:rsid w:val="002142CC"/>
    <w:rsid w:val="0021438E"/>
    <w:rsid w:val="002149DA"/>
    <w:rsid w:val="00214E1E"/>
    <w:rsid w:val="002151EF"/>
    <w:rsid w:val="00215684"/>
    <w:rsid w:val="00215F03"/>
    <w:rsid w:val="00216017"/>
    <w:rsid w:val="0021654A"/>
    <w:rsid w:val="00216B84"/>
    <w:rsid w:val="00217CA1"/>
    <w:rsid w:val="00217D3C"/>
    <w:rsid w:val="002204AA"/>
    <w:rsid w:val="002208FC"/>
    <w:rsid w:val="00221274"/>
    <w:rsid w:val="002220CA"/>
    <w:rsid w:val="00222BD9"/>
    <w:rsid w:val="00222D90"/>
    <w:rsid w:val="00223914"/>
    <w:rsid w:val="002244C1"/>
    <w:rsid w:val="00224DFD"/>
    <w:rsid w:val="00224E55"/>
    <w:rsid w:val="0022527A"/>
    <w:rsid w:val="00225E1F"/>
    <w:rsid w:val="0022605A"/>
    <w:rsid w:val="00226F31"/>
    <w:rsid w:val="0022761C"/>
    <w:rsid w:val="00227711"/>
    <w:rsid w:val="00227834"/>
    <w:rsid w:val="00227BE4"/>
    <w:rsid w:val="00227D19"/>
    <w:rsid w:val="0023038F"/>
    <w:rsid w:val="0023090C"/>
    <w:rsid w:val="00231103"/>
    <w:rsid w:val="0023144E"/>
    <w:rsid w:val="0023183E"/>
    <w:rsid w:val="00231EE0"/>
    <w:rsid w:val="0023260B"/>
    <w:rsid w:val="00232C5C"/>
    <w:rsid w:val="00232CEC"/>
    <w:rsid w:val="00232EB6"/>
    <w:rsid w:val="0023318F"/>
    <w:rsid w:val="0023321E"/>
    <w:rsid w:val="00233A80"/>
    <w:rsid w:val="002349E1"/>
    <w:rsid w:val="00234C7C"/>
    <w:rsid w:val="00235054"/>
    <w:rsid w:val="00235312"/>
    <w:rsid w:val="00235314"/>
    <w:rsid w:val="0023589E"/>
    <w:rsid w:val="00235933"/>
    <w:rsid w:val="00235B6E"/>
    <w:rsid w:val="002375B7"/>
    <w:rsid w:val="00237649"/>
    <w:rsid w:val="002379D6"/>
    <w:rsid w:val="00240478"/>
    <w:rsid w:val="00240617"/>
    <w:rsid w:val="002410ED"/>
    <w:rsid w:val="002411F5"/>
    <w:rsid w:val="0024147C"/>
    <w:rsid w:val="00241548"/>
    <w:rsid w:val="002424E2"/>
    <w:rsid w:val="00242E2B"/>
    <w:rsid w:val="00243710"/>
    <w:rsid w:val="00243F3B"/>
    <w:rsid w:val="00244078"/>
    <w:rsid w:val="00244608"/>
    <w:rsid w:val="00244A05"/>
    <w:rsid w:val="00244DF2"/>
    <w:rsid w:val="0024530F"/>
    <w:rsid w:val="0024535F"/>
    <w:rsid w:val="002457D8"/>
    <w:rsid w:val="00245C77"/>
    <w:rsid w:val="00245D0F"/>
    <w:rsid w:val="00245FBD"/>
    <w:rsid w:val="00246CB0"/>
    <w:rsid w:val="002472DD"/>
    <w:rsid w:val="0024781B"/>
    <w:rsid w:val="00247A47"/>
    <w:rsid w:val="0025036D"/>
    <w:rsid w:val="0025067A"/>
    <w:rsid w:val="00250F60"/>
    <w:rsid w:val="002515C1"/>
    <w:rsid w:val="002519AB"/>
    <w:rsid w:val="00251F38"/>
    <w:rsid w:val="00251F40"/>
    <w:rsid w:val="0025273D"/>
    <w:rsid w:val="002530D3"/>
    <w:rsid w:val="0025311F"/>
    <w:rsid w:val="00253A4E"/>
    <w:rsid w:val="00253AB9"/>
    <w:rsid w:val="002541C0"/>
    <w:rsid w:val="0025421F"/>
    <w:rsid w:val="00254277"/>
    <w:rsid w:val="00254447"/>
    <w:rsid w:val="002546C5"/>
    <w:rsid w:val="00254D01"/>
    <w:rsid w:val="00254EE5"/>
    <w:rsid w:val="00254EEE"/>
    <w:rsid w:val="00256365"/>
    <w:rsid w:val="0025662A"/>
    <w:rsid w:val="0025687B"/>
    <w:rsid w:val="00256D43"/>
    <w:rsid w:val="00257B40"/>
    <w:rsid w:val="00260505"/>
    <w:rsid w:val="0026089B"/>
    <w:rsid w:val="00260BA8"/>
    <w:rsid w:val="00260CD0"/>
    <w:rsid w:val="00260E97"/>
    <w:rsid w:val="00261310"/>
    <w:rsid w:val="00262494"/>
    <w:rsid w:val="00262951"/>
    <w:rsid w:val="00262C24"/>
    <w:rsid w:val="0026305B"/>
    <w:rsid w:val="0026314D"/>
    <w:rsid w:val="00263430"/>
    <w:rsid w:val="00263701"/>
    <w:rsid w:val="0026388D"/>
    <w:rsid w:val="00263A82"/>
    <w:rsid w:val="00264AE4"/>
    <w:rsid w:val="00265378"/>
    <w:rsid w:val="00265455"/>
    <w:rsid w:val="00265AFA"/>
    <w:rsid w:val="00265D03"/>
    <w:rsid w:val="00265D56"/>
    <w:rsid w:val="00265D69"/>
    <w:rsid w:val="00265EFF"/>
    <w:rsid w:val="002673F6"/>
    <w:rsid w:val="002707ED"/>
    <w:rsid w:val="002712F9"/>
    <w:rsid w:val="00271B1A"/>
    <w:rsid w:val="002721E1"/>
    <w:rsid w:val="002728FC"/>
    <w:rsid w:val="00272D12"/>
    <w:rsid w:val="0027341B"/>
    <w:rsid w:val="0027378C"/>
    <w:rsid w:val="00273D8E"/>
    <w:rsid w:val="00274D10"/>
    <w:rsid w:val="0027501F"/>
    <w:rsid w:val="00275B8A"/>
    <w:rsid w:val="00276345"/>
    <w:rsid w:val="00276CC1"/>
    <w:rsid w:val="00277541"/>
    <w:rsid w:val="002778FE"/>
    <w:rsid w:val="00277F4F"/>
    <w:rsid w:val="00280E47"/>
    <w:rsid w:val="002810C4"/>
    <w:rsid w:val="00281AF5"/>
    <w:rsid w:val="00282381"/>
    <w:rsid w:val="00282590"/>
    <w:rsid w:val="0028361A"/>
    <w:rsid w:val="00283C08"/>
    <w:rsid w:val="00283CD6"/>
    <w:rsid w:val="00283D2B"/>
    <w:rsid w:val="00284A15"/>
    <w:rsid w:val="00285270"/>
    <w:rsid w:val="002854CD"/>
    <w:rsid w:val="002855C4"/>
    <w:rsid w:val="0028574B"/>
    <w:rsid w:val="00285E0C"/>
    <w:rsid w:val="00286118"/>
    <w:rsid w:val="002863D5"/>
    <w:rsid w:val="002869EA"/>
    <w:rsid w:val="00287282"/>
    <w:rsid w:val="00287674"/>
    <w:rsid w:val="00290A7F"/>
    <w:rsid w:val="00290E2A"/>
    <w:rsid w:val="00290E60"/>
    <w:rsid w:val="00290ECF"/>
    <w:rsid w:val="002916E9"/>
    <w:rsid w:val="0029192E"/>
    <w:rsid w:val="00291AA2"/>
    <w:rsid w:val="00292798"/>
    <w:rsid w:val="0029327C"/>
    <w:rsid w:val="00293C7B"/>
    <w:rsid w:val="00293F5D"/>
    <w:rsid w:val="00294456"/>
    <w:rsid w:val="00294AD2"/>
    <w:rsid w:val="00294CB8"/>
    <w:rsid w:val="00295026"/>
    <w:rsid w:val="0029674B"/>
    <w:rsid w:val="002969D7"/>
    <w:rsid w:val="00296FF1"/>
    <w:rsid w:val="00297B1F"/>
    <w:rsid w:val="00297B75"/>
    <w:rsid w:val="00297C30"/>
    <w:rsid w:val="00297C4C"/>
    <w:rsid w:val="002A038F"/>
    <w:rsid w:val="002A0B14"/>
    <w:rsid w:val="002A0B23"/>
    <w:rsid w:val="002A0B38"/>
    <w:rsid w:val="002A1823"/>
    <w:rsid w:val="002A26E4"/>
    <w:rsid w:val="002A2895"/>
    <w:rsid w:val="002A2FCF"/>
    <w:rsid w:val="002A31F1"/>
    <w:rsid w:val="002A338C"/>
    <w:rsid w:val="002A374B"/>
    <w:rsid w:val="002A3AB4"/>
    <w:rsid w:val="002A3CC3"/>
    <w:rsid w:val="002A3F27"/>
    <w:rsid w:val="002A44AF"/>
    <w:rsid w:val="002A4646"/>
    <w:rsid w:val="002A4BD8"/>
    <w:rsid w:val="002A4CE3"/>
    <w:rsid w:val="002A5929"/>
    <w:rsid w:val="002A5D3A"/>
    <w:rsid w:val="002A62EF"/>
    <w:rsid w:val="002A6E8E"/>
    <w:rsid w:val="002A725F"/>
    <w:rsid w:val="002A726B"/>
    <w:rsid w:val="002A7D9D"/>
    <w:rsid w:val="002A7E76"/>
    <w:rsid w:val="002B13F5"/>
    <w:rsid w:val="002B1463"/>
    <w:rsid w:val="002B1540"/>
    <w:rsid w:val="002B1937"/>
    <w:rsid w:val="002B1A95"/>
    <w:rsid w:val="002B1F26"/>
    <w:rsid w:val="002B29FF"/>
    <w:rsid w:val="002B2E45"/>
    <w:rsid w:val="002B3D6D"/>
    <w:rsid w:val="002B420D"/>
    <w:rsid w:val="002B425E"/>
    <w:rsid w:val="002B459D"/>
    <w:rsid w:val="002B4753"/>
    <w:rsid w:val="002B4A24"/>
    <w:rsid w:val="002B5223"/>
    <w:rsid w:val="002B6223"/>
    <w:rsid w:val="002B65D4"/>
    <w:rsid w:val="002B75F8"/>
    <w:rsid w:val="002B7C51"/>
    <w:rsid w:val="002C0B6F"/>
    <w:rsid w:val="002C0FCD"/>
    <w:rsid w:val="002C1689"/>
    <w:rsid w:val="002C1E3B"/>
    <w:rsid w:val="002C2787"/>
    <w:rsid w:val="002C2B23"/>
    <w:rsid w:val="002C36BF"/>
    <w:rsid w:val="002C3785"/>
    <w:rsid w:val="002C3B29"/>
    <w:rsid w:val="002C3F3E"/>
    <w:rsid w:val="002C442A"/>
    <w:rsid w:val="002C49BF"/>
    <w:rsid w:val="002C4E14"/>
    <w:rsid w:val="002C4E24"/>
    <w:rsid w:val="002C5160"/>
    <w:rsid w:val="002C5451"/>
    <w:rsid w:val="002C563D"/>
    <w:rsid w:val="002C59F6"/>
    <w:rsid w:val="002C6046"/>
    <w:rsid w:val="002C606F"/>
    <w:rsid w:val="002C64A0"/>
    <w:rsid w:val="002C65D1"/>
    <w:rsid w:val="002C66BC"/>
    <w:rsid w:val="002C6A06"/>
    <w:rsid w:val="002C6D5C"/>
    <w:rsid w:val="002C6FEC"/>
    <w:rsid w:val="002C70CD"/>
    <w:rsid w:val="002C749A"/>
    <w:rsid w:val="002C76A9"/>
    <w:rsid w:val="002C7B2E"/>
    <w:rsid w:val="002D030B"/>
    <w:rsid w:val="002D0872"/>
    <w:rsid w:val="002D0A23"/>
    <w:rsid w:val="002D10F6"/>
    <w:rsid w:val="002D2538"/>
    <w:rsid w:val="002D2C55"/>
    <w:rsid w:val="002D3274"/>
    <w:rsid w:val="002D33E0"/>
    <w:rsid w:val="002D405A"/>
    <w:rsid w:val="002D40C9"/>
    <w:rsid w:val="002D46DA"/>
    <w:rsid w:val="002D4B3F"/>
    <w:rsid w:val="002D510F"/>
    <w:rsid w:val="002D560A"/>
    <w:rsid w:val="002D59BE"/>
    <w:rsid w:val="002D6A60"/>
    <w:rsid w:val="002D6B2A"/>
    <w:rsid w:val="002D6B96"/>
    <w:rsid w:val="002D7BBA"/>
    <w:rsid w:val="002D7D68"/>
    <w:rsid w:val="002D7E1D"/>
    <w:rsid w:val="002E04FD"/>
    <w:rsid w:val="002E0DED"/>
    <w:rsid w:val="002E1EA2"/>
    <w:rsid w:val="002E1F1E"/>
    <w:rsid w:val="002E21BA"/>
    <w:rsid w:val="002E22D1"/>
    <w:rsid w:val="002E24AC"/>
    <w:rsid w:val="002E33C2"/>
    <w:rsid w:val="002E3454"/>
    <w:rsid w:val="002E398D"/>
    <w:rsid w:val="002E3F39"/>
    <w:rsid w:val="002E43E9"/>
    <w:rsid w:val="002E4ACA"/>
    <w:rsid w:val="002E54B5"/>
    <w:rsid w:val="002E55CD"/>
    <w:rsid w:val="002E69ED"/>
    <w:rsid w:val="002E6A0A"/>
    <w:rsid w:val="002E6A4F"/>
    <w:rsid w:val="002E6E84"/>
    <w:rsid w:val="002E70C3"/>
    <w:rsid w:val="002E7305"/>
    <w:rsid w:val="002E7B0E"/>
    <w:rsid w:val="002E7B93"/>
    <w:rsid w:val="002E7EE0"/>
    <w:rsid w:val="002F09FC"/>
    <w:rsid w:val="002F0B9B"/>
    <w:rsid w:val="002F11A1"/>
    <w:rsid w:val="002F13F5"/>
    <w:rsid w:val="002F15A8"/>
    <w:rsid w:val="002F1B5F"/>
    <w:rsid w:val="002F23F6"/>
    <w:rsid w:val="002F260D"/>
    <w:rsid w:val="002F2846"/>
    <w:rsid w:val="002F29F1"/>
    <w:rsid w:val="002F313D"/>
    <w:rsid w:val="002F31B6"/>
    <w:rsid w:val="002F3F53"/>
    <w:rsid w:val="002F50A7"/>
    <w:rsid w:val="002F55E2"/>
    <w:rsid w:val="002F5928"/>
    <w:rsid w:val="002F5FFC"/>
    <w:rsid w:val="002F6488"/>
    <w:rsid w:val="002F6495"/>
    <w:rsid w:val="002F6997"/>
    <w:rsid w:val="002F71B5"/>
    <w:rsid w:val="002F723E"/>
    <w:rsid w:val="002F75FA"/>
    <w:rsid w:val="002F7748"/>
    <w:rsid w:val="002F7B6D"/>
    <w:rsid w:val="0030028C"/>
    <w:rsid w:val="0030052F"/>
    <w:rsid w:val="0030137F"/>
    <w:rsid w:val="00301AEA"/>
    <w:rsid w:val="003021DE"/>
    <w:rsid w:val="0030271E"/>
    <w:rsid w:val="003027D6"/>
    <w:rsid w:val="00303C2E"/>
    <w:rsid w:val="00303C70"/>
    <w:rsid w:val="00303FE4"/>
    <w:rsid w:val="0030501E"/>
    <w:rsid w:val="00307A0B"/>
    <w:rsid w:val="00310AC4"/>
    <w:rsid w:val="00310BBB"/>
    <w:rsid w:val="00310CAD"/>
    <w:rsid w:val="00310CD8"/>
    <w:rsid w:val="003116B3"/>
    <w:rsid w:val="003118D7"/>
    <w:rsid w:val="003119C2"/>
    <w:rsid w:val="00312A48"/>
    <w:rsid w:val="003134ED"/>
    <w:rsid w:val="00313B52"/>
    <w:rsid w:val="00313C7E"/>
    <w:rsid w:val="00313E1B"/>
    <w:rsid w:val="0031461C"/>
    <w:rsid w:val="00314DCD"/>
    <w:rsid w:val="00315C73"/>
    <w:rsid w:val="00316121"/>
    <w:rsid w:val="00316470"/>
    <w:rsid w:val="00316482"/>
    <w:rsid w:val="0031663B"/>
    <w:rsid w:val="00316BB4"/>
    <w:rsid w:val="003177EF"/>
    <w:rsid w:val="00317C0F"/>
    <w:rsid w:val="00317FF9"/>
    <w:rsid w:val="003200D4"/>
    <w:rsid w:val="00320AD1"/>
    <w:rsid w:val="00320D6E"/>
    <w:rsid w:val="0032120A"/>
    <w:rsid w:val="00321904"/>
    <w:rsid w:val="003219C8"/>
    <w:rsid w:val="00321D1B"/>
    <w:rsid w:val="00321E59"/>
    <w:rsid w:val="0032247B"/>
    <w:rsid w:val="0032258D"/>
    <w:rsid w:val="00322B8E"/>
    <w:rsid w:val="0032314D"/>
    <w:rsid w:val="0032324B"/>
    <w:rsid w:val="0032368D"/>
    <w:rsid w:val="00323769"/>
    <w:rsid w:val="00324067"/>
    <w:rsid w:val="003240C4"/>
    <w:rsid w:val="00324813"/>
    <w:rsid w:val="0032624E"/>
    <w:rsid w:val="003263FD"/>
    <w:rsid w:val="003266F7"/>
    <w:rsid w:val="003268CC"/>
    <w:rsid w:val="003269FE"/>
    <w:rsid w:val="0032703C"/>
    <w:rsid w:val="00327B79"/>
    <w:rsid w:val="00327C83"/>
    <w:rsid w:val="00330535"/>
    <w:rsid w:val="00330538"/>
    <w:rsid w:val="00330CB9"/>
    <w:rsid w:val="00331317"/>
    <w:rsid w:val="00331B65"/>
    <w:rsid w:val="00331F92"/>
    <w:rsid w:val="003323A7"/>
    <w:rsid w:val="0033285E"/>
    <w:rsid w:val="00332C26"/>
    <w:rsid w:val="00332CA7"/>
    <w:rsid w:val="00332E67"/>
    <w:rsid w:val="00332E7D"/>
    <w:rsid w:val="003334F5"/>
    <w:rsid w:val="00333B05"/>
    <w:rsid w:val="00333E74"/>
    <w:rsid w:val="003344F2"/>
    <w:rsid w:val="00334E6C"/>
    <w:rsid w:val="00335C0F"/>
    <w:rsid w:val="003365DE"/>
    <w:rsid w:val="0033666D"/>
    <w:rsid w:val="00336C1B"/>
    <w:rsid w:val="00337181"/>
    <w:rsid w:val="00337794"/>
    <w:rsid w:val="00337C8C"/>
    <w:rsid w:val="00340774"/>
    <w:rsid w:val="00340B64"/>
    <w:rsid w:val="00341248"/>
    <w:rsid w:val="0034134C"/>
    <w:rsid w:val="003422D4"/>
    <w:rsid w:val="003429D4"/>
    <w:rsid w:val="00342BCB"/>
    <w:rsid w:val="003434A7"/>
    <w:rsid w:val="00343611"/>
    <w:rsid w:val="003439BC"/>
    <w:rsid w:val="00343F40"/>
    <w:rsid w:val="00343F8B"/>
    <w:rsid w:val="00344579"/>
    <w:rsid w:val="003445D0"/>
    <w:rsid w:val="00344646"/>
    <w:rsid w:val="0034464B"/>
    <w:rsid w:val="00344837"/>
    <w:rsid w:val="003448B7"/>
    <w:rsid w:val="00344F2C"/>
    <w:rsid w:val="00345479"/>
    <w:rsid w:val="003465BE"/>
    <w:rsid w:val="003467F2"/>
    <w:rsid w:val="0034731C"/>
    <w:rsid w:val="003476E0"/>
    <w:rsid w:val="003477D2"/>
    <w:rsid w:val="003478E0"/>
    <w:rsid w:val="00350329"/>
    <w:rsid w:val="00350960"/>
    <w:rsid w:val="0035097E"/>
    <w:rsid w:val="00350C59"/>
    <w:rsid w:val="00351DEE"/>
    <w:rsid w:val="00352B79"/>
    <w:rsid w:val="00353098"/>
    <w:rsid w:val="00353855"/>
    <w:rsid w:val="00353971"/>
    <w:rsid w:val="0035417B"/>
    <w:rsid w:val="00354B7A"/>
    <w:rsid w:val="00354FE1"/>
    <w:rsid w:val="00355235"/>
    <w:rsid w:val="00356AAC"/>
    <w:rsid w:val="0035718C"/>
    <w:rsid w:val="00357379"/>
    <w:rsid w:val="00357DC5"/>
    <w:rsid w:val="003605A2"/>
    <w:rsid w:val="003605B8"/>
    <w:rsid w:val="00360B63"/>
    <w:rsid w:val="00360BC0"/>
    <w:rsid w:val="00360EB9"/>
    <w:rsid w:val="00361071"/>
    <w:rsid w:val="00361130"/>
    <w:rsid w:val="003611E6"/>
    <w:rsid w:val="003611F6"/>
    <w:rsid w:val="00361395"/>
    <w:rsid w:val="00361BDC"/>
    <w:rsid w:val="00361F82"/>
    <w:rsid w:val="003624B0"/>
    <w:rsid w:val="0036254A"/>
    <w:rsid w:val="00363932"/>
    <w:rsid w:val="00363B17"/>
    <w:rsid w:val="00363C77"/>
    <w:rsid w:val="0036414A"/>
    <w:rsid w:val="003648CE"/>
    <w:rsid w:val="00365580"/>
    <w:rsid w:val="003656AA"/>
    <w:rsid w:val="00365D94"/>
    <w:rsid w:val="00366548"/>
    <w:rsid w:val="003665E5"/>
    <w:rsid w:val="0036675C"/>
    <w:rsid w:val="00366FD4"/>
    <w:rsid w:val="00367063"/>
    <w:rsid w:val="0036743A"/>
    <w:rsid w:val="003675A5"/>
    <w:rsid w:val="003702A3"/>
    <w:rsid w:val="00370341"/>
    <w:rsid w:val="00370550"/>
    <w:rsid w:val="00370A12"/>
    <w:rsid w:val="00370A4A"/>
    <w:rsid w:val="00370BC7"/>
    <w:rsid w:val="00371552"/>
    <w:rsid w:val="00371C29"/>
    <w:rsid w:val="00371CB1"/>
    <w:rsid w:val="00371E5B"/>
    <w:rsid w:val="00372209"/>
    <w:rsid w:val="00372548"/>
    <w:rsid w:val="00372669"/>
    <w:rsid w:val="00372A32"/>
    <w:rsid w:val="00372D55"/>
    <w:rsid w:val="00373850"/>
    <w:rsid w:val="003739B5"/>
    <w:rsid w:val="00373A4B"/>
    <w:rsid w:val="003750E0"/>
    <w:rsid w:val="0037547F"/>
    <w:rsid w:val="00375709"/>
    <w:rsid w:val="00375962"/>
    <w:rsid w:val="00375A6A"/>
    <w:rsid w:val="00375CDB"/>
    <w:rsid w:val="00376057"/>
    <w:rsid w:val="00376634"/>
    <w:rsid w:val="003771A8"/>
    <w:rsid w:val="00377294"/>
    <w:rsid w:val="00377598"/>
    <w:rsid w:val="00377B22"/>
    <w:rsid w:val="00377F36"/>
    <w:rsid w:val="00381B57"/>
    <w:rsid w:val="00381F77"/>
    <w:rsid w:val="00382431"/>
    <w:rsid w:val="0038317C"/>
    <w:rsid w:val="00383685"/>
    <w:rsid w:val="003843A3"/>
    <w:rsid w:val="0038477F"/>
    <w:rsid w:val="0038615F"/>
    <w:rsid w:val="00386B03"/>
    <w:rsid w:val="00386C5B"/>
    <w:rsid w:val="00386D2F"/>
    <w:rsid w:val="003873E2"/>
    <w:rsid w:val="00387911"/>
    <w:rsid w:val="00387E15"/>
    <w:rsid w:val="00390CFE"/>
    <w:rsid w:val="00390D2F"/>
    <w:rsid w:val="00390F35"/>
    <w:rsid w:val="003914B1"/>
    <w:rsid w:val="00391C57"/>
    <w:rsid w:val="00391F22"/>
    <w:rsid w:val="00392257"/>
    <w:rsid w:val="0039225E"/>
    <w:rsid w:val="003926A3"/>
    <w:rsid w:val="0039285C"/>
    <w:rsid w:val="00392F61"/>
    <w:rsid w:val="00393326"/>
    <w:rsid w:val="00393C3F"/>
    <w:rsid w:val="003950D0"/>
    <w:rsid w:val="0039514B"/>
    <w:rsid w:val="0039560D"/>
    <w:rsid w:val="00395833"/>
    <w:rsid w:val="00396B4C"/>
    <w:rsid w:val="003A020F"/>
    <w:rsid w:val="003A0E80"/>
    <w:rsid w:val="003A13CB"/>
    <w:rsid w:val="003A1507"/>
    <w:rsid w:val="003A1E3F"/>
    <w:rsid w:val="003A3095"/>
    <w:rsid w:val="003A33D0"/>
    <w:rsid w:val="003A3842"/>
    <w:rsid w:val="003A3FD9"/>
    <w:rsid w:val="003A430E"/>
    <w:rsid w:val="003A44FE"/>
    <w:rsid w:val="003A47FA"/>
    <w:rsid w:val="003A4C16"/>
    <w:rsid w:val="003A56B6"/>
    <w:rsid w:val="003A67E8"/>
    <w:rsid w:val="003A6C4A"/>
    <w:rsid w:val="003A6C4B"/>
    <w:rsid w:val="003A77E8"/>
    <w:rsid w:val="003A7DFA"/>
    <w:rsid w:val="003A7E3C"/>
    <w:rsid w:val="003B0229"/>
    <w:rsid w:val="003B0AF8"/>
    <w:rsid w:val="003B1607"/>
    <w:rsid w:val="003B17E8"/>
    <w:rsid w:val="003B21AB"/>
    <w:rsid w:val="003B286F"/>
    <w:rsid w:val="003B2B5B"/>
    <w:rsid w:val="003B3A38"/>
    <w:rsid w:val="003B3B11"/>
    <w:rsid w:val="003B4819"/>
    <w:rsid w:val="003B4F46"/>
    <w:rsid w:val="003B51D5"/>
    <w:rsid w:val="003B52E5"/>
    <w:rsid w:val="003B53A3"/>
    <w:rsid w:val="003B53BB"/>
    <w:rsid w:val="003B55AD"/>
    <w:rsid w:val="003B5891"/>
    <w:rsid w:val="003B5E39"/>
    <w:rsid w:val="003B5EBD"/>
    <w:rsid w:val="003B5F1D"/>
    <w:rsid w:val="003B5F67"/>
    <w:rsid w:val="003B677D"/>
    <w:rsid w:val="003B6A27"/>
    <w:rsid w:val="003B6BFC"/>
    <w:rsid w:val="003B73BF"/>
    <w:rsid w:val="003B7919"/>
    <w:rsid w:val="003C0074"/>
    <w:rsid w:val="003C01AA"/>
    <w:rsid w:val="003C043B"/>
    <w:rsid w:val="003C0C24"/>
    <w:rsid w:val="003C0F04"/>
    <w:rsid w:val="003C18F0"/>
    <w:rsid w:val="003C1CBE"/>
    <w:rsid w:val="003C1D4E"/>
    <w:rsid w:val="003C226D"/>
    <w:rsid w:val="003C3199"/>
    <w:rsid w:val="003C321C"/>
    <w:rsid w:val="003C3C78"/>
    <w:rsid w:val="003C3EF8"/>
    <w:rsid w:val="003C4057"/>
    <w:rsid w:val="003C4506"/>
    <w:rsid w:val="003C49FD"/>
    <w:rsid w:val="003C5857"/>
    <w:rsid w:val="003C6621"/>
    <w:rsid w:val="003C6A75"/>
    <w:rsid w:val="003C796E"/>
    <w:rsid w:val="003D0D33"/>
    <w:rsid w:val="003D1074"/>
    <w:rsid w:val="003D13EE"/>
    <w:rsid w:val="003D1693"/>
    <w:rsid w:val="003D184B"/>
    <w:rsid w:val="003D1A17"/>
    <w:rsid w:val="003D1E8E"/>
    <w:rsid w:val="003D209A"/>
    <w:rsid w:val="003D2292"/>
    <w:rsid w:val="003D26A4"/>
    <w:rsid w:val="003D2905"/>
    <w:rsid w:val="003D3E5D"/>
    <w:rsid w:val="003D3ECF"/>
    <w:rsid w:val="003D40DA"/>
    <w:rsid w:val="003D491D"/>
    <w:rsid w:val="003D4AB0"/>
    <w:rsid w:val="003D53E4"/>
    <w:rsid w:val="003D5653"/>
    <w:rsid w:val="003D57DF"/>
    <w:rsid w:val="003D5C37"/>
    <w:rsid w:val="003D6906"/>
    <w:rsid w:val="003D6A10"/>
    <w:rsid w:val="003D6C08"/>
    <w:rsid w:val="003D75F6"/>
    <w:rsid w:val="003D7D7C"/>
    <w:rsid w:val="003E001C"/>
    <w:rsid w:val="003E00CB"/>
    <w:rsid w:val="003E080C"/>
    <w:rsid w:val="003E0EB1"/>
    <w:rsid w:val="003E0F75"/>
    <w:rsid w:val="003E14DE"/>
    <w:rsid w:val="003E1695"/>
    <w:rsid w:val="003E17E0"/>
    <w:rsid w:val="003E2E84"/>
    <w:rsid w:val="003E320A"/>
    <w:rsid w:val="003E3603"/>
    <w:rsid w:val="003E3AC4"/>
    <w:rsid w:val="003E492F"/>
    <w:rsid w:val="003E5538"/>
    <w:rsid w:val="003E64A6"/>
    <w:rsid w:val="003E6949"/>
    <w:rsid w:val="003E7349"/>
    <w:rsid w:val="003E7D24"/>
    <w:rsid w:val="003F033F"/>
    <w:rsid w:val="003F0377"/>
    <w:rsid w:val="003F0659"/>
    <w:rsid w:val="003F0B31"/>
    <w:rsid w:val="003F14AB"/>
    <w:rsid w:val="003F2294"/>
    <w:rsid w:val="003F259F"/>
    <w:rsid w:val="003F26C8"/>
    <w:rsid w:val="003F2766"/>
    <w:rsid w:val="003F3888"/>
    <w:rsid w:val="003F3E7C"/>
    <w:rsid w:val="003F4050"/>
    <w:rsid w:val="003F44B5"/>
    <w:rsid w:val="003F4784"/>
    <w:rsid w:val="003F4B6F"/>
    <w:rsid w:val="003F4D95"/>
    <w:rsid w:val="003F4EFF"/>
    <w:rsid w:val="003F5139"/>
    <w:rsid w:val="003F51A5"/>
    <w:rsid w:val="003F5BE4"/>
    <w:rsid w:val="003F5F4D"/>
    <w:rsid w:val="003F62E9"/>
    <w:rsid w:val="003F67DD"/>
    <w:rsid w:val="003F6A1B"/>
    <w:rsid w:val="003F6B78"/>
    <w:rsid w:val="003F70F1"/>
    <w:rsid w:val="003F7557"/>
    <w:rsid w:val="003F7688"/>
    <w:rsid w:val="003F7B4B"/>
    <w:rsid w:val="003F7B9F"/>
    <w:rsid w:val="003F7BF0"/>
    <w:rsid w:val="004007D3"/>
    <w:rsid w:val="00400D4F"/>
    <w:rsid w:val="00402089"/>
    <w:rsid w:val="00402158"/>
    <w:rsid w:val="00402371"/>
    <w:rsid w:val="00402809"/>
    <w:rsid w:val="00402B79"/>
    <w:rsid w:val="004033D6"/>
    <w:rsid w:val="00403462"/>
    <w:rsid w:val="004036B8"/>
    <w:rsid w:val="004043B3"/>
    <w:rsid w:val="004049DD"/>
    <w:rsid w:val="00406522"/>
    <w:rsid w:val="00406A5D"/>
    <w:rsid w:val="00406AF7"/>
    <w:rsid w:val="00406DB0"/>
    <w:rsid w:val="00406E58"/>
    <w:rsid w:val="00406E90"/>
    <w:rsid w:val="004074A5"/>
    <w:rsid w:val="00407738"/>
    <w:rsid w:val="00407FD9"/>
    <w:rsid w:val="004100B0"/>
    <w:rsid w:val="00410126"/>
    <w:rsid w:val="0041043D"/>
    <w:rsid w:val="004105C7"/>
    <w:rsid w:val="00410913"/>
    <w:rsid w:val="0041181D"/>
    <w:rsid w:val="00411C8F"/>
    <w:rsid w:val="00412501"/>
    <w:rsid w:val="00412820"/>
    <w:rsid w:val="00412AD3"/>
    <w:rsid w:val="00413F90"/>
    <w:rsid w:val="00414DD8"/>
    <w:rsid w:val="00415525"/>
    <w:rsid w:val="00415817"/>
    <w:rsid w:val="004159EF"/>
    <w:rsid w:val="00415F2F"/>
    <w:rsid w:val="00416483"/>
    <w:rsid w:val="004204CD"/>
    <w:rsid w:val="004215ED"/>
    <w:rsid w:val="00422452"/>
    <w:rsid w:val="00422989"/>
    <w:rsid w:val="00422ABA"/>
    <w:rsid w:val="00422F23"/>
    <w:rsid w:val="00423327"/>
    <w:rsid w:val="0042431E"/>
    <w:rsid w:val="00424390"/>
    <w:rsid w:val="00424E1F"/>
    <w:rsid w:val="00425198"/>
    <w:rsid w:val="00425302"/>
    <w:rsid w:val="004254DA"/>
    <w:rsid w:val="00425C34"/>
    <w:rsid w:val="00426CBD"/>
    <w:rsid w:val="004270E9"/>
    <w:rsid w:val="004272F0"/>
    <w:rsid w:val="004274B3"/>
    <w:rsid w:val="00427A89"/>
    <w:rsid w:val="004307BA"/>
    <w:rsid w:val="00430A72"/>
    <w:rsid w:val="00430B67"/>
    <w:rsid w:val="00430E53"/>
    <w:rsid w:val="00431112"/>
    <w:rsid w:val="0043116D"/>
    <w:rsid w:val="00431492"/>
    <w:rsid w:val="004317FA"/>
    <w:rsid w:val="00431D77"/>
    <w:rsid w:val="004322FE"/>
    <w:rsid w:val="00432B88"/>
    <w:rsid w:val="00432BF4"/>
    <w:rsid w:val="004330DC"/>
    <w:rsid w:val="00433225"/>
    <w:rsid w:val="00433327"/>
    <w:rsid w:val="004334DE"/>
    <w:rsid w:val="00433AB7"/>
    <w:rsid w:val="00433D9B"/>
    <w:rsid w:val="00433EDC"/>
    <w:rsid w:val="00434052"/>
    <w:rsid w:val="004348F1"/>
    <w:rsid w:val="00434E15"/>
    <w:rsid w:val="0043537C"/>
    <w:rsid w:val="00435AAC"/>
    <w:rsid w:val="00435F67"/>
    <w:rsid w:val="00436A3B"/>
    <w:rsid w:val="00437414"/>
    <w:rsid w:val="00437607"/>
    <w:rsid w:val="004376DB"/>
    <w:rsid w:val="00437A5C"/>
    <w:rsid w:val="00437A9C"/>
    <w:rsid w:val="00437E1D"/>
    <w:rsid w:val="00440093"/>
    <w:rsid w:val="004403C2"/>
    <w:rsid w:val="0044084A"/>
    <w:rsid w:val="00440D15"/>
    <w:rsid w:val="00440EC6"/>
    <w:rsid w:val="0044121D"/>
    <w:rsid w:val="004412F7"/>
    <w:rsid w:val="0044155D"/>
    <w:rsid w:val="00441DC4"/>
    <w:rsid w:val="004425D7"/>
    <w:rsid w:val="00442976"/>
    <w:rsid w:val="00442BDB"/>
    <w:rsid w:val="004435E7"/>
    <w:rsid w:val="00443659"/>
    <w:rsid w:val="0044390A"/>
    <w:rsid w:val="00443C54"/>
    <w:rsid w:val="00443CD7"/>
    <w:rsid w:val="004443B1"/>
    <w:rsid w:val="00444408"/>
    <w:rsid w:val="0044452E"/>
    <w:rsid w:val="004449B9"/>
    <w:rsid w:val="00445368"/>
    <w:rsid w:val="004453D2"/>
    <w:rsid w:val="004458BA"/>
    <w:rsid w:val="00445DEF"/>
    <w:rsid w:val="00446B36"/>
    <w:rsid w:val="00447708"/>
    <w:rsid w:val="00450392"/>
    <w:rsid w:val="0045045B"/>
    <w:rsid w:val="00450B91"/>
    <w:rsid w:val="00450C1B"/>
    <w:rsid w:val="004514B7"/>
    <w:rsid w:val="004519C6"/>
    <w:rsid w:val="00451F00"/>
    <w:rsid w:val="00452005"/>
    <w:rsid w:val="00452948"/>
    <w:rsid w:val="00452D89"/>
    <w:rsid w:val="00453706"/>
    <w:rsid w:val="0045424A"/>
    <w:rsid w:val="004542BF"/>
    <w:rsid w:val="004548BF"/>
    <w:rsid w:val="00454B25"/>
    <w:rsid w:val="00455591"/>
    <w:rsid w:val="00455746"/>
    <w:rsid w:val="00455C37"/>
    <w:rsid w:val="0045608C"/>
    <w:rsid w:val="0045654D"/>
    <w:rsid w:val="0045657D"/>
    <w:rsid w:val="004566A9"/>
    <w:rsid w:val="0045677C"/>
    <w:rsid w:val="00456D62"/>
    <w:rsid w:val="00456EBC"/>
    <w:rsid w:val="0045710E"/>
    <w:rsid w:val="004571BC"/>
    <w:rsid w:val="00457243"/>
    <w:rsid w:val="00457A7D"/>
    <w:rsid w:val="0046007D"/>
    <w:rsid w:val="00460567"/>
    <w:rsid w:val="00460E49"/>
    <w:rsid w:val="004612E4"/>
    <w:rsid w:val="00461596"/>
    <w:rsid w:val="004618C7"/>
    <w:rsid w:val="004619AF"/>
    <w:rsid w:val="00461C6B"/>
    <w:rsid w:val="00461D04"/>
    <w:rsid w:val="004623BE"/>
    <w:rsid w:val="00462532"/>
    <w:rsid w:val="0046268C"/>
    <w:rsid w:val="0046281C"/>
    <w:rsid w:val="00462831"/>
    <w:rsid w:val="00463421"/>
    <w:rsid w:val="00463B7E"/>
    <w:rsid w:val="004645CF"/>
    <w:rsid w:val="00464793"/>
    <w:rsid w:val="00464D54"/>
    <w:rsid w:val="00464E60"/>
    <w:rsid w:val="00465BA1"/>
    <w:rsid w:val="00466B98"/>
    <w:rsid w:val="00466CC3"/>
    <w:rsid w:val="004676B8"/>
    <w:rsid w:val="00467980"/>
    <w:rsid w:val="004704FD"/>
    <w:rsid w:val="00470620"/>
    <w:rsid w:val="00470837"/>
    <w:rsid w:val="00470E11"/>
    <w:rsid w:val="00471534"/>
    <w:rsid w:val="004717BD"/>
    <w:rsid w:val="00471FBD"/>
    <w:rsid w:val="004723D3"/>
    <w:rsid w:val="004728B6"/>
    <w:rsid w:val="00473637"/>
    <w:rsid w:val="004737FD"/>
    <w:rsid w:val="004739A7"/>
    <w:rsid w:val="00474709"/>
    <w:rsid w:val="0047541C"/>
    <w:rsid w:val="00475556"/>
    <w:rsid w:val="00476192"/>
    <w:rsid w:val="0047669A"/>
    <w:rsid w:val="00476A72"/>
    <w:rsid w:val="00476BB2"/>
    <w:rsid w:val="00477B0E"/>
    <w:rsid w:val="00477C9E"/>
    <w:rsid w:val="00480336"/>
    <w:rsid w:val="00480BF9"/>
    <w:rsid w:val="00481594"/>
    <w:rsid w:val="0048171D"/>
    <w:rsid w:val="00481DB8"/>
    <w:rsid w:val="0048203D"/>
    <w:rsid w:val="004820A0"/>
    <w:rsid w:val="00482616"/>
    <w:rsid w:val="0048266E"/>
    <w:rsid w:val="00482E78"/>
    <w:rsid w:val="004836C1"/>
    <w:rsid w:val="0048372B"/>
    <w:rsid w:val="0048402D"/>
    <w:rsid w:val="0048408A"/>
    <w:rsid w:val="004841AA"/>
    <w:rsid w:val="00484BA8"/>
    <w:rsid w:val="00484EFA"/>
    <w:rsid w:val="00485136"/>
    <w:rsid w:val="00485743"/>
    <w:rsid w:val="0048647B"/>
    <w:rsid w:val="004864E2"/>
    <w:rsid w:val="0048687B"/>
    <w:rsid w:val="00487585"/>
    <w:rsid w:val="00487BDE"/>
    <w:rsid w:val="00487FFA"/>
    <w:rsid w:val="0049020C"/>
    <w:rsid w:val="0049082D"/>
    <w:rsid w:val="00490B21"/>
    <w:rsid w:val="00490B23"/>
    <w:rsid w:val="004911EF"/>
    <w:rsid w:val="00491800"/>
    <w:rsid w:val="00492569"/>
    <w:rsid w:val="00492D0A"/>
    <w:rsid w:val="00492E61"/>
    <w:rsid w:val="0049313E"/>
    <w:rsid w:val="00493D3C"/>
    <w:rsid w:val="0049409B"/>
    <w:rsid w:val="004948F1"/>
    <w:rsid w:val="00494907"/>
    <w:rsid w:val="00494E17"/>
    <w:rsid w:val="00495005"/>
    <w:rsid w:val="004951CF"/>
    <w:rsid w:val="00495203"/>
    <w:rsid w:val="00496B54"/>
    <w:rsid w:val="00497070"/>
    <w:rsid w:val="004972DF"/>
    <w:rsid w:val="0049754C"/>
    <w:rsid w:val="0049769D"/>
    <w:rsid w:val="004977B6"/>
    <w:rsid w:val="00497A2C"/>
    <w:rsid w:val="00497DB2"/>
    <w:rsid w:val="004A02FB"/>
    <w:rsid w:val="004A037D"/>
    <w:rsid w:val="004A062F"/>
    <w:rsid w:val="004A079A"/>
    <w:rsid w:val="004A0957"/>
    <w:rsid w:val="004A097C"/>
    <w:rsid w:val="004A11A7"/>
    <w:rsid w:val="004A1428"/>
    <w:rsid w:val="004A1735"/>
    <w:rsid w:val="004A1C74"/>
    <w:rsid w:val="004A28F6"/>
    <w:rsid w:val="004A31FA"/>
    <w:rsid w:val="004A403F"/>
    <w:rsid w:val="004A4222"/>
    <w:rsid w:val="004A4787"/>
    <w:rsid w:val="004A4BC7"/>
    <w:rsid w:val="004A4FF1"/>
    <w:rsid w:val="004A50C2"/>
    <w:rsid w:val="004A5795"/>
    <w:rsid w:val="004A5F1C"/>
    <w:rsid w:val="004A6184"/>
    <w:rsid w:val="004A639B"/>
    <w:rsid w:val="004A68F7"/>
    <w:rsid w:val="004A6A3A"/>
    <w:rsid w:val="004A715A"/>
    <w:rsid w:val="004A7D16"/>
    <w:rsid w:val="004B038C"/>
    <w:rsid w:val="004B0614"/>
    <w:rsid w:val="004B0D04"/>
    <w:rsid w:val="004B0DFA"/>
    <w:rsid w:val="004B121C"/>
    <w:rsid w:val="004B16E6"/>
    <w:rsid w:val="004B2285"/>
    <w:rsid w:val="004B2664"/>
    <w:rsid w:val="004B2762"/>
    <w:rsid w:val="004B2C36"/>
    <w:rsid w:val="004B2DFC"/>
    <w:rsid w:val="004B3428"/>
    <w:rsid w:val="004B37E5"/>
    <w:rsid w:val="004B3BCD"/>
    <w:rsid w:val="004B3E06"/>
    <w:rsid w:val="004B57CC"/>
    <w:rsid w:val="004B5A42"/>
    <w:rsid w:val="004B5EC4"/>
    <w:rsid w:val="004B61BF"/>
    <w:rsid w:val="004B6498"/>
    <w:rsid w:val="004B6A86"/>
    <w:rsid w:val="004B6EDB"/>
    <w:rsid w:val="004B7054"/>
    <w:rsid w:val="004B759A"/>
    <w:rsid w:val="004B75F0"/>
    <w:rsid w:val="004C0A2D"/>
    <w:rsid w:val="004C0EC6"/>
    <w:rsid w:val="004C10AE"/>
    <w:rsid w:val="004C286C"/>
    <w:rsid w:val="004C28CC"/>
    <w:rsid w:val="004C42DA"/>
    <w:rsid w:val="004C4668"/>
    <w:rsid w:val="004C4E65"/>
    <w:rsid w:val="004C5E27"/>
    <w:rsid w:val="004C6619"/>
    <w:rsid w:val="004C67AF"/>
    <w:rsid w:val="004C6C93"/>
    <w:rsid w:val="004C6DF4"/>
    <w:rsid w:val="004C78C6"/>
    <w:rsid w:val="004C7DDF"/>
    <w:rsid w:val="004D0115"/>
    <w:rsid w:val="004D0358"/>
    <w:rsid w:val="004D068E"/>
    <w:rsid w:val="004D0B6A"/>
    <w:rsid w:val="004D10B7"/>
    <w:rsid w:val="004D1ADA"/>
    <w:rsid w:val="004D1EB7"/>
    <w:rsid w:val="004D1FD3"/>
    <w:rsid w:val="004D20B1"/>
    <w:rsid w:val="004D22B7"/>
    <w:rsid w:val="004D374E"/>
    <w:rsid w:val="004D3B6C"/>
    <w:rsid w:val="004D4FEC"/>
    <w:rsid w:val="004D54F4"/>
    <w:rsid w:val="004D55BD"/>
    <w:rsid w:val="004D5632"/>
    <w:rsid w:val="004D609C"/>
    <w:rsid w:val="004D638E"/>
    <w:rsid w:val="004D650B"/>
    <w:rsid w:val="004D6B5E"/>
    <w:rsid w:val="004D7364"/>
    <w:rsid w:val="004D7710"/>
    <w:rsid w:val="004D7B8F"/>
    <w:rsid w:val="004D7C2E"/>
    <w:rsid w:val="004D7D3A"/>
    <w:rsid w:val="004D7D94"/>
    <w:rsid w:val="004E02BE"/>
    <w:rsid w:val="004E0529"/>
    <w:rsid w:val="004E0555"/>
    <w:rsid w:val="004E0CA0"/>
    <w:rsid w:val="004E2726"/>
    <w:rsid w:val="004E2E86"/>
    <w:rsid w:val="004E301C"/>
    <w:rsid w:val="004E3470"/>
    <w:rsid w:val="004E35D0"/>
    <w:rsid w:val="004E3734"/>
    <w:rsid w:val="004E414B"/>
    <w:rsid w:val="004E487B"/>
    <w:rsid w:val="004E4C31"/>
    <w:rsid w:val="004E53F5"/>
    <w:rsid w:val="004E59ED"/>
    <w:rsid w:val="004E6121"/>
    <w:rsid w:val="004E617E"/>
    <w:rsid w:val="004E6958"/>
    <w:rsid w:val="004E6D70"/>
    <w:rsid w:val="004E7282"/>
    <w:rsid w:val="004E7655"/>
    <w:rsid w:val="004E7D64"/>
    <w:rsid w:val="004F0549"/>
    <w:rsid w:val="004F0A1A"/>
    <w:rsid w:val="004F0F20"/>
    <w:rsid w:val="004F0FCD"/>
    <w:rsid w:val="004F10EC"/>
    <w:rsid w:val="004F14E4"/>
    <w:rsid w:val="004F14EB"/>
    <w:rsid w:val="004F17FF"/>
    <w:rsid w:val="004F1FBD"/>
    <w:rsid w:val="004F24A1"/>
    <w:rsid w:val="004F2640"/>
    <w:rsid w:val="004F2D06"/>
    <w:rsid w:val="004F3066"/>
    <w:rsid w:val="004F314D"/>
    <w:rsid w:val="004F38B4"/>
    <w:rsid w:val="004F438A"/>
    <w:rsid w:val="004F4CA8"/>
    <w:rsid w:val="004F4CF2"/>
    <w:rsid w:val="004F4FD5"/>
    <w:rsid w:val="004F52EF"/>
    <w:rsid w:val="004F5472"/>
    <w:rsid w:val="004F630A"/>
    <w:rsid w:val="004F69B3"/>
    <w:rsid w:val="004F750F"/>
    <w:rsid w:val="004F75CA"/>
    <w:rsid w:val="004F75E2"/>
    <w:rsid w:val="004F7861"/>
    <w:rsid w:val="004F7D90"/>
    <w:rsid w:val="00500155"/>
    <w:rsid w:val="005001E7"/>
    <w:rsid w:val="0050036F"/>
    <w:rsid w:val="00500C2F"/>
    <w:rsid w:val="00501153"/>
    <w:rsid w:val="005011B1"/>
    <w:rsid w:val="0050172D"/>
    <w:rsid w:val="005018D1"/>
    <w:rsid w:val="0050190A"/>
    <w:rsid w:val="0050265F"/>
    <w:rsid w:val="00502703"/>
    <w:rsid w:val="00502AA3"/>
    <w:rsid w:val="00502FEF"/>
    <w:rsid w:val="00503152"/>
    <w:rsid w:val="00503349"/>
    <w:rsid w:val="00503522"/>
    <w:rsid w:val="0050369E"/>
    <w:rsid w:val="00503B46"/>
    <w:rsid w:val="00503E57"/>
    <w:rsid w:val="00504EA6"/>
    <w:rsid w:val="00504F78"/>
    <w:rsid w:val="005055FD"/>
    <w:rsid w:val="005056FF"/>
    <w:rsid w:val="005057D4"/>
    <w:rsid w:val="005058F6"/>
    <w:rsid w:val="00505D97"/>
    <w:rsid w:val="0050723A"/>
    <w:rsid w:val="00507392"/>
    <w:rsid w:val="00507F70"/>
    <w:rsid w:val="0051094B"/>
    <w:rsid w:val="00510E8A"/>
    <w:rsid w:val="00511067"/>
    <w:rsid w:val="00511168"/>
    <w:rsid w:val="0051170D"/>
    <w:rsid w:val="00512BF4"/>
    <w:rsid w:val="005135D0"/>
    <w:rsid w:val="00513AA9"/>
    <w:rsid w:val="0051462A"/>
    <w:rsid w:val="00515454"/>
    <w:rsid w:val="005156B1"/>
    <w:rsid w:val="00515783"/>
    <w:rsid w:val="0051597F"/>
    <w:rsid w:val="00515CDA"/>
    <w:rsid w:val="00515FE6"/>
    <w:rsid w:val="005164AF"/>
    <w:rsid w:val="00516563"/>
    <w:rsid w:val="005175E8"/>
    <w:rsid w:val="00517A64"/>
    <w:rsid w:val="00517DB9"/>
    <w:rsid w:val="00517DC9"/>
    <w:rsid w:val="00517E6F"/>
    <w:rsid w:val="0052005E"/>
    <w:rsid w:val="005207CB"/>
    <w:rsid w:val="00520BA7"/>
    <w:rsid w:val="00520F89"/>
    <w:rsid w:val="00520FB3"/>
    <w:rsid w:val="005212E8"/>
    <w:rsid w:val="0052195D"/>
    <w:rsid w:val="00522768"/>
    <w:rsid w:val="00522D45"/>
    <w:rsid w:val="00522EAE"/>
    <w:rsid w:val="0052335D"/>
    <w:rsid w:val="005235DE"/>
    <w:rsid w:val="005236A5"/>
    <w:rsid w:val="005237A0"/>
    <w:rsid w:val="00523B6A"/>
    <w:rsid w:val="00524008"/>
    <w:rsid w:val="0052484D"/>
    <w:rsid w:val="005250E6"/>
    <w:rsid w:val="005252CA"/>
    <w:rsid w:val="00525693"/>
    <w:rsid w:val="00525A49"/>
    <w:rsid w:val="00527702"/>
    <w:rsid w:val="005278F6"/>
    <w:rsid w:val="00530021"/>
    <w:rsid w:val="005300F0"/>
    <w:rsid w:val="00530252"/>
    <w:rsid w:val="00530500"/>
    <w:rsid w:val="00530D83"/>
    <w:rsid w:val="00530F0A"/>
    <w:rsid w:val="00531295"/>
    <w:rsid w:val="00531433"/>
    <w:rsid w:val="00531975"/>
    <w:rsid w:val="00531C47"/>
    <w:rsid w:val="00531EC0"/>
    <w:rsid w:val="00532387"/>
    <w:rsid w:val="005326EB"/>
    <w:rsid w:val="00532762"/>
    <w:rsid w:val="0053335B"/>
    <w:rsid w:val="00533DBC"/>
    <w:rsid w:val="00534586"/>
    <w:rsid w:val="00534756"/>
    <w:rsid w:val="00535177"/>
    <w:rsid w:val="0053526C"/>
    <w:rsid w:val="005352EE"/>
    <w:rsid w:val="005359F3"/>
    <w:rsid w:val="00535B9F"/>
    <w:rsid w:val="00535DC2"/>
    <w:rsid w:val="00536295"/>
    <w:rsid w:val="00536502"/>
    <w:rsid w:val="00536CB4"/>
    <w:rsid w:val="00537531"/>
    <w:rsid w:val="00537742"/>
    <w:rsid w:val="00537884"/>
    <w:rsid w:val="00537D0C"/>
    <w:rsid w:val="0054020A"/>
    <w:rsid w:val="00540347"/>
    <w:rsid w:val="0054045B"/>
    <w:rsid w:val="0054047A"/>
    <w:rsid w:val="005408AD"/>
    <w:rsid w:val="00541111"/>
    <w:rsid w:val="005428F8"/>
    <w:rsid w:val="00542998"/>
    <w:rsid w:val="00542D96"/>
    <w:rsid w:val="00543812"/>
    <w:rsid w:val="005439C4"/>
    <w:rsid w:val="005441E7"/>
    <w:rsid w:val="00544CA9"/>
    <w:rsid w:val="00544D10"/>
    <w:rsid w:val="00545174"/>
    <w:rsid w:val="00545484"/>
    <w:rsid w:val="0054566E"/>
    <w:rsid w:val="005464AA"/>
    <w:rsid w:val="00547312"/>
    <w:rsid w:val="00547727"/>
    <w:rsid w:val="00547BE4"/>
    <w:rsid w:val="005504AC"/>
    <w:rsid w:val="0055050D"/>
    <w:rsid w:val="00550A3B"/>
    <w:rsid w:val="00551045"/>
    <w:rsid w:val="00551E39"/>
    <w:rsid w:val="00552A61"/>
    <w:rsid w:val="00552E63"/>
    <w:rsid w:val="005537E7"/>
    <w:rsid w:val="00554310"/>
    <w:rsid w:val="00554475"/>
    <w:rsid w:val="005544DA"/>
    <w:rsid w:val="00554BB8"/>
    <w:rsid w:val="0055501D"/>
    <w:rsid w:val="00555497"/>
    <w:rsid w:val="005555F9"/>
    <w:rsid w:val="005557B2"/>
    <w:rsid w:val="00555865"/>
    <w:rsid w:val="005558DF"/>
    <w:rsid w:val="00555A40"/>
    <w:rsid w:val="00556DF2"/>
    <w:rsid w:val="005572AD"/>
    <w:rsid w:val="005574E8"/>
    <w:rsid w:val="00557C29"/>
    <w:rsid w:val="00557EA2"/>
    <w:rsid w:val="005607F5"/>
    <w:rsid w:val="00560939"/>
    <w:rsid w:val="00560DE9"/>
    <w:rsid w:val="00561675"/>
    <w:rsid w:val="0056298B"/>
    <w:rsid w:val="00562D87"/>
    <w:rsid w:val="00563247"/>
    <w:rsid w:val="00563372"/>
    <w:rsid w:val="005633AC"/>
    <w:rsid w:val="00563884"/>
    <w:rsid w:val="00563895"/>
    <w:rsid w:val="0056396D"/>
    <w:rsid w:val="005640F6"/>
    <w:rsid w:val="005643BE"/>
    <w:rsid w:val="00564B74"/>
    <w:rsid w:val="00564B85"/>
    <w:rsid w:val="00564EE7"/>
    <w:rsid w:val="00565B95"/>
    <w:rsid w:val="00566011"/>
    <w:rsid w:val="0056671C"/>
    <w:rsid w:val="005667D7"/>
    <w:rsid w:val="00566854"/>
    <w:rsid w:val="00566C4C"/>
    <w:rsid w:val="00567109"/>
    <w:rsid w:val="005675D5"/>
    <w:rsid w:val="00567A4B"/>
    <w:rsid w:val="00570068"/>
    <w:rsid w:val="0057042F"/>
    <w:rsid w:val="00570966"/>
    <w:rsid w:val="00570998"/>
    <w:rsid w:val="00570B29"/>
    <w:rsid w:val="00571128"/>
    <w:rsid w:val="00571A6F"/>
    <w:rsid w:val="0057272C"/>
    <w:rsid w:val="00573B79"/>
    <w:rsid w:val="00574560"/>
    <w:rsid w:val="00574CAF"/>
    <w:rsid w:val="00574D9A"/>
    <w:rsid w:val="00574FD0"/>
    <w:rsid w:val="0057586C"/>
    <w:rsid w:val="0057589E"/>
    <w:rsid w:val="00575FA2"/>
    <w:rsid w:val="00575FF3"/>
    <w:rsid w:val="0057650F"/>
    <w:rsid w:val="0057678B"/>
    <w:rsid w:val="00576926"/>
    <w:rsid w:val="00576DA8"/>
    <w:rsid w:val="00576EF7"/>
    <w:rsid w:val="005774F2"/>
    <w:rsid w:val="00577996"/>
    <w:rsid w:val="00577F5C"/>
    <w:rsid w:val="0058046F"/>
    <w:rsid w:val="00580619"/>
    <w:rsid w:val="005816D6"/>
    <w:rsid w:val="00581CA4"/>
    <w:rsid w:val="005821EE"/>
    <w:rsid w:val="00582296"/>
    <w:rsid w:val="005832B8"/>
    <w:rsid w:val="00583453"/>
    <w:rsid w:val="00583652"/>
    <w:rsid w:val="005837E5"/>
    <w:rsid w:val="005846AB"/>
    <w:rsid w:val="00584D3E"/>
    <w:rsid w:val="00585684"/>
    <w:rsid w:val="00587336"/>
    <w:rsid w:val="005873F9"/>
    <w:rsid w:val="0058782D"/>
    <w:rsid w:val="00587C7F"/>
    <w:rsid w:val="00587F36"/>
    <w:rsid w:val="005906C7"/>
    <w:rsid w:val="005908CB"/>
    <w:rsid w:val="00591915"/>
    <w:rsid w:val="00592309"/>
    <w:rsid w:val="005923CC"/>
    <w:rsid w:val="00592448"/>
    <w:rsid w:val="00593298"/>
    <w:rsid w:val="00593856"/>
    <w:rsid w:val="00593C9F"/>
    <w:rsid w:val="005941E1"/>
    <w:rsid w:val="00594828"/>
    <w:rsid w:val="00594BF3"/>
    <w:rsid w:val="00595EDC"/>
    <w:rsid w:val="00597850"/>
    <w:rsid w:val="00597AD1"/>
    <w:rsid w:val="005A0675"/>
    <w:rsid w:val="005A0D3C"/>
    <w:rsid w:val="005A0F34"/>
    <w:rsid w:val="005A10C8"/>
    <w:rsid w:val="005A15B3"/>
    <w:rsid w:val="005A17B6"/>
    <w:rsid w:val="005A18E6"/>
    <w:rsid w:val="005A1C07"/>
    <w:rsid w:val="005A2000"/>
    <w:rsid w:val="005A21D3"/>
    <w:rsid w:val="005A28C7"/>
    <w:rsid w:val="005A35E1"/>
    <w:rsid w:val="005A576E"/>
    <w:rsid w:val="005A608A"/>
    <w:rsid w:val="005A688B"/>
    <w:rsid w:val="005A7357"/>
    <w:rsid w:val="005A7D51"/>
    <w:rsid w:val="005A7DC1"/>
    <w:rsid w:val="005B07A2"/>
    <w:rsid w:val="005B07EC"/>
    <w:rsid w:val="005B0836"/>
    <w:rsid w:val="005B08EE"/>
    <w:rsid w:val="005B0A21"/>
    <w:rsid w:val="005B0C07"/>
    <w:rsid w:val="005B0DFD"/>
    <w:rsid w:val="005B0EA6"/>
    <w:rsid w:val="005B205A"/>
    <w:rsid w:val="005B22D2"/>
    <w:rsid w:val="005B287F"/>
    <w:rsid w:val="005B2AED"/>
    <w:rsid w:val="005B2D76"/>
    <w:rsid w:val="005B3564"/>
    <w:rsid w:val="005B361B"/>
    <w:rsid w:val="005B383B"/>
    <w:rsid w:val="005B3C0D"/>
    <w:rsid w:val="005B3E0D"/>
    <w:rsid w:val="005B3E16"/>
    <w:rsid w:val="005B5C7B"/>
    <w:rsid w:val="005B62CC"/>
    <w:rsid w:val="005B62F4"/>
    <w:rsid w:val="005B6A03"/>
    <w:rsid w:val="005B6F22"/>
    <w:rsid w:val="005B757D"/>
    <w:rsid w:val="005B79D3"/>
    <w:rsid w:val="005B7B72"/>
    <w:rsid w:val="005B7FE5"/>
    <w:rsid w:val="005C0351"/>
    <w:rsid w:val="005C098D"/>
    <w:rsid w:val="005C0C31"/>
    <w:rsid w:val="005C0CFC"/>
    <w:rsid w:val="005C12FE"/>
    <w:rsid w:val="005C2841"/>
    <w:rsid w:val="005C2988"/>
    <w:rsid w:val="005C30A2"/>
    <w:rsid w:val="005C3273"/>
    <w:rsid w:val="005C3CC6"/>
    <w:rsid w:val="005C3DF3"/>
    <w:rsid w:val="005C407F"/>
    <w:rsid w:val="005C5195"/>
    <w:rsid w:val="005C52BA"/>
    <w:rsid w:val="005C5AC0"/>
    <w:rsid w:val="005C5C31"/>
    <w:rsid w:val="005C6129"/>
    <w:rsid w:val="005C6328"/>
    <w:rsid w:val="005C7846"/>
    <w:rsid w:val="005D0109"/>
    <w:rsid w:val="005D0459"/>
    <w:rsid w:val="005D054C"/>
    <w:rsid w:val="005D108C"/>
    <w:rsid w:val="005D1AAB"/>
    <w:rsid w:val="005D220C"/>
    <w:rsid w:val="005D2CCA"/>
    <w:rsid w:val="005D3337"/>
    <w:rsid w:val="005D3718"/>
    <w:rsid w:val="005D3CF6"/>
    <w:rsid w:val="005D40A3"/>
    <w:rsid w:val="005D4175"/>
    <w:rsid w:val="005D4B02"/>
    <w:rsid w:val="005D4B08"/>
    <w:rsid w:val="005D4CCA"/>
    <w:rsid w:val="005D51A3"/>
    <w:rsid w:val="005D566A"/>
    <w:rsid w:val="005D5EAB"/>
    <w:rsid w:val="005D604F"/>
    <w:rsid w:val="005D6111"/>
    <w:rsid w:val="005D6A2B"/>
    <w:rsid w:val="005D6FFB"/>
    <w:rsid w:val="005D77F5"/>
    <w:rsid w:val="005E02F1"/>
    <w:rsid w:val="005E1619"/>
    <w:rsid w:val="005E1E8E"/>
    <w:rsid w:val="005E1FC0"/>
    <w:rsid w:val="005E1FE5"/>
    <w:rsid w:val="005E23A9"/>
    <w:rsid w:val="005E25C5"/>
    <w:rsid w:val="005E310A"/>
    <w:rsid w:val="005E3483"/>
    <w:rsid w:val="005E38AC"/>
    <w:rsid w:val="005E38E3"/>
    <w:rsid w:val="005E3E14"/>
    <w:rsid w:val="005E447A"/>
    <w:rsid w:val="005E5369"/>
    <w:rsid w:val="005E54A3"/>
    <w:rsid w:val="005E5657"/>
    <w:rsid w:val="005E56B7"/>
    <w:rsid w:val="005E5AE4"/>
    <w:rsid w:val="005E5ECE"/>
    <w:rsid w:val="005E5FD1"/>
    <w:rsid w:val="005E6712"/>
    <w:rsid w:val="005E6901"/>
    <w:rsid w:val="005E6D4A"/>
    <w:rsid w:val="005E7261"/>
    <w:rsid w:val="005E72D0"/>
    <w:rsid w:val="005E741F"/>
    <w:rsid w:val="005E7655"/>
    <w:rsid w:val="005F0053"/>
    <w:rsid w:val="005F02A7"/>
    <w:rsid w:val="005F0586"/>
    <w:rsid w:val="005F1172"/>
    <w:rsid w:val="005F13D3"/>
    <w:rsid w:val="005F2776"/>
    <w:rsid w:val="005F29ED"/>
    <w:rsid w:val="005F2BCC"/>
    <w:rsid w:val="005F3271"/>
    <w:rsid w:val="005F3315"/>
    <w:rsid w:val="005F331C"/>
    <w:rsid w:val="005F4236"/>
    <w:rsid w:val="005F4977"/>
    <w:rsid w:val="005F4D67"/>
    <w:rsid w:val="005F4E01"/>
    <w:rsid w:val="005F4E09"/>
    <w:rsid w:val="005F4F65"/>
    <w:rsid w:val="005F4F97"/>
    <w:rsid w:val="005F5B39"/>
    <w:rsid w:val="005F6169"/>
    <w:rsid w:val="005F661B"/>
    <w:rsid w:val="005F68AD"/>
    <w:rsid w:val="005F6F0F"/>
    <w:rsid w:val="005F7536"/>
    <w:rsid w:val="00600964"/>
    <w:rsid w:val="00600F51"/>
    <w:rsid w:val="00601A7A"/>
    <w:rsid w:val="00601E42"/>
    <w:rsid w:val="0060224B"/>
    <w:rsid w:val="00602D2C"/>
    <w:rsid w:val="00602FB0"/>
    <w:rsid w:val="006032B0"/>
    <w:rsid w:val="00603671"/>
    <w:rsid w:val="006036C4"/>
    <w:rsid w:val="00603818"/>
    <w:rsid w:val="0060406F"/>
    <w:rsid w:val="00604179"/>
    <w:rsid w:val="0060471C"/>
    <w:rsid w:val="00604802"/>
    <w:rsid w:val="006048BE"/>
    <w:rsid w:val="006048E9"/>
    <w:rsid w:val="00604C40"/>
    <w:rsid w:val="00605385"/>
    <w:rsid w:val="006059D3"/>
    <w:rsid w:val="00605A72"/>
    <w:rsid w:val="00605B8E"/>
    <w:rsid w:val="00605DE7"/>
    <w:rsid w:val="00606630"/>
    <w:rsid w:val="00606ACD"/>
    <w:rsid w:val="00606B38"/>
    <w:rsid w:val="00606C2A"/>
    <w:rsid w:val="00606E19"/>
    <w:rsid w:val="006070A4"/>
    <w:rsid w:val="006077BF"/>
    <w:rsid w:val="00607950"/>
    <w:rsid w:val="00610178"/>
    <w:rsid w:val="00610FC9"/>
    <w:rsid w:val="0061146D"/>
    <w:rsid w:val="00611AA5"/>
    <w:rsid w:val="0061274B"/>
    <w:rsid w:val="006127DC"/>
    <w:rsid w:val="006131D5"/>
    <w:rsid w:val="006138AF"/>
    <w:rsid w:val="00613DBE"/>
    <w:rsid w:val="00613FE7"/>
    <w:rsid w:val="006140FC"/>
    <w:rsid w:val="0061445D"/>
    <w:rsid w:val="0061459B"/>
    <w:rsid w:val="00614613"/>
    <w:rsid w:val="00614650"/>
    <w:rsid w:val="00614C2E"/>
    <w:rsid w:val="00614E7F"/>
    <w:rsid w:val="00615659"/>
    <w:rsid w:val="00615778"/>
    <w:rsid w:val="006157DB"/>
    <w:rsid w:val="00615B83"/>
    <w:rsid w:val="00616102"/>
    <w:rsid w:val="006166C0"/>
    <w:rsid w:val="00616FD4"/>
    <w:rsid w:val="006172AF"/>
    <w:rsid w:val="00617EE7"/>
    <w:rsid w:val="0062055E"/>
    <w:rsid w:val="006205CD"/>
    <w:rsid w:val="00620773"/>
    <w:rsid w:val="0062088B"/>
    <w:rsid w:val="00620ACD"/>
    <w:rsid w:val="0062102F"/>
    <w:rsid w:val="006211EA"/>
    <w:rsid w:val="00621FFE"/>
    <w:rsid w:val="006220B0"/>
    <w:rsid w:val="0062239C"/>
    <w:rsid w:val="00623694"/>
    <w:rsid w:val="006237CB"/>
    <w:rsid w:val="00623D67"/>
    <w:rsid w:val="006240FD"/>
    <w:rsid w:val="00624580"/>
    <w:rsid w:val="00624676"/>
    <w:rsid w:val="00624B12"/>
    <w:rsid w:val="00624DD3"/>
    <w:rsid w:val="0062530C"/>
    <w:rsid w:val="00625323"/>
    <w:rsid w:val="00625528"/>
    <w:rsid w:val="00625B6A"/>
    <w:rsid w:val="00626A13"/>
    <w:rsid w:val="00627377"/>
    <w:rsid w:val="00627826"/>
    <w:rsid w:val="00627ECE"/>
    <w:rsid w:val="00627FCC"/>
    <w:rsid w:val="006311E5"/>
    <w:rsid w:val="00631DA3"/>
    <w:rsid w:val="00631F4E"/>
    <w:rsid w:val="006320DD"/>
    <w:rsid w:val="00632DA0"/>
    <w:rsid w:val="00633077"/>
    <w:rsid w:val="0063362E"/>
    <w:rsid w:val="00633846"/>
    <w:rsid w:val="00633918"/>
    <w:rsid w:val="00633A74"/>
    <w:rsid w:val="00633AEC"/>
    <w:rsid w:val="0063473E"/>
    <w:rsid w:val="006347D9"/>
    <w:rsid w:val="00635395"/>
    <w:rsid w:val="0063587F"/>
    <w:rsid w:val="00635A63"/>
    <w:rsid w:val="00635CB4"/>
    <w:rsid w:val="0063629E"/>
    <w:rsid w:val="006367C8"/>
    <w:rsid w:val="00636F83"/>
    <w:rsid w:val="006372B3"/>
    <w:rsid w:val="0063735B"/>
    <w:rsid w:val="006376A8"/>
    <w:rsid w:val="00637776"/>
    <w:rsid w:val="00637A53"/>
    <w:rsid w:val="00637A5B"/>
    <w:rsid w:val="00637A82"/>
    <w:rsid w:val="00637C62"/>
    <w:rsid w:val="00637D61"/>
    <w:rsid w:val="00637F8B"/>
    <w:rsid w:val="00640068"/>
    <w:rsid w:val="006401A5"/>
    <w:rsid w:val="006411DD"/>
    <w:rsid w:val="00641763"/>
    <w:rsid w:val="00641916"/>
    <w:rsid w:val="00641CEF"/>
    <w:rsid w:val="00642EE2"/>
    <w:rsid w:val="0064303D"/>
    <w:rsid w:val="00643233"/>
    <w:rsid w:val="00643455"/>
    <w:rsid w:val="00643945"/>
    <w:rsid w:val="00643E55"/>
    <w:rsid w:val="00643EEA"/>
    <w:rsid w:val="00644E6B"/>
    <w:rsid w:val="006455EB"/>
    <w:rsid w:val="00645D62"/>
    <w:rsid w:val="006460B3"/>
    <w:rsid w:val="006468B1"/>
    <w:rsid w:val="00646DEC"/>
    <w:rsid w:val="00647460"/>
    <w:rsid w:val="0064763D"/>
    <w:rsid w:val="00647DDB"/>
    <w:rsid w:val="00647FA6"/>
    <w:rsid w:val="006505DA"/>
    <w:rsid w:val="006505FF"/>
    <w:rsid w:val="006511A5"/>
    <w:rsid w:val="006516BF"/>
    <w:rsid w:val="0065174F"/>
    <w:rsid w:val="00651E50"/>
    <w:rsid w:val="0065234B"/>
    <w:rsid w:val="00652708"/>
    <w:rsid w:val="006528ED"/>
    <w:rsid w:val="00652EAC"/>
    <w:rsid w:val="0065348F"/>
    <w:rsid w:val="0065356A"/>
    <w:rsid w:val="00653746"/>
    <w:rsid w:val="00653878"/>
    <w:rsid w:val="00653C95"/>
    <w:rsid w:val="00653E55"/>
    <w:rsid w:val="00653EC2"/>
    <w:rsid w:val="006552DC"/>
    <w:rsid w:val="00655B38"/>
    <w:rsid w:val="006562C6"/>
    <w:rsid w:val="0065646A"/>
    <w:rsid w:val="006565CF"/>
    <w:rsid w:val="00656B6C"/>
    <w:rsid w:val="00656F0E"/>
    <w:rsid w:val="006570AA"/>
    <w:rsid w:val="006577B1"/>
    <w:rsid w:val="00657E2C"/>
    <w:rsid w:val="00660473"/>
    <w:rsid w:val="00660DBD"/>
    <w:rsid w:val="00661010"/>
    <w:rsid w:val="00661207"/>
    <w:rsid w:val="0066184E"/>
    <w:rsid w:val="00661AD1"/>
    <w:rsid w:val="00661C5C"/>
    <w:rsid w:val="00661C97"/>
    <w:rsid w:val="00661D93"/>
    <w:rsid w:val="0066286F"/>
    <w:rsid w:val="00662C3A"/>
    <w:rsid w:val="00662E87"/>
    <w:rsid w:val="006635CF"/>
    <w:rsid w:val="0066385E"/>
    <w:rsid w:val="00663E8E"/>
    <w:rsid w:val="00664085"/>
    <w:rsid w:val="0066447E"/>
    <w:rsid w:val="00664562"/>
    <w:rsid w:val="006646A6"/>
    <w:rsid w:val="00664880"/>
    <w:rsid w:val="00664E69"/>
    <w:rsid w:val="006654EA"/>
    <w:rsid w:val="006657D9"/>
    <w:rsid w:val="00665B4E"/>
    <w:rsid w:val="006663B7"/>
    <w:rsid w:val="00667005"/>
    <w:rsid w:val="0066709A"/>
    <w:rsid w:val="006675C6"/>
    <w:rsid w:val="00667915"/>
    <w:rsid w:val="00667A11"/>
    <w:rsid w:val="006708A5"/>
    <w:rsid w:val="00670D08"/>
    <w:rsid w:val="00670FE1"/>
    <w:rsid w:val="0067191B"/>
    <w:rsid w:val="00671CE7"/>
    <w:rsid w:val="00672049"/>
    <w:rsid w:val="00673215"/>
    <w:rsid w:val="0067447C"/>
    <w:rsid w:val="0067454B"/>
    <w:rsid w:val="00674759"/>
    <w:rsid w:val="00675C1F"/>
    <w:rsid w:val="0067657F"/>
    <w:rsid w:val="006767BF"/>
    <w:rsid w:val="0067697E"/>
    <w:rsid w:val="00676E74"/>
    <w:rsid w:val="00677956"/>
    <w:rsid w:val="0068149D"/>
    <w:rsid w:val="006816AD"/>
    <w:rsid w:val="0068177E"/>
    <w:rsid w:val="00681ADA"/>
    <w:rsid w:val="00681E7D"/>
    <w:rsid w:val="00682176"/>
    <w:rsid w:val="00682840"/>
    <w:rsid w:val="0068292A"/>
    <w:rsid w:val="00682B6C"/>
    <w:rsid w:val="00683E0C"/>
    <w:rsid w:val="00684899"/>
    <w:rsid w:val="00684D92"/>
    <w:rsid w:val="006851CA"/>
    <w:rsid w:val="00685BA8"/>
    <w:rsid w:val="00685F02"/>
    <w:rsid w:val="00685F48"/>
    <w:rsid w:val="00686262"/>
    <w:rsid w:val="006862E7"/>
    <w:rsid w:val="0068667E"/>
    <w:rsid w:val="00686A70"/>
    <w:rsid w:val="00686B03"/>
    <w:rsid w:val="00687A54"/>
    <w:rsid w:val="006903D5"/>
    <w:rsid w:val="006909EE"/>
    <w:rsid w:val="00690A51"/>
    <w:rsid w:val="006915A1"/>
    <w:rsid w:val="00691B42"/>
    <w:rsid w:val="00692991"/>
    <w:rsid w:val="00692A11"/>
    <w:rsid w:val="00692DBD"/>
    <w:rsid w:val="00693C8B"/>
    <w:rsid w:val="00694100"/>
    <w:rsid w:val="0069412A"/>
    <w:rsid w:val="00695232"/>
    <w:rsid w:val="00695289"/>
    <w:rsid w:val="00696228"/>
    <w:rsid w:val="00696402"/>
    <w:rsid w:val="006965C2"/>
    <w:rsid w:val="00696EC8"/>
    <w:rsid w:val="00696F03"/>
    <w:rsid w:val="006974A3"/>
    <w:rsid w:val="00697973"/>
    <w:rsid w:val="00697B99"/>
    <w:rsid w:val="006A0634"/>
    <w:rsid w:val="006A09F2"/>
    <w:rsid w:val="006A117E"/>
    <w:rsid w:val="006A142E"/>
    <w:rsid w:val="006A17F9"/>
    <w:rsid w:val="006A197C"/>
    <w:rsid w:val="006A2463"/>
    <w:rsid w:val="006A34A5"/>
    <w:rsid w:val="006A35C3"/>
    <w:rsid w:val="006A392C"/>
    <w:rsid w:val="006A39C1"/>
    <w:rsid w:val="006A3FA2"/>
    <w:rsid w:val="006A4766"/>
    <w:rsid w:val="006A48D7"/>
    <w:rsid w:val="006A4F7A"/>
    <w:rsid w:val="006A53F0"/>
    <w:rsid w:val="006A58BE"/>
    <w:rsid w:val="006A5DD8"/>
    <w:rsid w:val="006A679A"/>
    <w:rsid w:val="006A748C"/>
    <w:rsid w:val="006A7BF6"/>
    <w:rsid w:val="006A7C32"/>
    <w:rsid w:val="006A7FCB"/>
    <w:rsid w:val="006B0426"/>
    <w:rsid w:val="006B0683"/>
    <w:rsid w:val="006B094A"/>
    <w:rsid w:val="006B0A57"/>
    <w:rsid w:val="006B0C6C"/>
    <w:rsid w:val="006B0F62"/>
    <w:rsid w:val="006B1584"/>
    <w:rsid w:val="006B1694"/>
    <w:rsid w:val="006B1E2B"/>
    <w:rsid w:val="006B23C3"/>
    <w:rsid w:val="006B274B"/>
    <w:rsid w:val="006B28B1"/>
    <w:rsid w:val="006B2F25"/>
    <w:rsid w:val="006B34E0"/>
    <w:rsid w:val="006B3D69"/>
    <w:rsid w:val="006B4798"/>
    <w:rsid w:val="006B5625"/>
    <w:rsid w:val="006B5862"/>
    <w:rsid w:val="006B5B50"/>
    <w:rsid w:val="006B5C36"/>
    <w:rsid w:val="006B6DC8"/>
    <w:rsid w:val="006C03A5"/>
    <w:rsid w:val="006C111B"/>
    <w:rsid w:val="006C16C9"/>
    <w:rsid w:val="006C1C12"/>
    <w:rsid w:val="006C1F0F"/>
    <w:rsid w:val="006C28DE"/>
    <w:rsid w:val="006C3328"/>
    <w:rsid w:val="006C375F"/>
    <w:rsid w:val="006C420D"/>
    <w:rsid w:val="006C43C0"/>
    <w:rsid w:val="006C46B7"/>
    <w:rsid w:val="006C4EB9"/>
    <w:rsid w:val="006C5747"/>
    <w:rsid w:val="006C58F8"/>
    <w:rsid w:val="006C5999"/>
    <w:rsid w:val="006C5A3A"/>
    <w:rsid w:val="006C5A81"/>
    <w:rsid w:val="006C5D30"/>
    <w:rsid w:val="006C5EBA"/>
    <w:rsid w:val="006C63FB"/>
    <w:rsid w:val="006D019E"/>
    <w:rsid w:val="006D01DD"/>
    <w:rsid w:val="006D058E"/>
    <w:rsid w:val="006D106A"/>
    <w:rsid w:val="006D1497"/>
    <w:rsid w:val="006D190E"/>
    <w:rsid w:val="006D1A15"/>
    <w:rsid w:val="006D1A45"/>
    <w:rsid w:val="006D1CE6"/>
    <w:rsid w:val="006D2D53"/>
    <w:rsid w:val="006D3595"/>
    <w:rsid w:val="006D3BBB"/>
    <w:rsid w:val="006D4220"/>
    <w:rsid w:val="006D4352"/>
    <w:rsid w:val="006D4878"/>
    <w:rsid w:val="006D49D3"/>
    <w:rsid w:val="006D505A"/>
    <w:rsid w:val="006D567C"/>
    <w:rsid w:val="006D56CA"/>
    <w:rsid w:val="006D5ED9"/>
    <w:rsid w:val="006D5F39"/>
    <w:rsid w:val="006D6698"/>
    <w:rsid w:val="006D677B"/>
    <w:rsid w:val="006D74F4"/>
    <w:rsid w:val="006D756B"/>
    <w:rsid w:val="006D7D11"/>
    <w:rsid w:val="006E1116"/>
    <w:rsid w:val="006E1BB3"/>
    <w:rsid w:val="006E1E2B"/>
    <w:rsid w:val="006E2645"/>
    <w:rsid w:val="006E345D"/>
    <w:rsid w:val="006E38F0"/>
    <w:rsid w:val="006E45D8"/>
    <w:rsid w:val="006E50C5"/>
    <w:rsid w:val="006E5851"/>
    <w:rsid w:val="006E620B"/>
    <w:rsid w:val="006E6702"/>
    <w:rsid w:val="006E71C3"/>
    <w:rsid w:val="006E73B6"/>
    <w:rsid w:val="006E7809"/>
    <w:rsid w:val="006F08AA"/>
    <w:rsid w:val="006F0903"/>
    <w:rsid w:val="006F0A2F"/>
    <w:rsid w:val="006F0E60"/>
    <w:rsid w:val="006F109D"/>
    <w:rsid w:val="006F2194"/>
    <w:rsid w:val="006F221D"/>
    <w:rsid w:val="006F2A0A"/>
    <w:rsid w:val="006F31A2"/>
    <w:rsid w:val="006F3711"/>
    <w:rsid w:val="006F37AA"/>
    <w:rsid w:val="006F3815"/>
    <w:rsid w:val="006F3895"/>
    <w:rsid w:val="006F3E90"/>
    <w:rsid w:val="006F4CB6"/>
    <w:rsid w:val="006F4F95"/>
    <w:rsid w:val="006F53AA"/>
    <w:rsid w:val="006F55DF"/>
    <w:rsid w:val="006F5C76"/>
    <w:rsid w:val="006F5F20"/>
    <w:rsid w:val="006F6165"/>
    <w:rsid w:val="006F6AAD"/>
    <w:rsid w:val="006F73A3"/>
    <w:rsid w:val="006F7B57"/>
    <w:rsid w:val="00700231"/>
    <w:rsid w:val="00700D4C"/>
    <w:rsid w:val="00700FF1"/>
    <w:rsid w:val="007010F7"/>
    <w:rsid w:val="00701193"/>
    <w:rsid w:val="0070130C"/>
    <w:rsid w:val="00701A9B"/>
    <w:rsid w:val="00701CA5"/>
    <w:rsid w:val="00702195"/>
    <w:rsid w:val="00702C37"/>
    <w:rsid w:val="00703664"/>
    <w:rsid w:val="00703E34"/>
    <w:rsid w:val="00703E39"/>
    <w:rsid w:val="007046A9"/>
    <w:rsid w:val="00704EE2"/>
    <w:rsid w:val="00705313"/>
    <w:rsid w:val="00705506"/>
    <w:rsid w:val="00705788"/>
    <w:rsid w:val="00705BA8"/>
    <w:rsid w:val="00706126"/>
    <w:rsid w:val="00707921"/>
    <w:rsid w:val="00707F72"/>
    <w:rsid w:val="00710124"/>
    <w:rsid w:val="00710125"/>
    <w:rsid w:val="00710C02"/>
    <w:rsid w:val="00710D07"/>
    <w:rsid w:val="007111BF"/>
    <w:rsid w:val="007115BF"/>
    <w:rsid w:val="00712269"/>
    <w:rsid w:val="0071226D"/>
    <w:rsid w:val="00712495"/>
    <w:rsid w:val="00712964"/>
    <w:rsid w:val="00712A38"/>
    <w:rsid w:val="00712DE2"/>
    <w:rsid w:val="007139FE"/>
    <w:rsid w:val="00713D70"/>
    <w:rsid w:val="00713F1B"/>
    <w:rsid w:val="007141EB"/>
    <w:rsid w:val="00714461"/>
    <w:rsid w:val="007147ED"/>
    <w:rsid w:val="0071481D"/>
    <w:rsid w:val="00714B19"/>
    <w:rsid w:val="00715313"/>
    <w:rsid w:val="00715A0A"/>
    <w:rsid w:val="00715AAE"/>
    <w:rsid w:val="007163B1"/>
    <w:rsid w:val="00717A80"/>
    <w:rsid w:val="0072021E"/>
    <w:rsid w:val="007208F2"/>
    <w:rsid w:val="00720B4E"/>
    <w:rsid w:val="00721151"/>
    <w:rsid w:val="0072137E"/>
    <w:rsid w:val="0072143C"/>
    <w:rsid w:val="00721AD3"/>
    <w:rsid w:val="007222F3"/>
    <w:rsid w:val="00722966"/>
    <w:rsid w:val="00722B57"/>
    <w:rsid w:val="00722CF7"/>
    <w:rsid w:val="0072331F"/>
    <w:rsid w:val="007233DE"/>
    <w:rsid w:val="0072359D"/>
    <w:rsid w:val="0072367B"/>
    <w:rsid w:val="00723D3E"/>
    <w:rsid w:val="0072400F"/>
    <w:rsid w:val="0072417E"/>
    <w:rsid w:val="007242E0"/>
    <w:rsid w:val="00724AD3"/>
    <w:rsid w:val="00724DBC"/>
    <w:rsid w:val="007253F6"/>
    <w:rsid w:val="00725704"/>
    <w:rsid w:val="007259C0"/>
    <w:rsid w:val="007259F4"/>
    <w:rsid w:val="00725D2D"/>
    <w:rsid w:val="007261C7"/>
    <w:rsid w:val="00726347"/>
    <w:rsid w:val="00726BCF"/>
    <w:rsid w:val="007275E5"/>
    <w:rsid w:val="007275FC"/>
    <w:rsid w:val="00727D7B"/>
    <w:rsid w:val="00727F11"/>
    <w:rsid w:val="00730024"/>
    <w:rsid w:val="0073005A"/>
    <w:rsid w:val="0073062A"/>
    <w:rsid w:val="00730642"/>
    <w:rsid w:val="0073077C"/>
    <w:rsid w:val="007313D0"/>
    <w:rsid w:val="00731423"/>
    <w:rsid w:val="00731BFF"/>
    <w:rsid w:val="007323F8"/>
    <w:rsid w:val="00732479"/>
    <w:rsid w:val="00732A29"/>
    <w:rsid w:val="00732A35"/>
    <w:rsid w:val="00732F45"/>
    <w:rsid w:val="00733539"/>
    <w:rsid w:val="00733C0D"/>
    <w:rsid w:val="00734427"/>
    <w:rsid w:val="00734E5F"/>
    <w:rsid w:val="00735E29"/>
    <w:rsid w:val="0073697D"/>
    <w:rsid w:val="00736A8A"/>
    <w:rsid w:val="00736F1D"/>
    <w:rsid w:val="00737AD8"/>
    <w:rsid w:val="00737C45"/>
    <w:rsid w:val="00740A55"/>
    <w:rsid w:val="00740B30"/>
    <w:rsid w:val="00740EE6"/>
    <w:rsid w:val="0074151D"/>
    <w:rsid w:val="007418C4"/>
    <w:rsid w:val="00741A01"/>
    <w:rsid w:val="00741E5A"/>
    <w:rsid w:val="00741E91"/>
    <w:rsid w:val="007422D3"/>
    <w:rsid w:val="0074265C"/>
    <w:rsid w:val="00743938"/>
    <w:rsid w:val="00743C40"/>
    <w:rsid w:val="00744A9F"/>
    <w:rsid w:val="0074509B"/>
    <w:rsid w:val="00745233"/>
    <w:rsid w:val="007470FD"/>
    <w:rsid w:val="00747923"/>
    <w:rsid w:val="00747EA8"/>
    <w:rsid w:val="00747EE1"/>
    <w:rsid w:val="007505FC"/>
    <w:rsid w:val="007508F2"/>
    <w:rsid w:val="00750A90"/>
    <w:rsid w:val="0075111F"/>
    <w:rsid w:val="00752325"/>
    <w:rsid w:val="00753A0A"/>
    <w:rsid w:val="00754318"/>
    <w:rsid w:val="0075442D"/>
    <w:rsid w:val="00754FAC"/>
    <w:rsid w:val="00755005"/>
    <w:rsid w:val="0075550F"/>
    <w:rsid w:val="00755638"/>
    <w:rsid w:val="00755847"/>
    <w:rsid w:val="00755C14"/>
    <w:rsid w:val="00756456"/>
    <w:rsid w:val="0075665B"/>
    <w:rsid w:val="00756ED9"/>
    <w:rsid w:val="00756EE5"/>
    <w:rsid w:val="00757196"/>
    <w:rsid w:val="00757272"/>
    <w:rsid w:val="0075783B"/>
    <w:rsid w:val="00757AF6"/>
    <w:rsid w:val="00757BB1"/>
    <w:rsid w:val="00757FC8"/>
    <w:rsid w:val="0076011F"/>
    <w:rsid w:val="007603D5"/>
    <w:rsid w:val="0076040E"/>
    <w:rsid w:val="00760790"/>
    <w:rsid w:val="007612D5"/>
    <w:rsid w:val="00761380"/>
    <w:rsid w:val="007614A5"/>
    <w:rsid w:val="00762B62"/>
    <w:rsid w:val="007636A9"/>
    <w:rsid w:val="00763BC6"/>
    <w:rsid w:val="00763D70"/>
    <w:rsid w:val="00763E79"/>
    <w:rsid w:val="00764417"/>
    <w:rsid w:val="0076551C"/>
    <w:rsid w:val="00765ED5"/>
    <w:rsid w:val="0076645E"/>
    <w:rsid w:val="007667A1"/>
    <w:rsid w:val="007668A9"/>
    <w:rsid w:val="007669B0"/>
    <w:rsid w:val="007679D4"/>
    <w:rsid w:val="00767ACD"/>
    <w:rsid w:val="00767D75"/>
    <w:rsid w:val="00770124"/>
    <w:rsid w:val="007701FC"/>
    <w:rsid w:val="00770BAF"/>
    <w:rsid w:val="00770FFA"/>
    <w:rsid w:val="007723F4"/>
    <w:rsid w:val="00772792"/>
    <w:rsid w:val="00772868"/>
    <w:rsid w:val="007728D9"/>
    <w:rsid w:val="007733B0"/>
    <w:rsid w:val="00774029"/>
    <w:rsid w:val="007741D9"/>
    <w:rsid w:val="007745F2"/>
    <w:rsid w:val="00774DBD"/>
    <w:rsid w:val="00775743"/>
    <w:rsid w:val="00775811"/>
    <w:rsid w:val="007762DB"/>
    <w:rsid w:val="007763CA"/>
    <w:rsid w:val="00776AC9"/>
    <w:rsid w:val="00776BB8"/>
    <w:rsid w:val="00777BA6"/>
    <w:rsid w:val="0078179D"/>
    <w:rsid w:val="007817A8"/>
    <w:rsid w:val="007817FB"/>
    <w:rsid w:val="00781977"/>
    <w:rsid w:val="00781FC0"/>
    <w:rsid w:val="00782AEE"/>
    <w:rsid w:val="00782BA3"/>
    <w:rsid w:val="00783159"/>
    <w:rsid w:val="00783195"/>
    <w:rsid w:val="007836F3"/>
    <w:rsid w:val="0078385B"/>
    <w:rsid w:val="0078387F"/>
    <w:rsid w:val="00783955"/>
    <w:rsid w:val="007843D6"/>
    <w:rsid w:val="007846C4"/>
    <w:rsid w:val="00784774"/>
    <w:rsid w:val="00784D4D"/>
    <w:rsid w:val="00785BA2"/>
    <w:rsid w:val="00785BC9"/>
    <w:rsid w:val="00786085"/>
    <w:rsid w:val="00786B88"/>
    <w:rsid w:val="00787247"/>
    <w:rsid w:val="00787990"/>
    <w:rsid w:val="00787FE9"/>
    <w:rsid w:val="007902E8"/>
    <w:rsid w:val="0079061B"/>
    <w:rsid w:val="0079090E"/>
    <w:rsid w:val="00791227"/>
    <w:rsid w:val="00791767"/>
    <w:rsid w:val="00791FF3"/>
    <w:rsid w:val="007925AF"/>
    <w:rsid w:val="00792BBA"/>
    <w:rsid w:val="00792CA3"/>
    <w:rsid w:val="00792ECB"/>
    <w:rsid w:val="007946AF"/>
    <w:rsid w:val="0079502F"/>
    <w:rsid w:val="007950C1"/>
    <w:rsid w:val="00795175"/>
    <w:rsid w:val="007952EE"/>
    <w:rsid w:val="007953B6"/>
    <w:rsid w:val="007953DD"/>
    <w:rsid w:val="007955F8"/>
    <w:rsid w:val="0079593F"/>
    <w:rsid w:val="007959E0"/>
    <w:rsid w:val="00795ACA"/>
    <w:rsid w:val="00795C51"/>
    <w:rsid w:val="00796250"/>
    <w:rsid w:val="00796281"/>
    <w:rsid w:val="00796676"/>
    <w:rsid w:val="00796746"/>
    <w:rsid w:val="00796A24"/>
    <w:rsid w:val="00796CAC"/>
    <w:rsid w:val="00796DF8"/>
    <w:rsid w:val="00797340"/>
    <w:rsid w:val="007A066E"/>
    <w:rsid w:val="007A06D0"/>
    <w:rsid w:val="007A08CB"/>
    <w:rsid w:val="007A0FEC"/>
    <w:rsid w:val="007A2392"/>
    <w:rsid w:val="007A2613"/>
    <w:rsid w:val="007A2AD4"/>
    <w:rsid w:val="007A2C27"/>
    <w:rsid w:val="007A2D2C"/>
    <w:rsid w:val="007A2D5D"/>
    <w:rsid w:val="007A355F"/>
    <w:rsid w:val="007A3802"/>
    <w:rsid w:val="007A4826"/>
    <w:rsid w:val="007A56E9"/>
    <w:rsid w:val="007A5AC4"/>
    <w:rsid w:val="007A5FAF"/>
    <w:rsid w:val="007A616F"/>
    <w:rsid w:val="007A652E"/>
    <w:rsid w:val="007A66E3"/>
    <w:rsid w:val="007A671C"/>
    <w:rsid w:val="007A6B5E"/>
    <w:rsid w:val="007A6CD6"/>
    <w:rsid w:val="007A6D75"/>
    <w:rsid w:val="007A6FBC"/>
    <w:rsid w:val="007A701C"/>
    <w:rsid w:val="007A773F"/>
    <w:rsid w:val="007B0231"/>
    <w:rsid w:val="007B0480"/>
    <w:rsid w:val="007B0CD0"/>
    <w:rsid w:val="007B10EC"/>
    <w:rsid w:val="007B1108"/>
    <w:rsid w:val="007B1BF4"/>
    <w:rsid w:val="007B22BB"/>
    <w:rsid w:val="007B23A7"/>
    <w:rsid w:val="007B2561"/>
    <w:rsid w:val="007B3099"/>
    <w:rsid w:val="007B3D5A"/>
    <w:rsid w:val="007B43CD"/>
    <w:rsid w:val="007B481E"/>
    <w:rsid w:val="007B4A48"/>
    <w:rsid w:val="007B4D53"/>
    <w:rsid w:val="007B4FAC"/>
    <w:rsid w:val="007B5156"/>
    <w:rsid w:val="007B56FA"/>
    <w:rsid w:val="007B5EFF"/>
    <w:rsid w:val="007B6221"/>
    <w:rsid w:val="007B6B74"/>
    <w:rsid w:val="007B6CC4"/>
    <w:rsid w:val="007B74A1"/>
    <w:rsid w:val="007C04C5"/>
    <w:rsid w:val="007C057E"/>
    <w:rsid w:val="007C10F3"/>
    <w:rsid w:val="007C13B3"/>
    <w:rsid w:val="007C172D"/>
    <w:rsid w:val="007C26A7"/>
    <w:rsid w:val="007C3015"/>
    <w:rsid w:val="007C3964"/>
    <w:rsid w:val="007C414D"/>
    <w:rsid w:val="007C43CD"/>
    <w:rsid w:val="007C4A36"/>
    <w:rsid w:val="007C4E5D"/>
    <w:rsid w:val="007C4E86"/>
    <w:rsid w:val="007C4F03"/>
    <w:rsid w:val="007C53E1"/>
    <w:rsid w:val="007C53E6"/>
    <w:rsid w:val="007C57B3"/>
    <w:rsid w:val="007C5D10"/>
    <w:rsid w:val="007C64B7"/>
    <w:rsid w:val="007C6B41"/>
    <w:rsid w:val="007C7358"/>
    <w:rsid w:val="007C7803"/>
    <w:rsid w:val="007D0074"/>
    <w:rsid w:val="007D0181"/>
    <w:rsid w:val="007D05C1"/>
    <w:rsid w:val="007D1291"/>
    <w:rsid w:val="007D12BF"/>
    <w:rsid w:val="007D1F5E"/>
    <w:rsid w:val="007D209E"/>
    <w:rsid w:val="007D37FB"/>
    <w:rsid w:val="007D3AFD"/>
    <w:rsid w:val="007D3E7F"/>
    <w:rsid w:val="007D4759"/>
    <w:rsid w:val="007D4772"/>
    <w:rsid w:val="007D5290"/>
    <w:rsid w:val="007D5B7B"/>
    <w:rsid w:val="007D6472"/>
    <w:rsid w:val="007D6762"/>
    <w:rsid w:val="007D6991"/>
    <w:rsid w:val="007D6A02"/>
    <w:rsid w:val="007D7E38"/>
    <w:rsid w:val="007E11EF"/>
    <w:rsid w:val="007E16D0"/>
    <w:rsid w:val="007E1EFE"/>
    <w:rsid w:val="007E1F1A"/>
    <w:rsid w:val="007E2400"/>
    <w:rsid w:val="007E26BF"/>
    <w:rsid w:val="007E2741"/>
    <w:rsid w:val="007E3EF0"/>
    <w:rsid w:val="007E425E"/>
    <w:rsid w:val="007E470F"/>
    <w:rsid w:val="007E481C"/>
    <w:rsid w:val="007E54D7"/>
    <w:rsid w:val="007E6141"/>
    <w:rsid w:val="007E61AA"/>
    <w:rsid w:val="007E61C8"/>
    <w:rsid w:val="007E7797"/>
    <w:rsid w:val="007E798F"/>
    <w:rsid w:val="007E7C5B"/>
    <w:rsid w:val="007E7E76"/>
    <w:rsid w:val="007F0C5F"/>
    <w:rsid w:val="007F0F1B"/>
    <w:rsid w:val="007F125B"/>
    <w:rsid w:val="007F1596"/>
    <w:rsid w:val="007F1611"/>
    <w:rsid w:val="007F177E"/>
    <w:rsid w:val="007F1997"/>
    <w:rsid w:val="007F1EAB"/>
    <w:rsid w:val="007F216E"/>
    <w:rsid w:val="007F2A6C"/>
    <w:rsid w:val="007F3D92"/>
    <w:rsid w:val="007F3FE8"/>
    <w:rsid w:val="007F468C"/>
    <w:rsid w:val="007F4F80"/>
    <w:rsid w:val="007F4FC6"/>
    <w:rsid w:val="007F504C"/>
    <w:rsid w:val="007F5F40"/>
    <w:rsid w:val="007F61B2"/>
    <w:rsid w:val="007F6F6E"/>
    <w:rsid w:val="007F716B"/>
    <w:rsid w:val="007F748F"/>
    <w:rsid w:val="007F7527"/>
    <w:rsid w:val="008002E4"/>
    <w:rsid w:val="0080111C"/>
    <w:rsid w:val="00801408"/>
    <w:rsid w:val="008018F4"/>
    <w:rsid w:val="00801D07"/>
    <w:rsid w:val="00801DAE"/>
    <w:rsid w:val="00801DEF"/>
    <w:rsid w:val="008025C3"/>
    <w:rsid w:val="00802B97"/>
    <w:rsid w:val="0080370B"/>
    <w:rsid w:val="00803F9B"/>
    <w:rsid w:val="00804427"/>
    <w:rsid w:val="0080515D"/>
    <w:rsid w:val="00805D44"/>
    <w:rsid w:val="00805EAC"/>
    <w:rsid w:val="0080668C"/>
    <w:rsid w:val="008067A8"/>
    <w:rsid w:val="00807073"/>
    <w:rsid w:val="008079D2"/>
    <w:rsid w:val="00807B62"/>
    <w:rsid w:val="0081043C"/>
    <w:rsid w:val="008108FC"/>
    <w:rsid w:val="00810ADC"/>
    <w:rsid w:val="00810B7D"/>
    <w:rsid w:val="00810CD6"/>
    <w:rsid w:val="00811001"/>
    <w:rsid w:val="00811A53"/>
    <w:rsid w:val="00811B29"/>
    <w:rsid w:val="00811DAD"/>
    <w:rsid w:val="00811E11"/>
    <w:rsid w:val="008121EC"/>
    <w:rsid w:val="00812384"/>
    <w:rsid w:val="008127DB"/>
    <w:rsid w:val="00812B02"/>
    <w:rsid w:val="00815423"/>
    <w:rsid w:val="0081581C"/>
    <w:rsid w:val="00815911"/>
    <w:rsid w:val="0081645E"/>
    <w:rsid w:val="0081680F"/>
    <w:rsid w:val="00816F8E"/>
    <w:rsid w:val="008171E9"/>
    <w:rsid w:val="008172E0"/>
    <w:rsid w:val="00817540"/>
    <w:rsid w:val="0082006C"/>
    <w:rsid w:val="00820112"/>
    <w:rsid w:val="00820805"/>
    <w:rsid w:val="008209C2"/>
    <w:rsid w:val="00820A6B"/>
    <w:rsid w:val="00820BBE"/>
    <w:rsid w:val="00821866"/>
    <w:rsid w:val="008218EE"/>
    <w:rsid w:val="00822041"/>
    <w:rsid w:val="008220C0"/>
    <w:rsid w:val="00822709"/>
    <w:rsid w:val="0082347B"/>
    <w:rsid w:val="0082350A"/>
    <w:rsid w:val="008235E2"/>
    <w:rsid w:val="0082432D"/>
    <w:rsid w:val="0082444F"/>
    <w:rsid w:val="00824496"/>
    <w:rsid w:val="0082552A"/>
    <w:rsid w:val="00826012"/>
    <w:rsid w:val="008260A8"/>
    <w:rsid w:val="008261B2"/>
    <w:rsid w:val="008261C5"/>
    <w:rsid w:val="00826462"/>
    <w:rsid w:val="00826DDA"/>
    <w:rsid w:val="00826E35"/>
    <w:rsid w:val="00826E7E"/>
    <w:rsid w:val="00827269"/>
    <w:rsid w:val="008274BE"/>
    <w:rsid w:val="008275DB"/>
    <w:rsid w:val="00827F82"/>
    <w:rsid w:val="00830590"/>
    <w:rsid w:val="0083088D"/>
    <w:rsid w:val="0083093B"/>
    <w:rsid w:val="00831A50"/>
    <w:rsid w:val="00831BD8"/>
    <w:rsid w:val="00831C09"/>
    <w:rsid w:val="00831D5C"/>
    <w:rsid w:val="00831DE7"/>
    <w:rsid w:val="00831EBC"/>
    <w:rsid w:val="00831EC5"/>
    <w:rsid w:val="00832175"/>
    <w:rsid w:val="00832176"/>
    <w:rsid w:val="008321C9"/>
    <w:rsid w:val="008324DA"/>
    <w:rsid w:val="008325B2"/>
    <w:rsid w:val="00832987"/>
    <w:rsid w:val="0083321E"/>
    <w:rsid w:val="00833406"/>
    <w:rsid w:val="008335FC"/>
    <w:rsid w:val="00833D14"/>
    <w:rsid w:val="00834218"/>
    <w:rsid w:val="008342E2"/>
    <w:rsid w:val="00834B61"/>
    <w:rsid w:val="00834B68"/>
    <w:rsid w:val="008356AB"/>
    <w:rsid w:val="0083575A"/>
    <w:rsid w:val="008364A3"/>
    <w:rsid w:val="0083669F"/>
    <w:rsid w:val="0083707A"/>
    <w:rsid w:val="008370E5"/>
    <w:rsid w:val="008372D3"/>
    <w:rsid w:val="008372F5"/>
    <w:rsid w:val="00837AF4"/>
    <w:rsid w:val="00837BB1"/>
    <w:rsid w:val="00837E49"/>
    <w:rsid w:val="008412E7"/>
    <w:rsid w:val="0084163C"/>
    <w:rsid w:val="00841CD6"/>
    <w:rsid w:val="0084220D"/>
    <w:rsid w:val="008427BF"/>
    <w:rsid w:val="00842831"/>
    <w:rsid w:val="0084386C"/>
    <w:rsid w:val="00844665"/>
    <w:rsid w:val="008449C1"/>
    <w:rsid w:val="00845153"/>
    <w:rsid w:val="008455E6"/>
    <w:rsid w:val="00845B57"/>
    <w:rsid w:val="0084605A"/>
    <w:rsid w:val="0084630F"/>
    <w:rsid w:val="0084643F"/>
    <w:rsid w:val="0084645E"/>
    <w:rsid w:val="008465E6"/>
    <w:rsid w:val="00846CB0"/>
    <w:rsid w:val="00846FBB"/>
    <w:rsid w:val="008471F0"/>
    <w:rsid w:val="00847F3B"/>
    <w:rsid w:val="0085059C"/>
    <w:rsid w:val="00850DBA"/>
    <w:rsid w:val="00850F55"/>
    <w:rsid w:val="008512F0"/>
    <w:rsid w:val="00851487"/>
    <w:rsid w:val="0085155D"/>
    <w:rsid w:val="00851E82"/>
    <w:rsid w:val="00851F5B"/>
    <w:rsid w:val="008523F2"/>
    <w:rsid w:val="008524E1"/>
    <w:rsid w:val="00853200"/>
    <w:rsid w:val="00853B5A"/>
    <w:rsid w:val="0085449E"/>
    <w:rsid w:val="00854669"/>
    <w:rsid w:val="00854972"/>
    <w:rsid w:val="00854D66"/>
    <w:rsid w:val="00855037"/>
    <w:rsid w:val="00855547"/>
    <w:rsid w:val="0085565D"/>
    <w:rsid w:val="008559EA"/>
    <w:rsid w:val="00856374"/>
    <w:rsid w:val="00857031"/>
    <w:rsid w:val="0085729F"/>
    <w:rsid w:val="00857490"/>
    <w:rsid w:val="00857756"/>
    <w:rsid w:val="008579DA"/>
    <w:rsid w:val="008605D7"/>
    <w:rsid w:val="00860894"/>
    <w:rsid w:val="00860BD1"/>
    <w:rsid w:val="00860F65"/>
    <w:rsid w:val="008617C8"/>
    <w:rsid w:val="00861D8B"/>
    <w:rsid w:val="00862A58"/>
    <w:rsid w:val="00862B1F"/>
    <w:rsid w:val="00862E8D"/>
    <w:rsid w:val="008634C8"/>
    <w:rsid w:val="008635EA"/>
    <w:rsid w:val="008636E5"/>
    <w:rsid w:val="00863B41"/>
    <w:rsid w:val="00864651"/>
    <w:rsid w:val="00864706"/>
    <w:rsid w:val="00864DE3"/>
    <w:rsid w:val="008658DB"/>
    <w:rsid w:val="00865A9C"/>
    <w:rsid w:val="0086717E"/>
    <w:rsid w:val="00870297"/>
    <w:rsid w:val="0087096B"/>
    <w:rsid w:val="00870978"/>
    <w:rsid w:val="00870B8E"/>
    <w:rsid w:val="0087222D"/>
    <w:rsid w:val="00872846"/>
    <w:rsid w:val="00872CB4"/>
    <w:rsid w:val="008730E9"/>
    <w:rsid w:val="008733F6"/>
    <w:rsid w:val="0087391E"/>
    <w:rsid w:val="00874A3A"/>
    <w:rsid w:val="00874B6B"/>
    <w:rsid w:val="00874C3D"/>
    <w:rsid w:val="00875C1E"/>
    <w:rsid w:val="0087640C"/>
    <w:rsid w:val="00876459"/>
    <w:rsid w:val="00876671"/>
    <w:rsid w:val="00876AA5"/>
    <w:rsid w:val="00876DEB"/>
    <w:rsid w:val="00876F4A"/>
    <w:rsid w:val="00876F80"/>
    <w:rsid w:val="008773CC"/>
    <w:rsid w:val="0087758E"/>
    <w:rsid w:val="008777A1"/>
    <w:rsid w:val="00880870"/>
    <w:rsid w:val="0088139F"/>
    <w:rsid w:val="00881465"/>
    <w:rsid w:val="008818A9"/>
    <w:rsid w:val="00882261"/>
    <w:rsid w:val="008827B0"/>
    <w:rsid w:val="00882A30"/>
    <w:rsid w:val="00882F93"/>
    <w:rsid w:val="00883135"/>
    <w:rsid w:val="00883345"/>
    <w:rsid w:val="008834F5"/>
    <w:rsid w:val="008835F6"/>
    <w:rsid w:val="008836D9"/>
    <w:rsid w:val="00883E2E"/>
    <w:rsid w:val="00883EC2"/>
    <w:rsid w:val="00885120"/>
    <w:rsid w:val="008857E3"/>
    <w:rsid w:val="0088647D"/>
    <w:rsid w:val="0088657A"/>
    <w:rsid w:val="008865AB"/>
    <w:rsid w:val="00886744"/>
    <w:rsid w:val="0088686D"/>
    <w:rsid w:val="0088688E"/>
    <w:rsid w:val="00886A50"/>
    <w:rsid w:val="00886D43"/>
    <w:rsid w:val="00886E5B"/>
    <w:rsid w:val="008873FE"/>
    <w:rsid w:val="008908E7"/>
    <w:rsid w:val="00890AF7"/>
    <w:rsid w:val="008912A0"/>
    <w:rsid w:val="0089189B"/>
    <w:rsid w:val="008918F4"/>
    <w:rsid w:val="00891A00"/>
    <w:rsid w:val="008929AC"/>
    <w:rsid w:val="00892F6F"/>
    <w:rsid w:val="00893CA8"/>
    <w:rsid w:val="00893E89"/>
    <w:rsid w:val="00893F95"/>
    <w:rsid w:val="008946AB"/>
    <w:rsid w:val="00894BF3"/>
    <w:rsid w:val="00894D82"/>
    <w:rsid w:val="00894EB5"/>
    <w:rsid w:val="008951F9"/>
    <w:rsid w:val="00895D4F"/>
    <w:rsid w:val="00895D76"/>
    <w:rsid w:val="008960B9"/>
    <w:rsid w:val="0089632A"/>
    <w:rsid w:val="00896B13"/>
    <w:rsid w:val="00896D47"/>
    <w:rsid w:val="00897329"/>
    <w:rsid w:val="00897EC9"/>
    <w:rsid w:val="008A046B"/>
    <w:rsid w:val="008A095B"/>
    <w:rsid w:val="008A09CA"/>
    <w:rsid w:val="008A0FE1"/>
    <w:rsid w:val="008A2032"/>
    <w:rsid w:val="008A2B1D"/>
    <w:rsid w:val="008A2BBE"/>
    <w:rsid w:val="008A2E19"/>
    <w:rsid w:val="008A3078"/>
    <w:rsid w:val="008A3181"/>
    <w:rsid w:val="008A3290"/>
    <w:rsid w:val="008A33BA"/>
    <w:rsid w:val="008A3C58"/>
    <w:rsid w:val="008A47F9"/>
    <w:rsid w:val="008A4CF7"/>
    <w:rsid w:val="008A529B"/>
    <w:rsid w:val="008A532B"/>
    <w:rsid w:val="008A5591"/>
    <w:rsid w:val="008A56C1"/>
    <w:rsid w:val="008A5E7E"/>
    <w:rsid w:val="008A6831"/>
    <w:rsid w:val="008A6D51"/>
    <w:rsid w:val="008A7245"/>
    <w:rsid w:val="008A72EA"/>
    <w:rsid w:val="008A7611"/>
    <w:rsid w:val="008A7877"/>
    <w:rsid w:val="008B04B2"/>
    <w:rsid w:val="008B0730"/>
    <w:rsid w:val="008B093D"/>
    <w:rsid w:val="008B107C"/>
    <w:rsid w:val="008B12BA"/>
    <w:rsid w:val="008B133F"/>
    <w:rsid w:val="008B15AB"/>
    <w:rsid w:val="008B1D79"/>
    <w:rsid w:val="008B2310"/>
    <w:rsid w:val="008B25CA"/>
    <w:rsid w:val="008B2F24"/>
    <w:rsid w:val="008B3CE3"/>
    <w:rsid w:val="008B3F77"/>
    <w:rsid w:val="008B432D"/>
    <w:rsid w:val="008B4638"/>
    <w:rsid w:val="008B46E6"/>
    <w:rsid w:val="008B4EF7"/>
    <w:rsid w:val="008B500D"/>
    <w:rsid w:val="008B52F6"/>
    <w:rsid w:val="008B554A"/>
    <w:rsid w:val="008B5834"/>
    <w:rsid w:val="008B605C"/>
    <w:rsid w:val="008B69F9"/>
    <w:rsid w:val="008B6B78"/>
    <w:rsid w:val="008B73BC"/>
    <w:rsid w:val="008B75A4"/>
    <w:rsid w:val="008B7624"/>
    <w:rsid w:val="008B77D7"/>
    <w:rsid w:val="008C0603"/>
    <w:rsid w:val="008C160B"/>
    <w:rsid w:val="008C163C"/>
    <w:rsid w:val="008C1781"/>
    <w:rsid w:val="008C26FA"/>
    <w:rsid w:val="008C2D18"/>
    <w:rsid w:val="008C2F01"/>
    <w:rsid w:val="008C35C5"/>
    <w:rsid w:val="008C42F5"/>
    <w:rsid w:val="008C4739"/>
    <w:rsid w:val="008C4CAD"/>
    <w:rsid w:val="008C4E6C"/>
    <w:rsid w:val="008C52D3"/>
    <w:rsid w:val="008C5302"/>
    <w:rsid w:val="008C5394"/>
    <w:rsid w:val="008C53BD"/>
    <w:rsid w:val="008C598C"/>
    <w:rsid w:val="008C5A24"/>
    <w:rsid w:val="008C5CB6"/>
    <w:rsid w:val="008C6042"/>
    <w:rsid w:val="008C6066"/>
    <w:rsid w:val="008C62D6"/>
    <w:rsid w:val="008C6B62"/>
    <w:rsid w:val="008C6BC2"/>
    <w:rsid w:val="008C764F"/>
    <w:rsid w:val="008C76FE"/>
    <w:rsid w:val="008C7DEB"/>
    <w:rsid w:val="008D098D"/>
    <w:rsid w:val="008D11FD"/>
    <w:rsid w:val="008D1910"/>
    <w:rsid w:val="008D1AFC"/>
    <w:rsid w:val="008D1B59"/>
    <w:rsid w:val="008D2899"/>
    <w:rsid w:val="008D2E28"/>
    <w:rsid w:val="008D2E34"/>
    <w:rsid w:val="008D33F8"/>
    <w:rsid w:val="008D35B0"/>
    <w:rsid w:val="008D562C"/>
    <w:rsid w:val="008D5650"/>
    <w:rsid w:val="008D5680"/>
    <w:rsid w:val="008D57D0"/>
    <w:rsid w:val="008D641C"/>
    <w:rsid w:val="008D6951"/>
    <w:rsid w:val="008D6E1E"/>
    <w:rsid w:val="008D77E3"/>
    <w:rsid w:val="008E00F5"/>
    <w:rsid w:val="008E0598"/>
    <w:rsid w:val="008E0BDD"/>
    <w:rsid w:val="008E1B77"/>
    <w:rsid w:val="008E2430"/>
    <w:rsid w:val="008E2582"/>
    <w:rsid w:val="008E2832"/>
    <w:rsid w:val="008E2A49"/>
    <w:rsid w:val="008E2ABD"/>
    <w:rsid w:val="008E2CAC"/>
    <w:rsid w:val="008E3C66"/>
    <w:rsid w:val="008E4F80"/>
    <w:rsid w:val="008E5860"/>
    <w:rsid w:val="008E69CF"/>
    <w:rsid w:val="008E6A4A"/>
    <w:rsid w:val="008E732D"/>
    <w:rsid w:val="008E77DD"/>
    <w:rsid w:val="008F057F"/>
    <w:rsid w:val="008F1104"/>
    <w:rsid w:val="008F19C3"/>
    <w:rsid w:val="008F1B02"/>
    <w:rsid w:val="008F1F8D"/>
    <w:rsid w:val="008F20DF"/>
    <w:rsid w:val="008F2464"/>
    <w:rsid w:val="008F3AED"/>
    <w:rsid w:val="008F3B69"/>
    <w:rsid w:val="008F3FA8"/>
    <w:rsid w:val="008F4431"/>
    <w:rsid w:val="008F44CD"/>
    <w:rsid w:val="008F47BD"/>
    <w:rsid w:val="008F544C"/>
    <w:rsid w:val="008F549C"/>
    <w:rsid w:val="008F5B27"/>
    <w:rsid w:val="008F61BF"/>
    <w:rsid w:val="008F6733"/>
    <w:rsid w:val="008F6BCF"/>
    <w:rsid w:val="008F6D72"/>
    <w:rsid w:val="008F793C"/>
    <w:rsid w:val="008F7B54"/>
    <w:rsid w:val="00900523"/>
    <w:rsid w:val="00900571"/>
    <w:rsid w:val="00900BC6"/>
    <w:rsid w:val="00900F94"/>
    <w:rsid w:val="009013FB"/>
    <w:rsid w:val="00901668"/>
    <w:rsid w:val="00901DBF"/>
    <w:rsid w:val="00901F3F"/>
    <w:rsid w:val="0090229A"/>
    <w:rsid w:val="00902EC8"/>
    <w:rsid w:val="00903703"/>
    <w:rsid w:val="00903B09"/>
    <w:rsid w:val="00903F3D"/>
    <w:rsid w:val="009041A4"/>
    <w:rsid w:val="00904684"/>
    <w:rsid w:val="009052A9"/>
    <w:rsid w:val="009053FB"/>
    <w:rsid w:val="0090794E"/>
    <w:rsid w:val="0091018B"/>
    <w:rsid w:val="0091081C"/>
    <w:rsid w:val="00910996"/>
    <w:rsid w:val="00910A8A"/>
    <w:rsid w:val="00910F75"/>
    <w:rsid w:val="00910FA2"/>
    <w:rsid w:val="0091133B"/>
    <w:rsid w:val="009113B6"/>
    <w:rsid w:val="0091147D"/>
    <w:rsid w:val="0091175C"/>
    <w:rsid w:val="00911D32"/>
    <w:rsid w:val="00912586"/>
    <w:rsid w:val="00913510"/>
    <w:rsid w:val="00913E55"/>
    <w:rsid w:val="00913F67"/>
    <w:rsid w:val="0091456B"/>
    <w:rsid w:val="00915404"/>
    <w:rsid w:val="00915A7B"/>
    <w:rsid w:val="009160D7"/>
    <w:rsid w:val="009161F4"/>
    <w:rsid w:val="009166D3"/>
    <w:rsid w:val="009168D1"/>
    <w:rsid w:val="00916C4E"/>
    <w:rsid w:val="00916EA4"/>
    <w:rsid w:val="00917329"/>
    <w:rsid w:val="00917C1E"/>
    <w:rsid w:val="009202F2"/>
    <w:rsid w:val="009212B3"/>
    <w:rsid w:val="00921471"/>
    <w:rsid w:val="0092193A"/>
    <w:rsid w:val="00921AEB"/>
    <w:rsid w:val="00922D8F"/>
    <w:rsid w:val="00923006"/>
    <w:rsid w:val="0092307F"/>
    <w:rsid w:val="0092310F"/>
    <w:rsid w:val="009238DB"/>
    <w:rsid w:val="00923F6A"/>
    <w:rsid w:val="00924662"/>
    <w:rsid w:val="00924CF4"/>
    <w:rsid w:val="009257A9"/>
    <w:rsid w:val="00926CCA"/>
    <w:rsid w:val="00926DEB"/>
    <w:rsid w:val="00927CA8"/>
    <w:rsid w:val="00930B26"/>
    <w:rsid w:val="00930C55"/>
    <w:rsid w:val="0093158F"/>
    <w:rsid w:val="00931801"/>
    <w:rsid w:val="00931D5D"/>
    <w:rsid w:val="00931EFA"/>
    <w:rsid w:val="00931FEE"/>
    <w:rsid w:val="00933854"/>
    <w:rsid w:val="00933F41"/>
    <w:rsid w:val="009352CA"/>
    <w:rsid w:val="00935576"/>
    <w:rsid w:val="00935A79"/>
    <w:rsid w:val="00935AAC"/>
    <w:rsid w:val="00936605"/>
    <w:rsid w:val="00936CE8"/>
    <w:rsid w:val="00936F21"/>
    <w:rsid w:val="009372DA"/>
    <w:rsid w:val="00940809"/>
    <w:rsid w:val="009418E2"/>
    <w:rsid w:val="00941C9C"/>
    <w:rsid w:val="00942033"/>
    <w:rsid w:val="00942AA8"/>
    <w:rsid w:val="009435FB"/>
    <w:rsid w:val="00943DAE"/>
    <w:rsid w:val="009444F4"/>
    <w:rsid w:val="00944BDF"/>
    <w:rsid w:val="00944F79"/>
    <w:rsid w:val="00945887"/>
    <w:rsid w:val="00946002"/>
    <w:rsid w:val="009463E3"/>
    <w:rsid w:val="009466F7"/>
    <w:rsid w:val="009475E8"/>
    <w:rsid w:val="00947C59"/>
    <w:rsid w:val="00950677"/>
    <w:rsid w:val="009509B2"/>
    <w:rsid w:val="009509B9"/>
    <w:rsid w:val="00951180"/>
    <w:rsid w:val="00951DB2"/>
    <w:rsid w:val="00952349"/>
    <w:rsid w:val="00952BAC"/>
    <w:rsid w:val="00952BC7"/>
    <w:rsid w:val="009532C7"/>
    <w:rsid w:val="009536EF"/>
    <w:rsid w:val="0095381F"/>
    <w:rsid w:val="00953857"/>
    <w:rsid w:val="00953BB6"/>
    <w:rsid w:val="00954252"/>
    <w:rsid w:val="0095429A"/>
    <w:rsid w:val="0095438C"/>
    <w:rsid w:val="00954397"/>
    <w:rsid w:val="00954541"/>
    <w:rsid w:val="00954AA9"/>
    <w:rsid w:val="00954C4D"/>
    <w:rsid w:val="00955876"/>
    <w:rsid w:val="00955D8B"/>
    <w:rsid w:val="00955F98"/>
    <w:rsid w:val="0095740E"/>
    <w:rsid w:val="009579A7"/>
    <w:rsid w:val="00957AD2"/>
    <w:rsid w:val="0096105F"/>
    <w:rsid w:val="00961162"/>
    <w:rsid w:val="009611EB"/>
    <w:rsid w:val="0096262C"/>
    <w:rsid w:val="00962668"/>
    <w:rsid w:val="00962D3F"/>
    <w:rsid w:val="00962D45"/>
    <w:rsid w:val="00962DF1"/>
    <w:rsid w:val="00962EB6"/>
    <w:rsid w:val="0096338D"/>
    <w:rsid w:val="009635ED"/>
    <w:rsid w:val="009657CB"/>
    <w:rsid w:val="00965ABC"/>
    <w:rsid w:val="00965EF6"/>
    <w:rsid w:val="00966ADF"/>
    <w:rsid w:val="00966CA8"/>
    <w:rsid w:val="00966DE0"/>
    <w:rsid w:val="00967076"/>
    <w:rsid w:val="00967484"/>
    <w:rsid w:val="009678C1"/>
    <w:rsid w:val="00967A9D"/>
    <w:rsid w:val="009700A8"/>
    <w:rsid w:val="00971020"/>
    <w:rsid w:val="009711BD"/>
    <w:rsid w:val="00971C1E"/>
    <w:rsid w:val="00972BC3"/>
    <w:rsid w:val="00972C3B"/>
    <w:rsid w:val="009732AE"/>
    <w:rsid w:val="00973E3D"/>
    <w:rsid w:val="00973EB4"/>
    <w:rsid w:val="009746F7"/>
    <w:rsid w:val="00974799"/>
    <w:rsid w:val="00974C95"/>
    <w:rsid w:val="00974D2E"/>
    <w:rsid w:val="0097664E"/>
    <w:rsid w:val="009768FA"/>
    <w:rsid w:val="00976EF2"/>
    <w:rsid w:val="00977145"/>
    <w:rsid w:val="0097714D"/>
    <w:rsid w:val="0097781A"/>
    <w:rsid w:val="00977877"/>
    <w:rsid w:val="00977CE1"/>
    <w:rsid w:val="009803DD"/>
    <w:rsid w:val="009807EE"/>
    <w:rsid w:val="009809BE"/>
    <w:rsid w:val="00981370"/>
    <w:rsid w:val="00981B37"/>
    <w:rsid w:val="00982360"/>
    <w:rsid w:val="00982A38"/>
    <w:rsid w:val="00982A3E"/>
    <w:rsid w:val="00982F32"/>
    <w:rsid w:val="009831B6"/>
    <w:rsid w:val="00983AA8"/>
    <w:rsid w:val="009840A3"/>
    <w:rsid w:val="0098414C"/>
    <w:rsid w:val="00984942"/>
    <w:rsid w:val="009849C8"/>
    <w:rsid w:val="00984F1E"/>
    <w:rsid w:val="00986010"/>
    <w:rsid w:val="0098605A"/>
    <w:rsid w:val="00986070"/>
    <w:rsid w:val="009860C7"/>
    <w:rsid w:val="009866E6"/>
    <w:rsid w:val="009867A4"/>
    <w:rsid w:val="00986A3B"/>
    <w:rsid w:val="00986E9D"/>
    <w:rsid w:val="00986FE7"/>
    <w:rsid w:val="0098704D"/>
    <w:rsid w:val="0098798F"/>
    <w:rsid w:val="00987CA7"/>
    <w:rsid w:val="00987EFA"/>
    <w:rsid w:val="00987F00"/>
    <w:rsid w:val="00990363"/>
    <w:rsid w:val="0099038B"/>
    <w:rsid w:val="00990C0B"/>
    <w:rsid w:val="00991F9E"/>
    <w:rsid w:val="00992251"/>
    <w:rsid w:val="00992370"/>
    <w:rsid w:val="0099265C"/>
    <w:rsid w:val="0099335F"/>
    <w:rsid w:val="009936D1"/>
    <w:rsid w:val="00993F34"/>
    <w:rsid w:val="00993FFA"/>
    <w:rsid w:val="00994C78"/>
    <w:rsid w:val="00995921"/>
    <w:rsid w:val="0099592F"/>
    <w:rsid w:val="009966CB"/>
    <w:rsid w:val="00996B45"/>
    <w:rsid w:val="00996F1C"/>
    <w:rsid w:val="00996FE0"/>
    <w:rsid w:val="009A006A"/>
    <w:rsid w:val="009A0308"/>
    <w:rsid w:val="009A06E2"/>
    <w:rsid w:val="009A0775"/>
    <w:rsid w:val="009A0A70"/>
    <w:rsid w:val="009A0CC1"/>
    <w:rsid w:val="009A0D71"/>
    <w:rsid w:val="009A116E"/>
    <w:rsid w:val="009A1398"/>
    <w:rsid w:val="009A153E"/>
    <w:rsid w:val="009A1962"/>
    <w:rsid w:val="009A27B5"/>
    <w:rsid w:val="009A29F2"/>
    <w:rsid w:val="009A32A7"/>
    <w:rsid w:val="009A35EF"/>
    <w:rsid w:val="009A3BE5"/>
    <w:rsid w:val="009A407D"/>
    <w:rsid w:val="009A4336"/>
    <w:rsid w:val="009A52EA"/>
    <w:rsid w:val="009A5536"/>
    <w:rsid w:val="009A5BB2"/>
    <w:rsid w:val="009A70C8"/>
    <w:rsid w:val="009A72B2"/>
    <w:rsid w:val="009A7E7E"/>
    <w:rsid w:val="009B00E5"/>
    <w:rsid w:val="009B02A3"/>
    <w:rsid w:val="009B0E49"/>
    <w:rsid w:val="009B24B5"/>
    <w:rsid w:val="009B297C"/>
    <w:rsid w:val="009B2CD0"/>
    <w:rsid w:val="009B307E"/>
    <w:rsid w:val="009B3EE1"/>
    <w:rsid w:val="009B47D3"/>
    <w:rsid w:val="009B5366"/>
    <w:rsid w:val="009B537D"/>
    <w:rsid w:val="009B556A"/>
    <w:rsid w:val="009B56C3"/>
    <w:rsid w:val="009B5AF6"/>
    <w:rsid w:val="009B63DD"/>
    <w:rsid w:val="009B6BE6"/>
    <w:rsid w:val="009B6BE7"/>
    <w:rsid w:val="009B7BD9"/>
    <w:rsid w:val="009B7C2C"/>
    <w:rsid w:val="009C141C"/>
    <w:rsid w:val="009C1691"/>
    <w:rsid w:val="009C1B5A"/>
    <w:rsid w:val="009C1C67"/>
    <w:rsid w:val="009C35C6"/>
    <w:rsid w:val="009C3A34"/>
    <w:rsid w:val="009C3B73"/>
    <w:rsid w:val="009C4389"/>
    <w:rsid w:val="009C4B7A"/>
    <w:rsid w:val="009C5B96"/>
    <w:rsid w:val="009C6044"/>
    <w:rsid w:val="009C6FCD"/>
    <w:rsid w:val="009C74C9"/>
    <w:rsid w:val="009C7B3C"/>
    <w:rsid w:val="009C7EB0"/>
    <w:rsid w:val="009C7FE4"/>
    <w:rsid w:val="009D011C"/>
    <w:rsid w:val="009D0910"/>
    <w:rsid w:val="009D09FF"/>
    <w:rsid w:val="009D1E87"/>
    <w:rsid w:val="009D21A0"/>
    <w:rsid w:val="009D26F1"/>
    <w:rsid w:val="009D2898"/>
    <w:rsid w:val="009D39DE"/>
    <w:rsid w:val="009D3F75"/>
    <w:rsid w:val="009D42B9"/>
    <w:rsid w:val="009D49BB"/>
    <w:rsid w:val="009D50AF"/>
    <w:rsid w:val="009D5323"/>
    <w:rsid w:val="009D55CE"/>
    <w:rsid w:val="009D56C7"/>
    <w:rsid w:val="009D58AD"/>
    <w:rsid w:val="009D5B4E"/>
    <w:rsid w:val="009D68B6"/>
    <w:rsid w:val="009D738B"/>
    <w:rsid w:val="009D7BC9"/>
    <w:rsid w:val="009E062B"/>
    <w:rsid w:val="009E0CC7"/>
    <w:rsid w:val="009E18DB"/>
    <w:rsid w:val="009E2132"/>
    <w:rsid w:val="009E2813"/>
    <w:rsid w:val="009E2FAD"/>
    <w:rsid w:val="009E4694"/>
    <w:rsid w:val="009E46FC"/>
    <w:rsid w:val="009E4C09"/>
    <w:rsid w:val="009E4F2B"/>
    <w:rsid w:val="009E4F49"/>
    <w:rsid w:val="009E5B27"/>
    <w:rsid w:val="009E6B56"/>
    <w:rsid w:val="009E6F27"/>
    <w:rsid w:val="009E728C"/>
    <w:rsid w:val="009E7511"/>
    <w:rsid w:val="009E7844"/>
    <w:rsid w:val="009E7BE5"/>
    <w:rsid w:val="009F1239"/>
    <w:rsid w:val="009F1638"/>
    <w:rsid w:val="009F1C79"/>
    <w:rsid w:val="009F1DC3"/>
    <w:rsid w:val="009F268D"/>
    <w:rsid w:val="009F2B1E"/>
    <w:rsid w:val="009F2B5A"/>
    <w:rsid w:val="009F2B63"/>
    <w:rsid w:val="009F304C"/>
    <w:rsid w:val="009F364B"/>
    <w:rsid w:val="009F36B7"/>
    <w:rsid w:val="009F41C4"/>
    <w:rsid w:val="009F4349"/>
    <w:rsid w:val="009F4419"/>
    <w:rsid w:val="009F4747"/>
    <w:rsid w:val="009F47D2"/>
    <w:rsid w:val="009F5469"/>
    <w:rsid w:val="009F613B"/>
    <w:rsid w:val="009F64BD"/>
    <w:rsid w:val="009F655D"/>
    <w:rsid w:val="009F7725"/>
    <w:rsid w:val="009F7DC2"/>
    <w:rsid w:val="00A0024E"/>
    <w:rsid w:val="00A00877"/>
    <w:rsid w:val="00A00FA2"/>
    <w:rsid w:val="00A014A7"/>
    <w:rsid w:val="00A014DE"/>
    <w:rsid w:val="00A01A6F"/>
    <w:rsid w:val="00A01ACE"/>
    <w:rsid w:val="00A0285D"/>
    <w:rsid w:val="00A02FF7"/>
    <w:rsid w:val="00A031BD"/>
    <w:rsid w:val="00A036A2"/>
    <w:rsid w:val="00A03764"/>
    <w:rsid w:val="00A039EB"/>
    <w:rsid w:val="00A03B26"/>
    <w:rsid w:val="00A04F8B"/>
    <w:rsid w:val="00A06C0C"/>
    <w:rsid w:val="00A06E94"/>
    <w:rsid w:val="00A07451"/>
    <w:rsid w:val="00A07A0E"/>
    <w:rsid w:val="00A1082F"/>
    <w:rsid w:val="00A108A2"/>
    <w:rsid w:val="00A109F9"/>
    <w:rsid w:val="00A10F7E"/>
    <w:rsid w:val="00A11478"/>
    <w:rsid w:val="00A11532"/>
    <w:rsid w:val="00A1161C"/>
    <w:rsid w:val="00A11690"/>
    <w:rsid w:val="00A121EC"/>
    <w:rsid w:val="00A12239"/>
    <w:rsid w:val="00A12A48"/>
    <w:rsid w:val="00A12E44"/>
    <w:rsid w:val="00A1456D"/>
    <w:rsid w:val="00A153DB"/>
    <w:rsid w:val="00A15BB4"/>
    <w:rsid w:val="00A15CFD"/>
    <w:rsid w:val="00A15E29"/>
    <w:rsid w:val="00A15F7D"/>
    <w:rsid w:val="00A16289"/>
    <w:rsid w:val="00A168E3"/>
    <w:rsid w:val="00A16947"/>
    <w:rsid w:val="00A16D78"/>
    <w:rsid w:val="00A173B9"/>
    <w:rsid w:val="00A20487"/>
    <w:rsid w:val="00A20A1D"/>
    <w:rsid w:val="00A2145D"/>
    <w:rsid w:val="00A21B29"/>
    <w:rsid w:val="00A21F9A"/>
    <w:rsid w:val="00A22523"/>
    <w:rsid w:val="00A22557"/>
    <w:rsid w:val="00A22EA9"/>
    <w:rsid w:val="00A23252"/>
    <w:rsid w:val="00A232C4"/>
    <w:rsid w:val="00A23560"/>
    <w:rsid w:val="00A23BD1"/>
    <w:rsid w:val="00A2414E"/>
    <w:rsid w:val="00A24507"/>
    <w:rsid w:val="00A24974"/>
    <w:rsid w:val="00A24B8D"/>
    <w:rsid w:val="00A24C45"/>
    <w:rsid w:val="00A251DB"/>
    <w:rsid w:val="00A2531A"/>
    <w:rsid w:val="00A25539"/>
    <w:rsid w:val="00A25775"/>
    <w:rsid w:val="00A25A85"/>
    <w:rsid w:val="00A25AF4"/>
    <w:rsid w:val="00A26F7C"/>
    <w:rsid w:val="00A27D33"/>
    <w:rsid w:val="00A30105"/>
    <w:rsid w:val="00A302B3"/>
    <w:rsid w:val="00A304BE"/>
    <w:rsid w:val="00A30931"/>
    <w:rsid w:val="00A30CDD"/>
    <w:rsid w:val="00A30D85"/>
    <w:rsid w:val="00A317A9"/>
    <w:rsid w:val="00A31874"/>
    <w:rsid w:val="00A3274D"/>
    <w:rsid w:val="00A339CF"/>
    <w:rsid w:val="00A33AF8"/>
    <w:rsid w:val="00A33F60"/>
    <w:rsid w:val="00A346E9"/>
    <w:rsid w:val="00A3557C"/>
    <w:rsid w:val="00A3566B"/>
    <w:rsid w:val="00A35A7B"/>
    <w:rsid w:val="00A35D04"/>
    <w:rsid w:val="00A3609D"/>
    <w:rsid w:val="00A36591"/>
    <w:rsid w:val="00A36CAD"/>
    <w:rsid w:val="00A37028"/>
    <w:rsid w:val="00A37309"/>
    <w:rsid w:val="00A40047"/>
    <w:rsid w:val="00A4030B"/>
    <w:rsid w:val="00A407AE"/>
    <w:rsid w:val="00A407F5"/>
    <w:rsid w:val="00A40D47"/>
    <w:rsid w:val="00A410E6"/>
    <w:rsid w:val="00A41299"/>
    <w:rsid w:val="00A41A4D"/>
    <w:rsid w:val="00A41CD9"/>
    <w:rsid w:val="00A42727"/>
    <w:rsid w:val="00A42763"/>
    <w:rsid w:val="00A42E70"/>
    <w:rsid w:val="00A4310B"/>
    <w:rsid w:val="00A44816"/>
    <w:rsid w:val="00A44B7E"/>
    <w:rsid w:val="00A44CD6"/>
    <w:rsid w:val="00A44F00"/>
    <w:rsid w:val="00A45294"/>
    <w:rsid w:val="00A4589E"/>
    <w:rsid w:val="00A458F8"/>
    <w:rsid w:val="00A45B5A"/>
    <w:rsid w:val="00A46047"/>
    <w:rsid w:val="00A46146"/>
    <w:rsid w:val="00A464E9"/>
    <w:rsid w:val="00A46D2D"/>
    <w:rsid w:val="00A47C78"/>
    <w:rsid w:val="00A47DEA"/>
    <w:rsid w:val="00A505BE"/>
    <w:rsid w:val="00A507DB"/>
    <w:rsid w:val="00A50E58"/>
    <w:rsid w:val="00A50F36"/>
    <w:rsid w:val="00A517C1"/>
    <w:rsid w:val="00A51F9F"/>
    <w:rsid w:val="00A524A4"/>
    <w:rsid w:val="00A5286E"/>
    <w:rsid w:val="00A52B66"/>
    <w:rsid w:val="00A52C31"/>
    <w:rsid w:val="00A52D84"/>
    <w:rsid w:val="00A5313B"/>
    <w:rsid w:val="00A533C3"/>
    <w:rsid w:val="00A53671"/>
    <w:rsid w:val="00A53E95"/>
    <w:rsid w:val="00A54181"/>
    <w:rsid w:val="00A55945"/>
    <w:rsid w:val="00A55C51"/>
    <w:rsid w:val="00A56B3F"/>
    <w:rsid w:val="00A56BC0"/>
    <w:rsid w:val="00A56C61"/>
    <w:rsid w:val="00A56D09"/>
    <w:rsid w:val="00A56EE0"/>
    <w:rsid w:val="00A57962"/>
    <w:rsid w:val="00A60363"/>
    <w:rsid w:val="00A60368"/>
    <w:rsid w:val="00A61271"/>
    <w:rsid w:val="00A61335"/>
    <w:rsid w:val="00A628C8"/>
    <w:rsid w:val="00A62B0E"/>
    <w:rsid w:val="00A62DD2"/>
    <w:rsid w:val="00A633D9"/>
    <w:rsid w:val="00A63436"/>
    <w:rsid w:val="00A63B1B"/>
    <w:rsid w:val="00A64284"/>
    <w:rsid w:val="00A649DE"/>
    <w:rsid w:val="00A64F5C"/>
    <w:rsid w:val="00A64F62"/>
    <w:rsid w:val="00A652D7"/>
    <w:rsid w:val="00A656B2"/>
    <w:rsid w:val="00A65B23"/>
    <w:rsid w:val="00A665EB"/>
    <w:rsid w:val="00A666F4"/>
    <w:rsid w:val="00A66863"/>
    <w:rsid w:val="00A66EF9"/>
    <w:rsid w:val="00A66EFD"/>
    <w:rsid w:val="00A675A7"/>
    <w:rsid w:val="00A67815"/>
    <w:rsid w:val="00A678C4"/>
    <w:rsid w:val="00A70DB9"/>
    <w:rsid w:val="00A71B1B"/>
    <w:rsid w:val="00A7206C"/>
    <w:rsid w:val="00A7269D"/>
    <w:rsid w:val="00A72DEC"/>
    <w:rsid w:val="00A7304D"/>
    <w:rsid w:val="00A73489"/>
    <w:rsid w:val="00A7388B"/>
    <w:rsid w:val="00A73EF2"/>
    <w:rsid w:val="00A74281"/>
    <w:rsid w:val="00A74562"/>
    <w:rsid w:val="00A752EA"/>
    <w:rsid w:val="00A75476"/>
    <w:rsid w:val="00A756C1"/>
    <w:rsid w:val="00A76538"/>
    <w:rsid w:val="00A7658A"/>
    <w:rsid w:val="00A76D24"/>
    <w:rsid w:val="00A77225"/>
    <w:rsid w:val="00A77426"/>
    <w:rsid w:val="00A77754"/>
    <w:rsid w:val="00A80036"/>
    <w:rsid w:val="00A80430"/>
    <w:rsid w:val="00A80821"/>
    <w:rsid w:val="00A80F2C"/>
    <w:rsid w:val="00A81325"/>
    <w:rsid w:val="00A818F0"/>
    <w:rsid w:val="00A81F62"/>
    <w:rsid w:val="00A8211F"/>
    <w:rsid w:val="00A82722"/>
    <w:rsid w:val="00A82A6B"/>
    <w:rsid w:val="00A82B53"/>
    <w:rsid w:val="00A82D12"/>
    <w:rsid w:val="00A8356E"/>
    <w:rsid w:val="00A836ED"/>
    <w:rsid w:val="00A8393D"/>
    <w:rsid w:val="00A84094"/>
    <w:rsid w:val="00A841B3"/>
    <w:rsid w:val="00A84279"/>
    <w:rsid w:val="00A842E2"/>
    <w:rsid w:val="00A8532D"/>
    <w:rsid w:val="00A85710"/>
    <w:rsid w:val="00A85B89"/>
    <w:rsid w:val="00A85EF4"/>
    <w:rsid w:val="00A871EA"/>
    <w:rsid w:val="00A8727A"/>
    <w:rsid w:val="00A8783E"/>
    <w:rsid w:val="00A87BD9"/>
    <w:rsid w:val="00A87DB5"/>
    <w:rsid w:val="00A90340"/>
    <w:rsid w:val="00A903F4"/>
    <w:rsid w:val="00A90741"/>
    <w:rsid w:val="00A90BC4"/>
    <w:rsid w:val="00A91913"/>
    <w:rsid w:val="00A925E7"/>
    <w:rsid w:val="00A93379"/>
    <w:rsid w:val="00A93DBC"/>
    <w:rsid w:val="00A9481D"/>
    <w:rsid w:val="00A94E8C"/>
    <w:rsid w:val="00A951AC"/>
    <w:rsid w:val="00A9546C"/>
    <w:rsid w:val="00A95BDC"/>
    <w:rsid w:val="00A95CBB"/>
    <w:rsid w:val="00A969E3"/>
    <w:rsid w:val="00A96CC3"/>
    <w:rsid w:val="00A96E8A"/>
    <w:rsid w:val="00A96F46"/>
    <w:rsid w:val="00A96FCF"/>
    <w:rsid w:val="00A97047"/>
    <w:rsid w:val="00A9731E"/>
    <w:rsid w:val="00A97830"/>
    <w:rsid w:val="00AA0521"/>
    <w:rsid w:val="00AA0AA1"/>
    <w:rsid w:val="00AA0C3D"/>
    <w:rsid w:val="00AA11FB"/>
    <w:rsid w:val="00AA1D4D"/>
    <w:rsid w:val="00AA2117"/>
    <w:rsid w:val="00AA222E"/>
    <w:rsid w:val="00AA2454"/>
    <w:rsid w:val="00AA277C"/>
    <w:rsid w:val="00AA2835"/>
    <w:rsid w:val="00AA2A34"/>
    <w:rsid w:val="00AA2BAA"/>
    <w:rsid w:val="00AA2F2C"/>
    <w:rsid w:val="00AA3685"/>
    <w:rsid w:val="00AA43F4"/>
    <w:rsid w:val="00AA4CF3"/>
    <w:rsid w:val="00AA5613"/>
    <w:rsid w:val="00AA58FA"/>
    <w:rsid w:val="00AA63FE"/>
    <w:rsid w:val="00AA6903"/>
    <w:rsid w:val="00AA7640"/>
    <w:rsid w:val="00AA7D47"/>
    <w:rsid w:val="00AB0312"/>
    <w:rsid w:val="00AB08E9"/>
    <w:rsid w:val="00AB12E4"/>
    <w:rsid w:val="00AB140A"/>
    <w:rsid w:val="00AB209A"/>
    <w:rsid w:val="00AB24C5"/>
    <w:rsid w:val="00AB263C"/>
    <w:rsid w:val="00AB2DB7"/>
    <w:rsid w:val="00AB31BE"/>
    <w:rsid w:val="00AB33BC"/>
    <w:rsid w:val="00AB3CB8"/>
    <w:rsid w:val="00AB4108"/>
    <w:rsid w:val="00AB4BB4"/>
    <w:rsid w:val="00AB5E0B"/>
    <w:rsid w:val="00AB6326"/>
    <w:rsid w:val="00AB6FF8"/>
    <w:rsid w:val="00AB71B5"/>
    <w:rsid w:val="00AB7620"/>
    <w:rsid w:val="00AB792F"/>
    <w:rsid w:val="00AC0766"/>
    <w:rsid w:val="00AC0AA7"/>
    <w:rsid w:val="00AC1414"/>
    <w:rsid w:val="00AC211A"/>
    <w:rsid w:val="00AC281F"/>
    <w:rsid w:val="00AC286E"/>
    <w:rsid w:val="00AC3119"/>
    <w:rsid w:val="00AC49C1"/>
    <w:rsid w:val="00AC4B9E"/>
    <w:rsid w:val="00AC4ED7"/>
    <w:rsid w:val="00AC5A5B"/>
    <w:rsid w:val="00AC6129"/>
    <w:rsid w:val="00AC7657"/>
    <w:rsid w:val="00AC7E61"/>
    <w:rsid w:val="00AC7E7B"/>
    <w:rsid w:val="00AC7EA0"/>
    <w:rsid w:val="00AD0270"/>
    <w:rsid w:val="00AD033C"/>
    <w:rsid w:val="00AD1B48"/>
    <w:rsid w:val="00AD20BF"/>
    <w:rsid w:val="00AD24FA"/>
    <w:rsid w:val="00AD3E46"/>
    <w:rsid w:val="00AD4621"/>
    <w:rsid w:val="00AD469D"/>
    <w:rsid w:val="00AD5710"/>
    <w:rsid w:val="00AD57C3"/>
    <w:rsid w:val="00AD62C7"/>
    <w:rsid w:val="00AD68AA"/>
    <w:rsid w:val="00AD68DF"/>
    <w:rsid w:val="00AD7803"/>
    <w:rsid w:val="00AD7AD4"/>
    <w:rsid w:val="00AE0C66"/>
    <w:rsid w:val="00AE14A9"/>
    <w:rsid w:val="00AE1C7F"/>
    <w:rsid w:val="00AE1D8F"/>
    <w:rsid w:val="00AE2061"/>
    <w:rsid w:val="00AE22BB"/>
    <w:rsid w:val="00AE27C2"/>
    <w:rsid w:val="00AE28D6"/>
    <w:rsid w:val="00AE2A96"/>
    <w:rsid w:val="00AE2B42"/>
    <w:rsid w:val="00AE3554"/>
    <w:rsid w:val="00AE3A8F"/>
    <w:rsid w:val="00AE3B0B"/>
    <w:rsid w:val="00AE3BCC"/>
    <w:rsid w:val="00AE3CA0"/>
    <w:rsid w:val="00AE3D5B"/>
    <w:rsid w:val="00AE3F0F"/>
    <w:rsid w:val="00AE3F93"/>
    <w:rsid w:val="00AE42D4"/>
    <w:rsid w:val="00AE549F"/>
    <w:rsid w:val="00AE5945"/>
    <w:rsid w:val="00AE5C5B"/>
    <w:rsid w:val="00AE5D3D"/>
    <w:rsid w:val="00AE5E26"/>
    <w:rsid w:val="00AE6C8B"/>
    <w:rsid w:val="00AE7192"/>
    <w:rsid w:val="00AF023B"/>
    <w:rsid w:val="00AF1879"/>
    <w:rsid w:val="00AF1ACE"/>
    <w:rsid w:val="00AF247A"/>
    <w:rsid w:val="00AF24ED"/>
    <w:rsid w:val="00AF29F9"/>
    <w:rsid w:val="00AF2AF7"/>
    <w:rsid w:val="00AF2CC2"/>
    <w:rsid w:val="00AF2F3C"/>
    <w:rsid w:val="00AF3163"/>
    <w:rsid w:val="00AF3227"/>
    <w:rsid w:val="00AF3435"/>
    <w:rsid w:val="00AF4ED8"/>
    <w:rsid w:val="00AF4F1C"/>
    <w:rsid w:val="00AF4F88"/>
    <w:rsid w:val="00AF54DB"/>
    <w:rsid w:val="00AF5953"/>
    <w:rsid w:val="00AF6882"/>
    <w:rsid w:val="00AF6912"/>
    <w:rsid w:val="00AF6B85"/>
    <w:rsid w:val="00AF707F"/>
    <w:rsid w:val="00AF72CF"/>
    <w:rsid w:val="00AF7654"/>
    <w:rsid w:val="00AF7B9F"/>
    <w:rsid w:val="00B000A8"/>
    <w:rsid w:val="00B000E2"/>
    <w:rsid w:val="00B00760"/>
    <w:rsid w:val="00B00BB7"/>
    <w:rsid w:val="00B0189E"/>
    <w:rsid w:val="00B01B80"/>
    <w:rsid w:val="00B01D18"/>
    <w:rsid w:val="00B0221C"/>
    <w:rsid w:val="00B02683"/>
    <w:rsid w:val="00B02A93"/>
    <w:rsid w:val="00B02C3B"/>
    <w:rsid w:val="00B02E3B"/>
    <w:rsid w:val="00B03F80"/>
    <w:rsid w:val="00B04D90"/>
    <w:rsid w:val="00B0514D"/>
    <w:rsid w:val="00B054C7"/>
    <w:rsid w:val="00B05B84"/>
    <w:rsid w:val="00B05F0D"/>
    <w:rsid w:val="00B064C7"/>
    <w:rsid w:val="00B06D5B"/>
    <w:rsid w:val="00B07164"/>
    <w:rsid w:val="00B0740B"/>
    <w:rsid w:val="00B0757C"/>
    <w:rsid w:val="00B07AB9"/>
    <w:rsid w:val="00B07CEA"/>
    <w:rsid w:val="00B07E2D"/>
    <w:rsid w:val="00B105A4"/>
    <w:rsid w:val="00B108F7"/>
    <w:rsid w:val="00B10D35"/>
    <w:rsid w:val="00B115EF"/>
    <w:rsid w:val="00B11695"/>
    <w:rsid w:val="00B11A4C"/>
    <w:rsid w:val="00B12446"/>
    <w:rsid w:val="00B12BC1"/>
    <w:rsid w:val="00B12C7D"/>
    <w:rsid w:val="00B13020"/>
    <w:rsid w:val="00B1312E"/>
    <w:rsid w:val="00B132C7"/>
    <w:rsid w:val="00B137F7"/>
    <w:rsid w:val="00B138D9"/>
    <w:rsid w:val="00B13922"/>
    <w:rsid w:val="00B13A7E"/>
    <w:rsid w:val="00B14506"/>
    <w:rsid w:val="00B146BE"/>
    <w:rsid w:val="00B14763"/>
    <w:rsid w:val="00B1524B"/>
    <w:rsid w:val="00B15458"/>
    <w:rsid w:val="00B15C0E"/>
    <w:rsid w:val="00B16C8F"/>
    <w:rsid w:val="00B17175"/>
    <w:rsid w:val="00B17367"/>
    <w:rsid w:val="00B173B3"/>
    <w:rsid w:val="00B17592"/>
    <w:rsid w:val="00B2059D"/>
    <w:rsid w:val="00B2092E"/>
    <w:rsid w:val="00B20E23"/>
    <w:rsid w:val="00B21174"/>
    <w:rsid w:val="00B212A6"/>
    <w:rsid w:val="00B21941"/>
    <w:rsid w:val="00B21C18"/>
    <w:rsid w:val="00B22ABB"/>
    <w:rsid w:val="00B22CAF"/>
    <w:rsid w:val="00B23C65"/>
    <w:rsid w:val="00B2457E"/>
    <w:rsid w:val="00B251F7"/>
    <w:rsid w:val="00B25698"/>
    <w:rsid w:val="00B257EC"/>
    <w:rsid w:val="00B25B47"/>
    <w:rsid w:val="00B2607B"/>
    <w:rsid w:val="00B27183"/>
    <w:rsid w:val="00B2742C"/>
    <w:rsid w:val="00B27742"/>
    <w:rsid w:val="00B27A51"/>
    <w:rsid w:val="00B27C86"/>
    <w:rsid w:val="00B31091"/>
    <w:rsid w:val="00B31E41"/>
    <w:rsid w:val="00B32064"/>
    <w:rsid w:val="00B32A72"/>
    <w:rsid w:val="00B32B05"/>
    <w:rsid w:val="00B3303D"/>
    <w:rsid w:val="00B33FBA"/>
    <w:rsid w:val="00B3411A"/>
    <w:rsid w:val="00B34267"/>
    <w:rsid w:val="00B3482A"/>
    <w:rsid w:val="00B35150"/>
    <w:rsid w:val="00B35B61"/>
    <w:rsid w:val="00B35BD1"/>
    <w:rsid w:val="00B35D45"/>
    <w:rsid w:val="00B37B77"/>
    <w:rsid w:val="00B37F58"/>
    <w:rsid w:val="00B4035E"/>
    <w:rsid w:val="00B40951"/>
    <w:rsid w:val="00B40A27"/>
    <w:rsid w:val="00B40D2E"/>
    <w:rsid w:val="00B40DCD"/>
    <w:rsid w:val="00B41133"/>
    <w:rsid w:val="00B4162D"/>
    <w:rsid w:val="00B41FA4"/>
    <w:rsid w:val="00B42FA1"/>
    <w:rsid w:val="00B43165"/>
    <w:rsid w:val="00B4375B"/>
    <w:rsid w:val="00B437EC"/>
    <w:rsid w:val="00B44059"/>
    <w:rsid w:val="00B448BC"/>
    <w:rsid w:val="00B44954"/>
    <w:rsid w:val="00B44E7F"/>
    <w:rsid w:val="00B4516D"/>
    <w:rsid w:val="00B459AF"/>
    <w:rsid w:val="00B46199"/>
    <w:rsid w:val="00B46304"/>
    <w:rsid w:val="00B4645E"/>
    <w:rsid w:val="00B4654E"/>
    <w:rsid w:val="00B4688C"/>
    <w:rsid w:val="00B46B4B"/>
    <w:rsid w:val="00B46DED"/>
    <w:rsid w:val="00B473B4"/>
    <w:rsid w:val="00B47B73"/>
    <w:rsid w:val="00B47BBF"/>
    <w:rsid w:val="00B47CD4"/>
    <w:rsid w:val="00B47FC3"/>
    <w:rsid w:val="00B51046"/>
    <w:rsid w:val="00B5151F"/>
    <w:rsid w:val="00B518A4"/>
    <w:rsid w:val="00B51A6A"/>
    <w:rsid w:val="00B5259E"/>
    <w:rsid w:val="00B52735"/>
    <w:rsid w:val="00B52A97"/>
    <w:rsid w:val="00B52D8C"/>
    <w:rsid w:val="00B531D4"/>
    <w:rsid w:val="00B537C2"/>
    <w:rsid w:val="00B53E0F"/>
    <w:rsid w:val="00B541D7"/>
    <w:rsid w:val="00B5440A"/>
    <w:rsid w:val="00B54946"/>
    <w:rsid w:val="00B54F4F"/>
    <w:rsid w:val="00B54F7C"/>
    <w:rsid w:val="00B55484"/>
    <w:rsid w:val="00B555CC"/>
    <w:rsid w:val="00B56026"/>
    <w:rsid w:val="00B5649B"/>
    <w:rsid w:val="00B5656F"/>
    <w:rsid w:val="00B56598"/>
    <w:rsid w:val="00B56CE7"/>
    <w:rsid w:val="00B56E89"/>
    <w:rsid w:val="00B574CC"/>
    <w:rsid w:val="00B5792A"/>
    <w:rsid w:val="00B57A31"/>
    <w:rsid w:val="00B605CF"/>
    <w:rsid w:val="00B6074D"/>
    <w:rsid w:val="00B60A77"/>
    <w:rsid w:val="00B60BF6"/>
    <w:rsid w:val="00B60ECD"/>
    <w:rsid w:val="00B614CC"/>
    <w:rsid w:val="00B6157B"/>
    <w:rsid w:val="00B61B02"/>
    <w:rsid w:val="00B61DEA"/>
    <w:rsid w:val="00B621BF"/>
    <w:rsid w:val="00B62F71"/>
    <w:rsid w:val="00B633BD"/>
    <w:rsid w:val="00B63AFF"/>
    <w:rsid w:val="00B63B91"/>
    <w:rsid w:val="00B63CC6"/>
    <w:rsid w:val="00B644C3"/>
    <w:rsid w:val="00B64676"/>
    <w:rsid w:val="00B64788"/>
    <w:rsid w:val="00B64AF2"/>
    <w:rsid w:val="00B65267"/>
    <w:rsid w:val="00B6538A"/>
    <w:rsid w:val="00B65B17"/>
    <w:rsid w:val="00B65B94"/>
    <w:rsid w:val="00B70933"/>
    <w:rsid w:val="00B7134B"/>
    <w:rsid w:val="00B71E87"/>
    <w:rsid w:val="00B71E8E"/>
    <w:rsid w:val="00B7271C"/>
    <w:rsid w:val="00B72E42"/>
    <w:rsid w:val="00B7311F"/>
    <w:rsid w:val="00B73595"/>
    <w:rsid w:val="00B73C25"/>
    <w:rsid w:val="00B73F13"/>
    <w:rsid w:val="00B74618"/>
    <w:rsid w:val="00B747A2"/>
    <w:rsid w:val="00B74A1C"/>
    <w:rsid w:val="00B74D52"/>
    <w:rsid w:val="00B75A67"/>
    <w:rsid w:val="00B76457"/>
    <w:rsid w:val="00B7689A"/>
    <w:rsid w:val="00B76B78"/>
    <w:rsid w:val="00B77568"/>
    <w:rsid w:val="00B77A74"/>
    <w:rsid w:val="00B81584"/>
    <w:rsid w:val="00B8159E"/>
    <w:rsid w:val="00B81956"/>
    <w:rsid w:val="00B81B5A"/>
    <w:rsid w:val="00B8241A"/>
    <w:rsid w:val="00B832D6"/>
    <w:rsid w:val="00B834E2"/>
    <w:rsid w:val="00B83A54"/>
    <w:rsid w:val="00B83B93"/>
    <w:rsid w:val="00B83CE6"/>
    <w:rsid w:val="00B8453D"/>
    <w:rsid w:val="00B847D9"/>
    <w:rsid w:val="00B8519A"/>
    <w:rsid w:val="00B8570F"/>
    <w:rsid w:val="00B858B6"/>
    <w:rsid w:val="00B85DF4"/>
    <w:rsid w:val="00B860FC"/>
    <w:rsid w:val="00B861DD"/>
    <w:rsid w:val="00B86471"/>
    <w:rsid w:val="00B867E9"/>
    <w:rsid w:val="00B868A7"/>
    <w:rsid w:val="00B869C8"/>
    <w:rsid w:val="00B86A5C"/>
    <w:rsid w:val="00B86B39"/>
    <w:rsid w:val="00B86C70"/>
    <w:rsid w:val="00B871AF"/>
    <w:rsid w:val="00B87343"/>
    <w:rsid w:val="00B87444"/>
    <w:rsid w:val="00B87ACC"/>
    <w:rsid w:val="00B903CB"/>
    <w:rsid w:val="00B9053F"/>
    <w:rsid w:val="00B910BB"/>
    <w:rsid w:val="00B9175E"/>
    <w:rsid w:val="00B91EB7"/>
    <w:rsid w:val="00B92580"/>
    <w:rsid w:val="00B928EE"/>
    <w:rsid w:val="00B92CCB"/>
    <w:rsid w:val="00B92D00"/>
    <w:rsid w:val="00B937C9"/>
    <w:rsid w:val="00B9440B"/>
    <w:rsid w:val="00B9454F"/>
    <w:rsid w:val="00B94852"/>
    <w:rsid w:val="00B95397"/>
    <w:rsid w:val="00B953DC"/>
    <w:rsid w:val="00B96202"/>
    <w:rsid w:val="00B96329"/>
    <w:rsid w:val="00B966A0"/>
    <w:rsid w:val="00B96C0A"/>
    <w:rsid w:val="00B96F06"/>
    <w:rsid w:val="00B9710F"/>
    <w:rsid w:val="00B97672"/>
    <w:rsid w:val="00B97717"/>
    <w:rsid w:val="00B978C7"/>
    <w:rsid w:val="00B97E9C"/>
    <w:rsid w:val="00BA057E"/>
    <w:rsid w:val="00BA08F7"/>
    <w:rsid w:val="00BA0E75"/>
    <w:rsid w:val="00BA1BB0"/>
    <w:rsid w:val="00BA1CEF"/>
    <w:rsid w:val="00BA1ED8"/>
    <w:rsid w:val="00BA2238"/>
    <w:rsid w:val="00BA244F"/>
    <w:rsid w:val="00BA2634"/>
    <w:rsid w:val="00BA2778"/>
    <w:rsid w:val="00BA2B5F"/>
    <w:rsid w:val="00BA2BD6"/>
    <w:rsid w:val="00BA3048"/>
    <w:rsid w:val="00BA30FC"/>
    <w:rsid w:val="00BA317E"/>
    <w:rsid w:val="00BA3537"/>
    <w:rsid w:val="00BA3589"/>
    <w:rsid w:val="00BA39EE"/>
    <w:rsid w:val="00BA3C70"/>
    <w:rsid w:val="00BA448E"/>
    <w:rsid w:val="00BA47D3"/>
    <w:rsid w:val="00BA5893"/>
    <w:rsid w:val="00BA5991"/>
    <w:rsid w:val="00BA6229"/>
    <w:rsid w:val="00BA647F"/>
    <w:rsid w:val="00BA64BB"/>
    <w:rsid w:val="00BA66AE"/>
    <w:rsid w:val="00BA66BE"/>
    <w:rsid w:val="00BA676D"/>
    <w:rsid w:val="00BA69FE"/>
    <w:rsid w:val="00BA6E8D"/>
    <w:rsid w:val="00BA70F1"/>
    <w:rsid w:val="00BA728B"/>
    <w:rsid w:val="00BA734D"/>
    <w:rsid w:val="00BA7A2A"/>
    <w:rsid w:val="00BB0043"/>
    <w:rsid w:val="00BB18AA"/>
    <w:rsid w:val="00BB2414"/>
    <w:rsid w:val="00BB2437"/>
    <w:rsid w:val="00BB24CD"/>
    <w:rsid w:val="00BB27C6"/>
    <w:rsid w:val="00BB2CAF"/>
    <w:rsid w:val="00BB3622"/>
    <w:rsid w:val="00BB4ACD"/>
    <w:rsid w:val="00BB4C89"/>
    <w:rsid w:val="00BB58C7"/>
    <w:rsid w:val="00BB6AB1"/>
    <w:rsid w:val="00BB6B80"/>
    <w:rsid w:val="00BB6D50"/>
    <w:rsid w:val="00BB76AA"/>
    <w:rsid w:val="00BB7D54"/>
    <w:rsid w:val="00BB7E03"/>
    <w:rsid w:val="00BC0DDE"/>
    <w:rsid w:val="00BC14B1"/>
    <w:rsid w:val="00BC1FCF"/>
    <w:rsid w:val="00BC2090"/>
    <w:rsid w:val="00BC2253"/>
    <w:rsid w:val="00BC2866"/>
    <w:rsid w:val="00BC2B52"/>
    <w:rsid w:val="00BC2FA0"/>
    <w:rsid w:val="00BC34EF"/>
    <w:rsid w:val="00BC4669"/>
    <w:rsid w:val="00BC54B7"/>
    <w:rsid w:val="00BC5B7C"/>
    <w:rsid w:val="00BC5C74"/>
    <w:rsid w:val="00BC607E"/>
    <w:rsid w:val="00BC62F8"/>
    <w:rsid w:val="00BC635E"/>
    <w:rsid w:val="00BC6D57"/>
    <w:rsid w:val="00BC7A95"/>
    <w:rsid w:val="00BC7EE9"/>
    <w:rsid w:val="00BD0005"/>
    <w:rsid w:val="00BD01DC"/>
    <w:rsid w:val="00BD07A9"/>
    <w:rsid w:val="00BD0D05"/>
    <w:rsid w:val="00BD1115"/>
    <w:rsid w:val="00BD15C0"/>
    <w:rsid w:val="00BD18C8"/>
    <w:rsid w:val="00BD192A"/>
    <w:rsid w:val="00BD1B01"/>
    <w:rsid w:val="00BD1CD1"/>
    <w:rsid w:val="00BD213C"/>
    <w:rsid w:val="00BD29FD"/>
    <w:rsid w:val="00BD3624"/>
    <w:rsid w:val="00BD4AA6"/>
    <w:rsid w:val="00BD5151"/>
    <w:rsid w:val="00BD5B2E"/>
    <w:rsid w:val="00BD5D77"/>
    <w:rsid w:val="00BD5D88"/>
    <w:rsid w:val="00BD682F"/>
    <w:rsid w:val="00BD7164"/>
    <w:rsid w:val="00BD76A1"/>
    <w:rsid w:val="00BD7D09"/>
    <w:rsid w:val="00BD7ECE"/>
    <w:rsid w:val="00BE0514"/>
    <w:rsid w:val="00BE164F"/>
    <w:rsid w:val="00BE1D01"/>
    <w:rsid w:val="00BE1FB1"/>
    <w:rsid w:val="00BE2002"/>
    <w:rsid w:val="00BE22C1"/>
    <w:rsid w:val="00BE31CD"/>
    <w:rsid w:val="00BE3700"/>
    <w:rsid w:val="00BE399F"/>
    <w:rsid w:val="00BE40BF"/>
    <w:rsid w:val="00BE4F61"/>
    <w:rsid w:val="00BE56DB"/>
    <w:rsid w:val="00BE5B58"/>
    <w:rsid w:val="00BE5C4C"/>
    <w:rsid w:val="00BE656C"/>
    <w:rsid w:val="00BE6591"/>
    <w:rsid w:val="00BE6627"/>
    <w:rsid w:val="00BE6E63"/>
    <w:rsid w:val="00BE6FD0"/>
    <w:rsid w:val="00BE70B0"/>
    <w:rsid w:val="00BE76A0"/>
    <w:rsid w:val="00BE7CA5"/>
    <w:rsid w:val="00BE7D71"/>
    <w:rsid w:val="00BF000B"/>
    <w:rsid w:val="00BF09E2"/>
    <w:rsid w:val="00BF0A60"/>
    <w:rsid w:val="00BF0DFF"/>
    <w:rsid w:val="00BF1527"/>
    <w:rsid w:val="00BF1899"/>
    <w:rsid w:val="00BF1AB4"/>
    <w:rsid w:val="00BF1D7B"/>
    <w:rsid w:val="00BF2521"/>
    <w:rsid w:val="00BF2766"/>
    <w:rsid w:val="00BF2BEE"/>
    <w:rsid w:val="00BF2DD2"/>
    <w:rsid w:val="00BF2EE0"/>
    <w:rsid w:val="00BF3174"/>
    <w:rsid w:val="00BF47D7"/>
    <w:rsid w:val="00BF4FCB"/>
    <w:rsid w:val="00BF530D"/>
    <w:rsid w:val="00BF5693"/>
    <w:rsid w:val="00BF6145"/>
    <w:rsid w:val="00BF656F"/>
    <w:rsid w:val="00BF79A3"/>
    <w:rsid w:val="00C001D8"/>
    <w:rsid w:val="00C00498"/>
    <w:rsid w:val="00C0103C"/>
    <w:rsid w:val="00C019F2"/>
    <w:rsid w:val="00C01EF5"/>
    <w:rsid w:val="00C01F83"/>
    <w:rsid w:val="00C0252F"/>
    <w:rsid w:val="00C026FD"/>
    <w:rsid w:val="00C02A6C"/>
    <w:rsid w:val="00C02B3F"/>
    <w:rsid w:val="00C02E09"/>
    <w:rsid w:val="00C03193"/>
    <w:rsid w:val="00C03BC7"/>
    <w:rsid w:val="00C03CA9"/>
    <w:rsid w:val="00C03D19"/>
    <w:rsid w:val="00C0463A"/>
    <w:rsid w:val="00C0506B"/>
    <w:rsid w:val="00C05234"/>
    <w:rsid w:val="00C055ED"/>
    <w:rsid w:val="00C0637B"/>
    <w:rsid w:val="00C071CB"/>
    <w:rsid w:val="00C074A2"/>
    <w:rsid w:val="00C07B87"/>
    <w:rsid w:val="00C07EA2"/>
    <w:rsid w:val="00C10BD7"/>
    <w:rsid w:val="00C10C9C"/>
    <w:rsid w:val="00C10E6D"/>
    <w:rsid w:val="00C113EF"/>
    <w:rsid w:val="00C11635"/>
    <w:rsid w:val="00C11B2C"/>
    <w:rsid w:val="00C11F52"/>
    <w:rsid w:val="00C11FFF"/>
    <w:rsid w:val="00C1228A"/>
    <w:rsid w:val="00C124C1"/>
    <w:rsid w:val="00C12EDF"/>
    <w:rsid w:val="00C13014"/>
    <w:rsid w:val="00C145C9"/>
    <w:rsid w:val="00C14AA7"/>
    <w:rsid w:val="00C17310"/>
    <w:rsid w:val="00C174A0"/>
    <w:rsid w:val="00C17A15"/>
    <w:rsid w:val="00C17EB7"/>
    <w:rsid w:val="00C17F72"/>
    <w:rsid w:val="00C20384"/>
    <w:rsid w:val="00C20F59"/>
    <w:rsid w:val="00C217E9"/>
    <w:rsid w:val="00C21C74"/>
    <w:rsid w:val="00C229A1"/>
    <w:rsid w:val="00C2390F"/>
    <w:rsid w:val="00C24F38"/>
    <w:rsid w:val="00C251F3"/>
    <w:rsid w:val="00C256ED"/>
    <w:rsid w:val="00C263E3"/>
    <w:rsid w:val="00C264AB"/>
    <w:rsid w:val="00C26519"/>
    <w:rsid w:val="00C267A0"/>
    <w:rsid w:val="00C26A42"/>
    <w:rsid w:val="00C27D54"/>
    <w:rsid w:val="00C27F91"/>
    <w:rsid w:val="00C30C3F"/>
    <w:rsid w:val="00C311EB"/>
    <w:rsid w:val="00C31512"/>
    <w:rsid w:val="00C31537"/>
    <w:rsid w:val="00C3169A"/>
    <w:rsid w:val="00C316E4"/>
    <w:rsid w:val="00C31856"/>
    <w:rsid w:val="00C31FC1"/>
    <w:rsid w:val="00C32018"/>
    <w:rsid w:val="00C32380"/>
    <w:rsid w:val="00C32781"/>
    <w:rsid w:val="00C3346F"/>
    <w:rsid w:val="00C336F0"/>
    <w:rsid w:val="00C337B2"/>
    <w:rsid w:val="00C34565"/>
    <w:rsid w:val="00C34DA2"/>
    <w:rsid w:val="00C35350"/>
    <w:rsid w:val="00C360FF"/>
    <w:rsid w:val="00C36986"/>
    <w:rsid w:val="00C369F2"/>
    <w:rsid w:val="00C36A8D"/>
    <w:rsid w:val="00C36DFA"/>
    <w:rsid w:val="00C3714C"/>
    <w:rsid w:val="00C3719F"/>
    <w:rsid w:val="00C371E4"/>
    <w:rsid w:val="00C373ED"/>
    <w:rsid w:val="00C37B6F"/>
    <w:rsid w:val="00C37CD5"/>
    <w:rsid w:val="00C4038D"/>
    <w:rsid w:val="00C404DC"/>
    <w:rsid w:val="00C4103E"/>
    <w:rsid w:val="00C41529"/>
    <w:rsid w:val="00C42718"/>
    <w:rsid w:val="00C4271D"/>
    <w:rsid w:val="00C42D58"/>
    <w:rsid w:val="00C43110"/>
    <w:rsid w:val="00C43400"/>
    <w:rsid w:val="00C4397E"/>
    <w:rsid w:val="00C44EF2"/>
    <w:rsid w:val="00C44F83"/>
    <w:rsid w:val="00C452D5"/>
    <w:rsid w:val="00C454EF"/>
    <w:rsid w:val="00C457F7"/>
    <w:rsid w:val="00C45F94"/>
    <w:rsid w:val="00C47555"/>
    <w:rsid w:val="00C4780B"/>
    <w:rsid w:val="00C47E15"/>
    <w:rsid w:val="00C47ECE"/>
    <w:rsid w:val="00C47F5F"/>
    <w:rsid w:val="00C5026A"/>
    <w:rsid w:val="00C50D7E"/>
    <w:rsid w:val="00C512BD"/>
    <w:rsid w:val="00C525E6"/>
    <w:rsid w:val="00C52760"/>
    <w:rsid w:val="00C528D6"/>
    <w:rsid w:val="00C537C9"/>
    <w:rsid w:val="00C53B00"/>
    <w:rsid w:val="00C54CD2"/>
    <w:rsid w:val="00C55708"/>
    <w:rsid w:val="00C566CF"/>
    <w:rsid w:val="00C56A57"/>
    <w:rsid w:val="00C56BF1"/>
    <w:rsid w:val="00C57B30"/>
    <w:rsid w:val="00C603FA"/>
    <w:rsid w:val="00C60B4C"/>
    <w:rsid w:val="00C61D93"/>
    <w:rsid w:val="00C6236D"/>
    <w:rsid w:val="00C62B24"/>
    <w:rsid w:val="00C630B9"/>
    <w:rsid w:val="00C63240"/>
    <w:rsid w:val="00C63433"/>
    <w:rsid w:val="00C63B2F"/>
    <w:rsid w:val="00C63EA9"/>
    <w:rsid w:val="00C6469A"/>
    <w:rsid w:val="00C65036"/>
    <w:rsid w:val="00C65525"/>
    <w:rsid w:val="00C67A65"/>
    <w:rsid w:val="00C67E41"/>
    <w:rsid w:val="00C701CC"/>
    <w:rsid w:val="00C706BE"/>
    <w:rsid w:val="00C70F67"/>
    <w:rsid w:val="00C7168D"/>
    <w:rsid w:val="00C71C96"/>
    <w:rsid w:val="00C72335"/>
    <w:rsid w:val="00C729BA"/>
    <w:rsid w:val="00C72E52"/>
    <w:rsid w:val="00C72FCF"/>
    <w:rsid w:val="00C73BF6"/>
    <w:rsid w:val="00C74D6D"/>
    <w:rsid w:val="00C755A6"/>
    <w:rsid w:val="00C75B19"/>
    <w:rsid w:val="00C75F6F"/>
    <w:rsid w:val="00C760E2"/>
    <w:rsid w:val="00C7637F"/>
    <w:rsid w:val="00C7698B"/>
    <w:rsid w:val="00C76A06"/>
    <w:rsid w:val="00C76EF7"/>
    <w:rsid w:val="00C76F26"/>
    <w:rsid w:val="00C77136"/>
    <w:rsid w:val="00C7799C"/>
    <w:rsid w:val="00C77F3B"/>
    <w:rsid w:val="00C80449"/>
    <w:rsid w:val="00C807A1"/>
    <w:rsid w:val="00C82A19"/>
    <w:rsid w:val="00C82ADD"/>
    <w:rsid w:val="00C833C4"/>
    <w:rsid w:val="00C834C0"/>
    <w:rsid w:val="00C83809"/>
    <w:rsid w:val="00C83CD1"/>
    <w:rsid w:val="00C83F7E"/>
    <w:rsid w:val="00C847A4"/>
    <w:rsid w:val="00C857C8"/>
    <w:rsid w:val="00C8628A"/>
    <w:rsid w:val="00C86B02"/>
    <w:rsid w:val="00C87450"/>
    <w:rsid w:val="00C9051F"/>
    <w:rsid w:val="00C90F07"/>
    <w:rsid w:val="00C923DD"/>
    <w:rsid w:val="00C9257F"/>
    <w:rsid w:val="00C92684"/>
    <w:rsid w:val="00C929A9"/>
    <w:rsid w:val="00C93C9B"/>
    <w:rsid w:val="00C93D62"/>
    <w:rsid w:val="00C93DC3"/>
    <w:rsid w:val="00C943A7"/>
    <w:rsid w:val="00C94499"/>
    <w:rsid w:val="00C9481A"/>
    <w:rsid w:val="00C94D6B"/>
    <w:rsid w:val="00C94F2E"/>
    <w:rsid w:val="00C95402"/>
    <w:rsid w:val="00C95522"/>
    <w:rsid w:val="00C95647"/>
    <w:rsid w:val="00C957A6"/>
    <w:rsid w:val="00C958B9"/>
    <w:rsid w:val="00C95A91"/>
    <w:rsid w:val="00C95E54"/>
    <w:rsid w:val="00C96030"/>
    <w:rsid w:val="00C9690D"/>
    <w:rsid w:val="00C96C18"/>
    <w:rsid w:val="00C96EB9"/>
    <w:rsid w:val="00C96F7E"/>
    <w:rsid w:val="00C96FB6"/>
    <w:rsid w:val="00C97228"/>
    <w:rsid w:val="00C973D3"/>
    <w:rsid w:val="00C973F9"/>
    <w:rsid w:val="00C97811"/>
    <w:rsid w:val="00C9782D"/>
    <w:rsid w:val="00C97C14"/>
    <w:rsid w:val="00C97F95"/>
    <w:rsid w:val="00CA15DB"/>
    <w:rsid w:val="00CA17CC"/>
    <w:rsid w:val="00CA24C0"/>
    <w:rsid w:val="00CA2777"/>
    <w:rsid w:val="00CA31EB"/>
    <w:rsid w:val="00CA3950"/>
    <w:rsid w:val="00CA3E09"/>
    <w:rsid w:val="00CA48A5"/>
    <w:rsid w:val="00CA4F8B"/>
    <w:rsid w:val="00CA5200"/>
    <w:rsid w:val="00CA5239"/>
    <w:rsid w:val="00CA554C"/>
    <w:rsid w:val="00CA65EE"/>
    <w:rsid w:val="00CA6FA2"/>
    <w:rsid w:val="00CA7242"/>
    <w:rsid w:val="00CA7508"/>
    <w:rsid w:val="00CA7562"/>
    <w:rsid w:val="00CB0D45"/>
    <w:rsid w:val="00CB0EF7"/>
    <w:rsid w:val="00CB1203"/>
    <w:rsid w:val="00CB184C"/>
    <w:rsid w:val="00CB1AEA"/>
    <w:rsid w:val="00CB2C61"/>
    <w:rsid w:val="00CB2F68"/>
    <w:rsid w:val="00CB2FCA"/>
    <w:rsid w:val="00CB3E1B"/>
    <w:rsid w:val="00CB5049"/>
    <w:rsid w:val="00CB51FD"/>
    <w:rsid w:val="00CB696F"/>
    <w:rsid w:val="00CB6FBD"/>
    <w:rsid w:val="00CB7D9A"/>
    <w:rsid w:val="00CC07D0"/>
    <w:rsid w:val="00CC10B6"/>
    <w:rsid w:val="00CC116A"/>
    <w:rsid w:val="00CC1357"/>
    <w:rsid w:val="00CC1483"/>
    <w:rsid w:val="00CC1D73"/>
    <w:rsid w:val="00CC1DE7"/>
    <w:rsid w:val="00CC24B1"/>
    <w:rsid w:val="00CC271A"/>
    <w:rsid w:val="00CC291F"/>
    <w:rsid w:val="00CC4729"/>
    <w:rsid w:val="00CC517B"/>
    <w:rsid w:val="00CC54E5"/>
    <w:rsid w:val="00CC5B31"/>
    <w:rsid w:val="00CC5BAA"/>
    <w:rsid w:val="00CC683A"/>
    <w:rsid w:val="00CC695A"/>
    <w:rsid w:val="00CD06C4"/>
    <w:rsid w:val="00CD0DC2"/>
    <w:rsid w:val="00CD1004"/>
    <w:rsid w:val="00CD125C"/>
    <w:rsid w:val="00CD15F1"/>
    <w:rsid w:val="00CD2251"/>
    <w:rsid w:val="00CD23E5"/>
    <w:rsid w:val="00CD2806"/>
    <w:rsid w:val="00CD28F8"/>
    <w:rsid w:val="00CD32A3"/>
    <w:rsid w:val="00CD4137"/>
    <w:rsid w:val="00CD42BE"/>
    <w:rsid w:val="00CD43BD"/>
    <w:rsid w:val="00CD46DD"/>
    <w:rsid w:val="00CD4965"/>
    <w:rsid w:val="00CD49C3"/>
    <w:rsid w:val="00CD5C8B"/>
    <w:rsid w:val="00CD5EA1"/>
    <w:rsid w:val="00CD7341"/>
    <w:rsid w:val="00CE08E1"/>
    <w:rsid w:val="00CE0D22"/>
    <w:rsid w:val="00CE1331"/>
    <w:rsid w:val="00CE1582"/>
    <w:rsid w:val="00CE1BC1"/>
    <w:rsid w:val="00CE1E2F"/>
    <w:rsid w:val="00CE2685"/>
    <w:rsid w:val="00CE3277"/>
    <w:rsid w:val="00CE35DD"/>
    <w:rsid w:val="00CE4E7F"/>
    <w:rsid w:val="00CE4F34"/>
    <w:rsid w:val="00CE631F"/>
    <w:rsid w:val="00CE6A24"/>
    <w:rsid w:val="00CE6E24"/>
    <w:rsid w:val="00CE6E59"/>
    <w:rsid w:val="00CE6F28"/>
    <w:rsid w:val="00CE6FB9"/>
    <w:rsid w:val="00CE747D"/>
    <w:rsid w:val="00CE7618"/>
    <w:rsid w:val="00CE7C65"/>
    <w:rsid w:val="00CF04E3"/>
    <w:rsid w:val="00CF0AC5"/>
    <w:rsid w:val="00CF108F"/>
    <w:rsid w:val="00CF1862"/>
    <w:rsid w:val="00CF1E97"/>
    <w:rsid w:val="00CF1F1A"/>
    <w:rsid w:val="00CF28A9"/>
    <w:rsid w:val="00CF29A0"/>
    <w:rsid w:val="00CF2BC2"/>
    <w:rsid w:val="00CF38CF"/>
    <w:rsid w:val="00CF3B40"/>
    <w:rsid w:val="00CF3BEB"/>
    <w:rsid w:val="00CF3C45"/>
    <w:rsid w:val="00CF3DFA"/>
    <w:rsid w:val="00CF4A0C"/>
    <w:rsid w:val="00CF4D37"/>
    <w:rsid w:val="00CF4D66"/>
    <w:rsid w:val="00CF520F"/>
    <w:rsid w:val="00CF5434"/>
    <w:rsid w:val="00CF5875"/>
    <w:rsid w:val="00CF5C26"/>
    <w:rsid w:val="00CF5E27"/>
    <w:rsid w:val="00CF5F5F"/>
    <w:rsid w:val="00CF5FAE"/>
    <w:rsid w:val="00CF629C"/>
    <w:rsid w:val="00CF7B22"/>
    <w:rsid w:val="00D002AF"/>
    <w:rsid w:val="00D0069F"/>
    <w:rsid w:val="00D01107"/>
    <w:rsid w:val="00D011B9"/>
    <w:rsid w:val="00D0153C"/>
    <w:rsid w:val="00D01562"/>
    <w:rsid w:val="00D029A4"/>
    <w:rsid w:val="00D0304B"/>
    <w:rsid w:val="00D03413"/>
    <w:rsid w:val="00D0379E"/>
    <w:rsid w:val="00D037E9"/>
    <w:rsid w:val="00D03C59"/>
    <w:rsid w:val="00D04679"/>
    <w:rsid w:val="00D04840"/>
    <w:rsid w:val="00D04A16"/>
    <w:rsid w:val="00D04C0E"/>
    <w:rsid w:val="00D04CE2"/>
    <w:rsid w:val="00D055CB"/>
    <w:rsid w:val="00D0569A"/>
    <w:rsid w:val="00D058B2"/>
    <w:rsid w:val="00D05C31"/>
    <w:rsid w:val="00D068BB"/>
    <w:rsid w:val="00D06EE7"/>
    <w:rsid w:val="00D10A90"/>
    <w:rsid w:val="00D1134D"/>
    <w:rsid w:val="00D11430"/>
    <w:rsid w:val="00D11803"/>
    <w:rsid w:val="00D12379"/>
    <w:rsid w:val="00D12460"/>
    <w:rsid w:val="00D12A08"/>
    <w:rsid w:val="00D12B6D"/>
    <w:rsid w:val="00D12C04"/>
    <w:rsid w:val="00D13803"/>
    <w:rsid w:val="00D13A02"/>
    <w:rsid w:val="00D13A2F"/>
    <w:rsid w:val="00D13A97"/>
    <w:rsid w:val="00D14402"/>
    <w:rsid w:val="00D149CC"/>
    <w:rsid w:val="00D158B4"/>
    <w:rsid w:val="00D16E23"/>
    <w:rsid w:val="00D16E35"/>
    <w:rsid w:val="00D16F0B"/>
    <w:rsid w:val="00D201AC"/>
    <w:rsid w:val="00D20320"/>
    <w:rsid w:val="00D20A74"/>
    <w:rsid w:val="00D20F3B"/>
    <w:rsid w:val="00D210E9"/>
    <w:rsid w:val="00D21A60"/>
    <w:rsid w:val="00D21EAC"/>
    <w:rsid w:val="00D21FBA"/>
    <w:rsid w:val="00D22326"/>
    <w:rsid w:val="00D22351"/>
    <w:rsid w:val="00D2347F"/>
    <w:rsid w:val="00D23827"/>
    <w:rsid w:val="00D239CC"/>
    <w:rsid w:val="00D2425F"/>
    <w:rsid w:val="00D24963"/>
    <w:rsid w:val="00D252B1"/>
    <w:rsid w:val="00D26207"/>
    <w:rsid w:val="00D263A7"/>
    <w:rsid w:val="00D263C0"/>
    <w:rsid w:val="00D26609"/>
    <w:rsid w:val="00D26E2C"/>
    <w:rsid w:val="00D27576"/>
    <w:rsid w:val="00D277F0"/>
    <w:rsid w:val="00D27C95"/>
    <w:rsid w:val="00D30050"/>
    <w:rsid w:val="00D3008D"/>
    <w:rsid w:val="00D30120"/>
    <w:rsid w:val="00D3163E"/>
    <w:rsid w:val="00D31797"/>
    <w:rsid w:val="00D3207D"/>
    <w:rsid w:val="00D32A3A"/>
    <w:rsid w:val="00D32F69"/>
    <w:rsid w:val="00D330D8"/>
    <w:rsid w:val="00D33B2A"/>
    <w:rsid w:val="00D34374"/>
    <w:rsid w:val="00D343EA"/>
    <w:rsid w:val="00D349FB"/>
    <w:rsid w:val="00D351A8"/>
    <w:rsid w:val="00D3589A"/>
    <w:rsid w:val="00D358AB"/>
    <w:rsid w:val="00D35F41"/>
    <w:rsid w:val="00D36645"/>
    <w:rsid w:val="00D37483"/>
    <w:rsid w:val="00D37AED"/>
    <w:rsid w:val="00D405CB"/>
    <w:rsid w:val="00D407F1"/>
    <w:rsid w:val="00D40CDC"/>
    <w:rsid w:val="00D417F9"/>
    <w:rsid w:val="00D43B62"/>
    <w:rsid w:val="00D43E24"/>
    <w:rsid w:val="00D440EA"/>
    <w:rsid w:val="00D442F7"/>
    <w:rsid w:val="00D4452C"/>
    <w:rsid w:val="00D446CF"/>
    <w:rsid w:val="00D44CA3"/>
    <w:rsid w:val="00D4575F"/>
    <w:rsid w:val="00D4614E"/>
    <w:rsid w:val="00D46A90"/>
    <w:rsid w:val="00D47371"/>
    <w:rsid w:val="00D4797A"/>
    <w:rsid w:val="00D479C0"/>
    <w:rsid w:val="00D47B5F"/>
    <w:rsid w:val="00D47D6C"/>
    <w:rsid w:val="00D5049D"/>
    <w:rsid w:val="00D50C0B"/>
    <w:rsid w:val="00D50D46"/>
    <w:rsid w:val="00D511D4"/>
    <w:rsid w:val="00D513FB"/>
    <w:rsid w:val="00D51832"/>
    <w:rsid w:val="00D51883"/>
    <w:rsid w:val="00D519DF"/>
    <w:rsid w:val="00D520D6"/>
    <w:rsid w:val="00D52624"/>
    <w:rsid w:val="00D53348"/>
    <w:rsid w:val="00D53398"/>
    <w:rsid w:val="00D536DF"/>
    <w:rsid w:val="00D545D3"/>
    <w:rsid w:val="00D55B96"/>
    <w:rsid w:val="00D55C03"/>
    <w:rsid w:val="00D55D52"/>
    <w:rsid w:val="00D55DC2"/>
    <w:rsid w:val="00D56863"/>
    <w:rsid w:val="00D568C6"/>
    <w:rsid w:val="00D56A7B"/>
    <w:rsid w:val="00D56B4B"/>
    <w:rsid w:val="00D56BB6"/>
    <w:rsid w:val="00D56BF2"/>
    <w:rsid w:val="00D570C8"/>
    <w:rsid w:val="00D570EE"/>
    <w:rsid w:val="00D5736C"/>
    <w:rsid w:val="00D57465"/>
    <w:rsid w:val="00D57CC9"/>
    <w:rsid w:val="00D60105"/>
    <w:rsid w:val="00D610DD"/>
    <w:rsid w:val="00D61308"/>
    <w:rsid w:val="00D61391"/>
    <w:rsid w:val="00D6139F"/>
    <w:rsid w:val="00D617E6"/>
    <w:rsid w:val="00D619FF"/>
    <w:rsid w:val="00D61A90"/>
    <w:rsid w:val="00D6228B"/>
    <w:rsid w:val="00D62683"/>
    <w:rsid w:val="00D62BFD"/>
    <w:rsid w:val="00D63AAA"/>
    <w:rsid w:val="00D63EF2"/>
    <w:rsid w:val="00D6403E"/>
    <w:rsid w:val="00D64529"/>
    <w:rsid w:val="00D64A4F"/>
    <w:rsid w:val="00D64C7C"/>
    <w:rsid w:val="00D6536A"/>
    <w:rsid w:val="00D654F2"/>
    <w:rsid w:val="00D65876"/>
    <w:rsid w:val="00D659C5"/>
    <w:rsid w:val="00D65A3C"/>
    <w:rsid w:val="00D66395"/>
    <w:rsid w:val="00D66437"/>
    <w:rsid w:val="00D670A2"/>
    <w:rsid w:val="00D70952"/>
    <w:rsid w:val="00D70EBA"/>
    <w:rsid w:val="00D71810"/>
    <w:rsid w:val="00D71945"/>
    <w:rsid w:val="00D71995"/>
    <w:rsid w:val="00D7199D"/>
    <w:rsid w:val="00D71EC1"/>
    <w:rsid w:val="00D71F4B"/>
    <w:rsid w:val="00D726C3"/>
    <w:rsid w:val="00D72797"/>
    <w:rsid w:val="00D728B0"/>
    <w:rsid w:val="00D72B39"/>
    <w:rsid w:val="00D72B52"/>
    <w:rsid w:val="00D72BE1"/>
    <w:rsid w:val="00D72E1D"/>
    <w:rsid w:val="00D7329E"/>
    <w:rsid w:val="00D738DE"/>
    <w:rsid w:val="00D73A62"/>
    <w:rsid w:val="00D73BC3"/>
    <w:rsid w:val="00D73C86"/>
    <w:rsid w:val="00D73CC4"/>
    <w:rsid w:val="00D74CCE"/>
    <w:rsid w:val="00D74CD4"/>
    <w:rsid w:val="00D75C6A"/>
    <w:rsid w:val="00D75D85"/>
    <w:rsid w:val="00D75DD7"/>
    <w:rsid w:val="00D75F9A"/>
    <w:rsid w:val="00D76026"/>
    <w:rsid w:val="00D765D9"/>
    <w:rsid w:val="00D76773"/>
    <w:rsid w:val="00D76909"/>
    <w:rsid w:val="00D76DCF"/>
    <w:rsid w:val="00D76DE5"/>
    <w:rsid w:val="00D77255"/>
    <w:rsid w:val="00D80442"/>
    <w:rsid w:val="00D80A2A"/>
    <w:rsid w:val="00D8140E"/>
    <w:rsid w:val="00D819A7"/>
    <w:rsid w:val="00D81F44"/>
    <w:rsid w:val="00D822F4"/>
    <w:rsid w:val="00D8257B"/>
    <w:rsid w:val="00D825A9"/>
    <w:rsid w:val="00D827F1"/>
    <w:rsid w:val="00D8297A"/>
    <w:rsid w:val="00D82E48"/>
    <w:rsid w:val="00D83281"/>
    <w:rsid w:val="00D83A25"/>
    <w:rsid w:val="00D85345"/>
    <w:rsid w:val="00D8534E"/>
    <w:rsid w:val="00D86870"/>
    <w:rsid w:val="00D86F9A"/>
    <w:rsid w:val="00D87911"/>
    <w:rsid w:val="00D87D07"/>
    <w:rsid w:val="00D87DD7"/>
    <w:rsid w:val="00D900A7"/>
    <w:rsid w:val="00D90648"/>
    <w:rsid w:val="00D90A17"/>
    <w:rsid w:val="00D90B70"/>
    <w:rsid w:val="00D91778"/>
    <w:rsid w:val="00D92E38"/>
    <w:rsid w:val="00D932E7"/>
    <w:rsid w:val="00D936D7"/>
    <w:rsid w:val="00D93A70"/>
    <w:rsid w:val="00D93A8F"/>
    <w:rsid w:val="00D93C01"/>
    <w:rsid w:val="00D93DAC"/>
    <w:rsid w:val="00D94019"/>
    <w:rsid w:val="00D944D0"/>
    <w:rsid w:val="00D948C5"/>
    <w:rsid w:val="00D94A38"/>
    <w:rsid w:val="00D9515B"/>
    <w:rsid w:val="00D951F3"/>
    <w:rsid w:val="00D95FE0"/>
    <w:rsid w:val="00D96406"/>
    <w:rsid w:val="00D9655E"/>
    <w:rsid w:val="00D965EC"/>
    <w:rsid w:val="00D9678D"/>
    <w:rsid w:val="00D96889"/>
    <w:rsid w:val="00D9692D"/>
    <w:rsid w:val="00D96D41"/>
    <w:rsid w:val="00D97980"/>
    <w:rsid w:val="00D97D0F"/>
    <w:rsid w:val="00D97F6B"/>
    <w:rsid w:val="00DA0588"/>
    <w:rsid w:val="00DA05FB"/>
    <w:rsid w:val="00DA0CBB"/>
    <w:rsid w:val="00DA0CBC"/>
    <w:rsid w:val="00DA152B"/>
    <w:rsid w:val="00DA17B9"/>
    <w:rsid w:val="00DA23A7"/>
    <w:rsid w:val="00DA256B"/>
    <w:rsid w:val="00DA27EA"/>
    <w:rsid w:val="00DA2AAE"/>
    <w:rsid w:val="00DA3175"/>
    <w:rsid w:val="00DA3297"/>
    <w:rsid w:val="00DA3902"/>
    <w:rsid w:val="00DA3F81"/>
    <w:rsid w:val="00DA4409"/>
    <w:rsid w:val="00DA506E"/>
    <w:rsid w:val="00DA5308"/>
    <w:rsid w:val="00DA53AD"/>
    <w:rsid w:val="00DA5591"/>
    <w:rsid w:val="00DA568B"/>
    <w:rsid w:val="00DA5B9C"/>
    <w:rsid w:val="00DA5C04"/>
    <w:rsid w:val="00DA5EEE"/>
    <w:rsid w:val="00DA6B6F"/>
    <w:rsid w:val="00DA79FA"/>
    <w:rsid w:val="00DB0716"/>
    <w:rsid w:val="00DB0FA0"/>
    <w:rsid w:val="00DB1516"/>
    <w:rsid w:val="00DB19CF"/>
    <w:rsid w:val="00DB1B26"/>
    <w:rsid w:val="00DB1FFD"/>
    <w:rsid w:val="00DB203E"/>
    <w:rsid w:val="00DB2330"/>
    <w:rsid w:val="00DB245C"/>
    <w:rsid w:val="00DB24BE"/>
    <w:rsid w:val="00DB2528"/>
    <w:rsid w:val="00DB299F"/>
    <w:rsid w:val="00DB2F73"/>
    <w:rsid w:val="00DB337E"/>
    <w:rsid w:val="00DB33B5"/>
    <w:rsid w:val="00DB34C6"/>
    <w:rsid w:val="00DB354C"/>
    <w:rsid w:val="00DB3A52"/>
    <w:rsid w:val="00DB3A6E"/>
    <w:rsid w:val="00DB41EB"/>
    <w:rsid w:val="00DB4557"/>
    <w:rsid w:val="00DB4C16"/>
    <w:rsid w:val="00DB5267"/>
    <w:rsid w:val="00DB6AFD"/>
    <w:rsid w:val="00DB7264"/>
    <w:rsid w:val="00DB756A"/>
    <w:rsid w:val="00DB763A"/>
    <w:rsid w:val="00DC1B9C"/>
    <w:rsid w:val="00DC28F5"/>
    <w:rsid w:val="00DC3180"/>
    <w:rsid w:val="00DC3242"/>
    <w:rsid w:val="00DC34C5"/>
    <w:rsid w:val="00DC34D9"/>
    <w:rsid w:val="00DC3723"/>
    <w:rsid w:val="00DC39CB"/>
    <w:rsid w:val="00DC47F3"/>
    <w:rsid w:val="00DC4BC3"/>
    <w:rsid w:val="00DC5742"/>
    <w:rsid w:val="00DC5945"/>
    <w:rsid w:val="00DC60E5"/>
    <w:rsid w:val="00DC6C4B"/>
    <w:rsid w:val="00DC719E"/>
    <w:rsid w:val="00DC7EDA"/>
    <w:rsid w:val="00DC7F91"/>
    <w:rsid w:val="00DD0564"/>
    <w:rsid w:val="00DD092A"/>
    <w:rsid w:val="00DD09BF"/>
    <w:rsid w:val="00DD09F0"/>
    <w:rsid w:val="00DD0ABB"/>
    <w:rsid w:val="00DD0AF3"/>
    <w:rsid w:val="00DD0B18"/>
    <w:rsid w:val="00DD0CD3"/>
    <w:rsid w:val="00DD1033"/>
    <w:rsid w:val="00DD1342"/>
    <w:rsid w:val="00DD14DE"/>
    <w:rsid w:val="00DD1A48"/>
    <w:rsid w:val="00DD1ACF"/>
    <w:rsid w:val="00DD235C"/>
    <w:rsid w:val="00DD24C3"/>
    <w:rsid w:val="00DD2A57"/>
    <w:rsid w:val="00DD35C0"/>
    <w:rsid w:val="00DD382B"/>
    <w:rsid w:val="00DD458B"/>
    <w:rsid w:val="00DD46E6"/>
    <w:rsid w:val="00DD49F0"/>
    <w:rsid w:val="00DD4A61"/>
    <w:rsid w:val="00DD543E"/>
    <w:rsid w:val="00DD61BE"/>
    <w:rsid w:val="00DD6C5D"/>
    <w:rsid w:val="00DD71D0"/>
    <w:rsid w:val="00DD7901"/>
    <w:rsid w:val="00DD7937"/>
    <w:rsid w:val="00DD7AB5"/>
    <w:rsid w:val="00DD7DFF"/>
    <w:rsid w:val="00DE0547"/>
    <w:rsid w:val="00DE07FB"/>
    <w:rsid w:val="00DE0BC1"/>
    <w:rsid w:val="00DE100C"/>
    <w:rsid w:val="00DE10DD"/>
    <w:rsid w:val="00DE14AA"/>
    <w:rsid w:val="00DE210A"/>
    <w:rsid w:val="00DE236B"/>
    <w:rsid w:val="00DE26A0"/>
    <w:rsid w:val="00DE2961"/>
    <w:rsid w:val="00DE29F5"/>
    <w:rsid w:val="00DE31E9"/>
    <w:rsid w:val="00DE3D41"/>
    <w:rsid w:val="00DE4213"/>
    <w:rsid w:val="00DE44D9"/>
    <w:rsid w:val="00DE456D"/>
    <w:rsid w:val="00DE4646"/>
    <w:rsid w:val="00DE4CBA"/>
    <w:rsid w:val="00DE4E12"/>
    <w:rsid w:val="00DE5250"/>
    <w:rsid w:val="00DE53BB"/>
    <w:rsid w:val="00DE53FE"/>
    <w:rsid w:val="00DE5519"/>
    <w:rsid w:val="00DE5666"/>
    <w:rsid w:val="00DE5A52"/>
    <w:rsid w:val="00DE5BCB"/>
    <w:rsid w:val="00DE5CE3"/>
    <w:rsid w:val="00DE62EC"/>
    <w:rsid w:val="00DE6AB5"/>
    <w:rsid w:val="00DE7553"/>
    <w:rsid w:val="00DE77A3"/>
    <w:rsid w:val="00DE7869"/>
    <w:rsid w:val="00DE7919"/>
    <w:rsid w:val="00DE7EFE"/>
    <w:rsid w:val="00DF0638"/>
    <w:rsid w:val="00DF0DFD"/>
    <w:rsid w:val="00DF0E5E"/>
    <w:rsid w:val="00DF123C"/>
    <w:rsid w:val="00DF1438"/>
    <w:rsid w:val="00DF2225"/>
    <w:rsid w:val="00DF34BC"/>
    <w:rsid w:val="00DF37D4"/>
    <w:rsid w:val="00DF39E2"/>
    <w:rsid w:val="00DF3F77"/>
    <w:rsid w:val="00DF416E"/>
    <w:rsid w:val="00DF4430"/>
    <w:rsid w:val="00DF4672"/>
    <w:rsid w:val="00DF4DB5"/>
    <w:rsid w:val="00DF507B"/>
    <w:rsid w:val="00DF5C2C"/>
    <w:rsid w:val="00DF608E"/>
    <w:rsid w:val="00DF60B8"/>
    <w:rsid w:val="00DF61E1"/>
    <w:rsid w:val="00DF6A57"/>
    <w:rsid w:val="00DF75C4"/>
    <w:rsid w:val="00DF7859"/>
    <w:rsid w:val="00DF7B06"/>
    <w:rsid w:val="00E0008C"/>
    <w:rsid w:val="00E0087C"/>
    <w:rsid w:val="00E01E4A"/>
    <w:rsid w:val="00E025E8"/>
    <w:rsid w:val="00E02B4D"/>
    <w:rsid w:val="00E032A3"/>
    <w:rsid w:val="00E038DE"/>
    <w:rsid w:val="00E03CD1"/>
    <w:rsid w:val="00E03E98"/>
    <w:rsid w:val="00E04EC3"/>
    <w:rsid w:val="00E055E0"/>
    <w:rsid w:val="00E05B28"/>
    <w:rsid w:val="00E0681A"/>
    <w:rsid w:val="00E071F1"/>
    <w:rsid w:val="00E07963"/>
    <w:rsid w:val="00E079DF"/>
    <w:rsid w:val="00E07A2B"/>
    <w:rsid w:val="00E101D7"/>
    <w:rsid w:val="00E118FF"/>
    <w:rsid w:val="00E1191F"/>
    <w:rsid w:val="00E11ACE"/>
    <w:rsid w:val="00E120CF"/>
    <w:rsid w:val="00E12222"/>
    <w:rsid w:val="00E1253C"/>
    <w:rsid w:val="00E13280"/>
    <w:rsid w:val="00E13414"/>
    <w:rsid w:val="00E136E3"/>
    <w:rsid w:val="00E13C23"/>
    <w:rsid w:val="00E13D1B"/>
    <w:rsid w:val="00E15238"/>
    <w:rsid w:val="00E15536"/>
    <w:rsid w:val="00E1574C"/>
    <w:rsid w:val="00E15C6A"/>
    <w:rsid w:val="00E167AE"/>
    <w:rsid w:val="00E16A40"/>
    <w:rsid w:val="00E16BC9"/>
    <w:rsid w:val="00E16F82"/>
    <w:rsid w:val="00E1749E"/>
    <w:rsid w:val="00E174D1"/>
    <w:rsid w:val="00E1753D"/>
    <w:rsid w:val="00E17748"/>
    <w:rsid w:val="00E17843"/>
    <w:rsid w:val="00E17DF6"/>
    <w:rsid w:val="00E17E3E"/>
    <w:rsid w:val="00E205E6"/>
    <w:rsid w:val="00E20767"/>
    <w:rsid w:val="00E21014"/>
    <w:rsid w:val="00E21618"/>
    <w:rsid w:val="00E21657"/>
    <w:rsid w:val="00E21671"/>
    <w:rsid w:val="00E216C1"/>
    <w:rsid w:val="00E21F4C"/>
    <w:rsid w:val="00E2217A"/>
    <w:rsid w:val="00E22285"/>
    <w:rsid w:val="00E2260F"/>
    <w:rsid w:val="00E226FC"/>
    <w:rsid w:val="00E22B62"/>
    <w:rsid w:val="00E22EAC"/>
    <w:rsid w:val="00E23BD0"/>
    <w:rsid w:val="00E24175"/>
    <w:rsid w:val="00E2422F"/>
    <w:rsid w:val="00E2533C"/>
    <w:rsid w:val="00E25C01"/>
    <w:rsid w:val="00E26142"/>
    <w:rsid w:val="00E264E0"/>
    <w:rsid w:val="00E27700"/>
    <w:rsid w:val="00E27A36"/>
    <w:rsid w:val="00E30499"/>
    <w:rsid w:val="00E3085B"/>
    <w:rsid w:val="00E309C7"/>
    <w:rsid w:val="00E312FE"/>
    <w:rsid w:val="00E31356"/>
    <w:rsid w:val="00E3164F"/>
    <w:rsid w:val="00E32087"/>
    <w:rsid w:val="00E32207"/>
    <w:rsid w:val="00E322E3"/>
    <w:rsid w:val="00E32F04"/>
    <w:rsid w:val="00E33089"/>
    <w:rsid w:val="00E333E7"/>
    <w:rsid w:val="00E33A3A"/>
    <w:rsid w:val="00E33CF7"/>
    <w:rsid w:val="00E34054"/>
    <w:rsid w:val="00E34A46"/>
    <w:rsid w:val="00E34B3D"/>
    <w:rsid w:val="00E34E24"/>
    <w:rsid w:val="00E35329"/>
    <w:rsid w:val="00E357BF"/>
    <w:rsid w:val="00E35E77"/>
    <w:rsid w:val="00E367DD"/>
    <w:rsid w:val="00E37099"/>
    <w:rsid w:val="00E3732D"/>
    <w:rsid w:val="00E373A8"/>
    <w:rsid w:val="00E375FE"/>
    <w:rsid w:val="00E3788B"/>
    <w:rsid w:val="00E37C65"/>
    <w:rsid w:val="00E40F36"/>
    <w:rsid w:val="00E41930"/>
    <w:rsid w:val="00E4196A"/>
    <w:rsid w:val="00E41D4B"/>
    <w:rsid w:val="00E41E14"/>
    <w:rsid w:val="00E420F7"/>
    <w:rsid w:val="00E43422"/>
    <w:rsid w:val="00E43738"/>
    <w:rsid w:val="00E43D59"/>
    <w:rsid w:val="00E43D8C"/>
    <w:rsid w:val="00E446A8"/>
    <w:rsid w:val="00E44847"/>
    <w:rsid w:val="00E44F88"/>
    <w:rsid w:val="00E452F1"/>
    <w:rsid w:val="00E457A2"/>
    <w:rsid w:val="00E45B72"/>
    <w:rsid w:val="00E45BDA"/>
    <w:rsid w:val="00E460C5"/>
    <w:rsid w:val="00E46946"/>
    <w:rsid w:val="00E47010"/>
    <w:rsid w:val="00E5159A"/>
    <w:rsid w:val="00E51E5B"/>
    <w:rsid w:val="00E523FC"/>
    <w:rsid w:val="00E524E7"/>
    <w:rsid w:val="00E52916"/>
    <w:rsid w:val="00E52AD8"/>
    <w:rsid w:val="00E52EEE"/>
    <w:rsid w:val="00E531B2"/>
    <w:rsid w:val="00E5341D"/>
    <w:rsid w:val="00E53492"/>
    <w:rsid w:val="00E53958"/>
    <w:rsid w:val="00E53A6B"/>
    <w:rsid w:val="00E54576"/>
    <w:rsid w:val="00E54A9A"/>
    <w:rsid w:val="00E54BD3"/>
    <w:rsid w:val="00E54EFD"/>
    <w:rsid w:val="00E55176"/>
    <w:rsid w:val="00E56071"/>
    <w:rsid w:val="00E56102"/>
    <w:rsid w:val="00E56333"/>
    <w:rsid w:val="00E563F5"/>
    <w:rsid w:val="00E56698"/>
    <w:rsid w:val="00E56C9F"/>
    <w:rsid w:val="00E56ECC"/>
    <w:rsid w:val="00E57058"/>
    <w:rsid w:val="00E572F9"/>
    <w:rsid w:val="00E609B9"/>
    <w:rsid w:val="00E60A69"/>
    <w:rsid w:val="00E60B48"/>
    <w:rsid w:val="00E60C38"/>
    <w:rsid w:val="00E60EC2"/>
    <w:rsid w:val="00E612C1"/>
    <w:rsid w:val="00E61D03"/>
    <w:rsid w:val="00E62E37"/>
    <w:rsid w:val="00E633C0"/>
    <w:rsid w:val="00E642DB"/>
    <w:rsid w:val="00E6453D"/>
    <w:rsid w:val="00E64C72"/>
    <w:rsid w:val="00E64DC5"/>
    <w:rsid w:val="00E64F02"/>
    <w:rsid w:val="00E6512A"/>
    <w:rsid w:val="00E65874"/>
    <w:rsid w:val="00E658B1"/>
    <w:rsid w:val="00E65BB6"/>
    <w:rsid w:val="00E65CF8"/>
    <w:rsid w:val="00E66106"/>
    <w:rsid w:val="00E66392"/>
    <w:rsid w:val="00E66EEF"/>
    <w:rsid w:val="00E675F0"/>
    <w:rsid w:val="00E7020D"/>
    <w:rsid w:val="00E7068A"/>
    <w:rsid w:val="00E70CBB"/>
    <w:rsid w:val="00E714F4"/>
    <w:rsid w:val="00E7194D"/>
    <w:rsid w:val="00E71BE2"/>
    <w:rsid w:val="00E71D13"/>
    <w:rsid w:val="00E71D1C"/>
    <w:rsid w:val="00E72127"/>
    <w:rsid w:val="00E72B9C"/>
    <w:rsid w:val="00E741DD"/>
    <w:rsid w:val="00E7425C"/>
    <w:rsid w:val="00E74268"/>
    <w:rsid w:val="00E7434D"/>
    <w:rsid w:val="00E7454A"/>
    <w:rsid w:val="00E74AA1"/>
    <w:rsid w:val="00E74CB8"/>
    <w:rsid w:val="00E75084"/>
    <w:rsid w:val="00E7535F"/>
    <w:rsid w:val="00E75B1F"/>
    <w:rsid w:val="00E75ECE"/>
    <w:rsid w:val="00E75EEE"/>
    <w:rsid w:val="00E76EC2"/>
    <w:rsid w:val="00E77326"/>
    <w:rsid w:val="00E777A8"/>
    <w:rsid w:val="00E80C35"/>
    <w:rsid w:val="00E812A0"/>
    <w:rsid w:val="00E81A28"/>
    <w:rsid w:val="00E82390"/>
    <w:rsid w:val="00E82E09"/>
    <w:rsid w:val="00E83083"/>
    <w:rsid w:val="00E831A4"/>
    <w:rsid w:val="00E83B5F"/>
    <w:rsid w:val="00E8427F"/>
    <w:rsid w:val="00E845A6"/>
    <w:rsid w:val="00E84815"/>
    <w:rsid w:val="00E84D70"/>
    <w:rsid w:val="00E850F9"/>
    <w:rsid w:val="00E85EA8"/>
    <w:rsid w:val="00E8684C"/>
    <w:rsid w:val="00E86C43"/>
    <w:rsid w:val="00E8706E"/>
    <w:rsid w:val="00E877C7"/>
    <w:rsid w:val="00E879E2"/>
    <w:rsid w:val="00E87A00"/>
    <w:rsid w:val="00E90F59"/>
    <w:rsid w:val="00E91493"/>
    <w:rsid w:val="00E9223C"/>
    <w:rsid w:val="00E92850"/>
    <w:rsid w:val="00E92A23"/>
    <w:rsid w:val="00E92B2A"/>
    <w:rsid w:val="00E932AC"/>
    <w:rsid w:val="00E93AC2"/>
    <w:rsid w:val="00E93BA3"/>
    <w:rsid w:val="00E95178"/>
    <w:rsid w:val="00E952D0"/>
    <w:rsid w:val="00E95553"/>
    <w:rsid w:val="00E9570D"/>
    <w:rsid w:val="00E9597A"/>
    <w:rsid w:val="00E964CA"/>
    <w:rsid w:val="00E96527"/>
    <w:rsid w:val="00E96931"/>
    <w:rsid w:val="00E979FE"/>
    <w:rsid w:val="00E97D2D"/>
    <w:rsid w:val="00EA0275"/>
    <w:rsid w:val="00EA16FE"/>
    <w:rsid w:val="00EA24A5"/>
    <w:rsid w:val="00EA30D9"/>
    <w:rsid w:val="00EA356A"/>
    <w:rsid w:val="00EA377F"/>
    <w:rsid w:val="00EA3937"/>
    <w:rsid w:val="00EA3E46"/>
    <w:rsid w:val="00EA3ECE"/>
    <w:rsid w:val="00EA4689"/>
    <w:rsid w:val="00EA4F85"/>
    <w:rsid w:val="00EA5B8D"/>
    <w:rsid w:val="00EA5C3E"/>
    <w:rsid w:val="00EA5D87"/>
    <w:rsid w:val="00EA6795"/>
    <w:rsid w:val="00EA67BE"/>
    <w:rsid w:val="00EA6B68"/>
    <w:rsid w:val="00EA76A9"/>
    <w:rsid w:val="00EA77F8"/>
    <w:rsid w:val="00EA78E4"/>
    <w:rsid w:val="00EB0124"/>
    <w:rsid w:val="00EB052D"/>
    <w:rsid w:val="00EB0C3E"/>
    <w:rsid w:val="00EB1315"/>
    <w:rsid w:val="00EB1493"/>
    <w:rsid w:val="00EB170B"/>
    <w:rsid w:val="00EB1713"/>
    <w:rsid w:val="00EB18F0"/>
    <w:rsid w:val="00EB229D"/>
    <w:rsid w:val="00EB261B"/>
    <w:rsid w:val="00EB319C"/>
    <w:rsid w:val="00EB3288"/>
    <w:rsid w:val="00EB3623"/>
    <w:rsid w:val="00EB3806"/>
    <w:rsid w:val="00EB416C"/>
    <w:rsid w:val="00EB456E"/>
    <w:rsid w:val="00EB55F9"/>
    <w:rsid w:val="00EB5EE5"/>
    <w:rsid w:val="00EB6210"/>
    <w:rsid w:val="00EB67F7"/>
    <w:rsid w:val="00EB685F"/>
    <w:rsid w:val="00EB703A"/>
    <w:rsid w:val="00EB7996"/>
    <w:rsid w:val="00EB7AD7"/>
    <w:rsid w:val="00EC01B7"/>
    <w:rsid w:val="00EC0418"/>
    <w:rsid w:val="00EC04D1"/>
    <w:rsid w:val="00EC0CC6"/>
    <w:rsid w:val="00EC0D08"/>
    <w:rsid w:val="00EC0E5D"/>
    <w:rsid w:val="00EC0FEA"/>
    <w:rsid w:val="00EC223A"/>
    <w:rsid w:val="00EC2A47"/>
    <w:rsid w:val="00EC2C8C"/>
    <w:rsid w:val="00EC2D82"/>
    <w:rsid w:val="00EC3D95"/>
    <w:rsid w:val="00EC4D0B"/>
    <w:rsid w:val="00EC4EA4"/>
    <w:rsid w:val="00EC5022"/>
    <w:rsid w:val="00EC5818"/>
    <w:rsid w:val="00EC628A"/>
    <w:rsid w:val="00EC6384"/>
    <w:rsid w:val="00EC67DE"/>
    <w:rsid w:val="00EC6A74"/>
    <w:rsid w:val="00ED0093"/>
    <w:rsid w:val="00ED04F2"/>
    <w:rsid w:val="00ED05F6"/>
    <w:rsid w:val="00ED08F5"/>
    <w:rsid w:val="00ED0937"/>
    <w:rsid w:val="00ED0B41"/>
    <w:rsid w:val="00ED157C"/>
    <w:rsid w:val="00ED1707"/>
    <w:rsid w:val="00ED191D"/>
    <w:rsid w:val="00ED1DC6"/>
    <w:rsid w:val="00ED23CD"/>
    <w:rsid w:val="00ED32B2"/>
    <w:rsid w:val="00ED382B"/>
    <w:rsid w:val="00ED3E80"/>
    <w:rsid w:val="00ED3EA9"/>
    <w:rsid w:val="00ED40DB"/>
    <w:rsid w:val="00ED47DC"/>
    <w:rsid w:val="00ED569C"/>
    <w:rsid w:val="00ED5834"/>
    <w:rsid w:val="00ED649A"/>
    <w:rsid w:val="00ED65B5"/>
    <w:rsid w:val="00ED69E0"/>
    <w:rsid w:val="00ED75D3"/>
    <w:rsid w:val="00ED793A"/>
    <w:rsid w:val="00ED7D0D"/>
    <w:rsid w:val="00EE0DC2"/>
    <w:rsid w:val="00EE0F77"/>
    <w:rsid w:val="00EE1226"/>
    <w:rsid w:val="00EE273A"/>
    <w:rsid w:val="00EE325B"/>
    <w:rsid w:val="00EE3B85"/>
    <w:rsid w:val="00EE3DD3"/>
    <w:rsid w:val="00EE4AC4"/>
    <w:rsid w:val="00EE5934"/>
    <w:rsid w:val="00EE5EC0"/>
    <w:rsid w:val="00EE6369"/>
    <w:rsid w:val="00EE639F"/>
    <w:rsid w:val="00EE662C"/>
    <w:rsid w:val="00EE68F9"/>
    <w:rsid w:val="00EE6974"/>
    <w:rsid w:val="00EE6C5F"/>
    <w:rsid w:val="00EE71D8"/>
    <w:rsid w:val="00EE7CB8"/>
    <w:rsid w:val="00EF07AB"/>
    <w:rsid w:val="00EF0A1A"/>
    <w:rsid w:val="00EF134C"/>
    <w:rsid w:val="00EF2697"/>
    <w:rsid w:val="00EF28C3"/>
    <w:rsid w:val="00EF2E15"/>
    <w:rsid w:val="00EF4A26"/>
    <w:rsid w:val="00EF4AA7"/>
    <w:rsid w:val="00EF51EE"/>
    <w:rsid w:val="00EF54E9"/>
    <w:rsid w:val="00EF56F9"/>
    <w:rsid w:val="00EF5980"/>
    <w:rsid w:val="00EF5C20"/>
    <w:rsid w:val="00EF5D1C"/>
    <w:rsid w:val="00EF5DA6"/>
    <w:rsid w:val="00EF5E74"/>
    <w:rsid w:val="00EF7BA7"/>
    <w:rsid w:val="00F00145"/>
    <w:rsid w:val="00F001EE"/>
    <w:rsid w:val="00F0026B"/>
    <w:rsid w:val="00F0082F"/>
    <w:rsid w:val="00F013ED"/>
    <w:rsid w:val="00F014C4"/>
    <w:rsid w:val="00F01C5D"/>
    <w:rsid w:val="00F01DF1"/>
    <w:rsid w:val="00F021F2"/>
    <w:rsid w:val="00F0261D"/>
    <w:rsid w:val="00F03517"/>
    <w:rsid w:val="00F04326"/>
    <w:rsid w:val="00F044A1"/>
    <w:rsid w:val="00F04960"/>
    <w:rsid w:val="00F0498F"/>
    <w:rsid w:val="00F0639E"/>
    <w:rsid w:val="00F06C6E"/>
    <w:rsid w:val="00F06CB5"/>
    <w:rsid w:val="00F06FB8"/>
    <w:rsid w:val="00F070CC"/>
    <w:rsid w:val="00F0760A"/>
    <w:rsid w:val="00F077E0"/>
    <w:rsid w:val="00F0795D"/>
    <w:rsid w:val="00F07ABC"/>
    <w:rsid w:val="00F10586"/>
    <w:rsid w:val="00F10674"/>
    <w:rsid w:val="00F10736"/>
    <w:rsid w:val="00F10C45"/>
    <w:rsid w:val="00F10FE5"/>
    <w:rsid w:val="00F11EA2"/>
    <w:rsid w:val="00F12754"/>
    <w:rsid w:val="00F12D1E"/>
    <w:rsid w:val="00F12FCB"/>
    <w:rsid w:val="00F13303"/>
    <w:rsid w:val="00F13A61"/>
    <w:rsid w:val="00F14B68"/>
    <w:rsid w:val="00F14D52"/>
    <w:rsid w:val="00F15006"/>
    <w:rsid w:val="00F158D4"/>
    <w:rsid w:val="00F1594D"/>
    <w:rsid w:val="00F15D8C"/>
    <w:rsid w:val="00F16515"/>
    <w:rsid w:val="00F16D64"/>
    <w:rsid w:val="00F16E1D"/>
    <w:rsid w:val="00F170EB"/>
    <w:rsid w:val="00F17756"/>
    <w:rsid w:val="00F17947"/>
    <w:rsid w:val="00F17F3D"/>
    <w:rsid w:val="00F20604"/>
    <w:rsid w:val="00F20BB2"/>
    <w:rsid w:val="00F2174F"/>
    <w:rsid w:val="00F21C5C"/>
    <w:rsid w:val="00F23786"/>
    <w:rsid w:val="00F2513F"/>
    <w:rsid w:val="00F25AC0"/>
    <w:rsid w:val="00F25AE8"/>
    <w:rsid w:val="00F25E26"/>
    <w:rsid w:val="00F2684A"/>
    <w:rsid w:val="00F26B74"/>
    <w:rsid w:val="00F27607"/>
    <w:rsid w:val="00F27810"/>
    <w:rsid w:val="00F2788B"/>
    <w:rsid w:val="00F27BB6"/>
    <w:rsid w:val="00F27F9B"/>
    <w:rsid w:val="00F303E3"/>
    <w:rsid w:val="00F30426"/>
    <w:rsid w:val="00F30A17"/>
    <w:rsid w:val="00F30A78"/>
    <w:rsid w:val="00F30D0C"/>
    <w:rsid w:val="00F31280"/>
    <w:rsid w:val="00F31672"/>
    <w:rsid w:val="00F31951"/>
    <w:rsid w:val="00F319D7"/>
    <w:rsid w:val="00F322A1"/>
    <w:rsid w:val="00F329D0"/>
    <w:rsid w:val="00F32C0C"/>
    <w:rsid w:val="00F32E26"/>
    <w:rsid w:val="00F32F4A"/>
    <w:rsid w:val="00F3380A"/>
    <w:rsid w:val="00F33A58"/>
    <w:rsid w:val="00F341DF"/>
    <w:rsid w:val="00F34315"/>
    <w:rsid w:val="00F3455D"/>
    <w:rsid w:val="00F347BD"/>
    <w:rsid w:val="00F34856"/>
    <w:rsid w:val="00F34BA9"/>
    <w:rsid w:val="00F35218"/>
    <w:rsid w:val="00F352F3"/>
    <w:rsid w:val="00F355ED"/>
    <w:rsid w:val="00F35617"/>
    <w:rsid w:val="00F35ABB"/>
    <w:rsid w:val="00F35BE3"/>
    <w:rsid w:val="00F35D36"/>
    <w:rsid w:val="00F35E1F"/>
    <w:rsid w:val="00F3613F"/>
    <w:rsid w:val="00F36A97"/>
    <w:rsid w:val="00F36E98"/>
    <w:rsid w:val="00F376AC"/>
    <w:rsid w:val="00F377EE"/>
    <w:rsid w:val="00F37F46"/>
    <w:rsid w:val="00F40B93"/>
    <w:rsid w:val="00F40E63"/>
    <w:rsid w:val="00F426EB"/>
    <w:rsid w:val="00F42A68"/>
    <w:rsid w:val="00F445EE"/>
    <w:rsid w:val="00F446C4"/>
    <w:rsid w:val="00F44887"/>
    <w:rsid w:val="00F451FC"/>
    <w:rsid w:val="00F453C5"/>
    <w:rsid w:val="00F45A1C"/>
    <w:rsid w:val="00F46CE5"/>
    <w:rsid w:val="00F47845"/>
    <w:rsid w:val="00F47B3D"/>
    <w:rsid w:val="00F47C1C"/>
    <w:rsid w:val="00F5049F"/>
    <w:rsid w:val="00F50645"/>
    <w:rsid w:val="00F50E09"/>
    <w:rsid w:val="00F519BA"/>
    <w:rsid w:val="00F51A7F"/>
    <w:rsid w:val="00F5207F"/>
    <w:rsid w:val="00F52397"/>
    <w:rsid w:val="00F524E0"/>
    <w:rsid w:val="00F525BE"/>
    <w:rsid w:val="00F52891"/>
    <w:rsid w:val="00F536D2"/>
    <w:rsid w:val="00F53FFB"/>
    <w:rsid w:val="00F54284"/>
    <w:rsid w:val="00F5432A"/>
    <w:rsid w:val="00F55593"/>
    <w:rsid w:val="00F5598A"/>
    <w:rsid w:val="00F5640A"/>
    <w:rsid w:val="00F564F0"/>
    <w:rsid w:val="00F5654B"/>
    <w:rsid w:val="00F57F2E"/>
    <w:rsid w:val="00F600E9"/>
    <w:rsid w:val="00F603B4"/>
    <w:rsid w:val="00F60838"/>
    <w:rsid w:val="00F613CE"/>
    <w:rsid w:val="00F616DB"/>
    <w:rsid w:val="00F61B85"/>
    <w:rsid w:val="00F61F92"/>
    <w:rsid w:val="00F622A9"/>
    <w:rsid w:val="00F62317"/>
    <w:rsid w:val="00F625B3"/>
    <w:rsid w:val="00F629C3"/>
    <w:rsid w:val="00F62CA7"/>
    <w:rsid w:val="00F62DFD"/>
    <w:rsid w:val="00F62F33"/>
    <w:rsid w:val="00F63286"/>
    <w:rsid w:val="00F634B2"/>
    <w:rsid w:val="00F635DE"/>
    <w:rsid w:val="00F6388E"/>
    <w:rsid w:val="00F63A3F"/>
    <w:rsid w:val="00F63E20"/>
    <w:rsid w:val="00F641B0"/>
    <w:rsid w:val="00F643CF"/>
    <w:rsid w:val="00F64DCA"/>
    <w:rsid w:val="00F64FDC"/>
    <w:rsid w:val="00F650A1"/>
    <w:rsid w:val="00F65139"/>
    <w:rsid w:val="00F651A2"/>
    <w:rsid w:val="00F653C7"/>
    <w:rsid w:val="00F65884"/>
    <w:rsid w:val="00F65D09"/>
    <w:rsid w:val="00F65F15"/>
    <w:rsid w:val="00F66255"/>
    <w:rsid w:val="00F66AB3"/>
    <w:rsid w:val="00F66BF6"/>
    <w:rsid w:val="00F66EA4"/>
    <w:rsid w:val="00F66FEC"/>
    <w:rsid w:val="00F676CA"/>
    <w:rsid w:val="00F67954"/>
    <w:rsid w:val="00F67C2C"/>
    <w:rsid w:val="00F67FD1"/>
    <w:rsid w:val="00F7096C"/>
    <w:rsid w:val="00F70B3A"/>
    <w:rsid w:val="00F7108B"/>
    <w:rsid w:val="00F7194D"/>
    <w:rsid w:val="00F71C03"/>
    <w:rsid w:val="00F71CF4"/>
    <w:rsid w:val="00F73099"/>
    <w:rsid w:val="00F7364E"/>
    <w:rsid w:val="00F74F5C"/>
    <w:rsid w:val="00F751A2"/>
    <w:rsid w:val="00F7557F"/>
    <w:rsid w:val="00F755DA"/>
    <w:rsid w:val="00F75DA7"/>
    <w:rsid w:val="00F7634C"/>
    <w:rsid w:val="00F77245"/>
    <w:rsid w:val="00F775D4"/>
    <w:rsid w:val="00F778A3"/>
    <w:rsid w:val="00F77AC1"/>
    <w:rsid w:val="00F77AEB"/>
    <w:rsid w:val="00F77EDB"/>
    <w:rsid w:val="00F80BD3"/>
    <w:rsid w:val="00F8138D"/>
    <w:rsid w:val="00F8166A"/>
    <w:rsid w:val="00F81A40"/>
    <w:rsid w:val="00F82C58"/>
    <w:rsid w:val="00F82DD2"/>
    <w:rsid w:val="00F83352"/>
    <w:rsid w:val="00F8344E"/>
    <w:rsid w:val="00F83979"/>
    <w:rsid w:val="00F83A59"/>
    <w:rsid w:val="00F83AAD"/>
    <w:rsid w:val="00F83AE7"/>
    <w:rsid w:val="00F84066"/>
    <w:rsid w:val="00F84206"/>
    <w:rsid w:val="00F849EF"/>
    <w:rsid w:val="00F849F4"/>
    <w:rsid w:val="00F84CF1"/>
    <w:rsid w:val="00F8518D"/>
    <w:rsid w:val="00F851C9"/>
    <w:rsid w:val="00F853EE"/>
    <w:rsid w:val="00F857CE"/>
    <w:rsid w:val="00F86FEE"/>
    <w:rsid w:val="00F87164"/>
    <w:rsid w:val="00F872F0"/>
    <w:rsid w:val="00F876B3"/>
    <w:rsid w:val="00F87EF4"/>
    <w:rsid w:val="00F87F53"/>
    <w:rsid w:val="00F90252"/>
    <w:rsid w:val="00F90A62"/>
    <w:rsid w:val="00F90C14"/>
    <w:rsid w:val="00F916AE"/>
    <w:rsid w:val="00F91A8D"/>
    <w:rsid w:val="00F925F1"/>
    <w:rsid w:val="00F93757"/>
    <w:rsid w:val="00F93895"/>
    <w:rsid w:val="00F93B22"/>
    <w:rsid w:val="00F93C38"/>
    <w:rsid w:val="00F94104"/>
    <w:rsid w:val="00F94244"/>
    <w:rsid w:val="00F9470D"/>
    <w:rsid w:val="00F94C18"/>
    <w:rsid w:val="00F9506E"/>
    <w:rsid w:val="00F956CF"/>
    <w:rsid w:val="00F96561"/>
    <w:rsid w:val="00F966F0"/>
    <w:rsid w:val="00F9684A"/>
    <w:rsid w:val="00F968F0"/>
    <w:rsid w:val="00F96DE4"/>
    <w:rsid w:val="00F96E56"/>
    <w:rsid w:val="00F97210"/>
    <w:rsid w:val="00F975D2"/>
    <w:rsid w:val="00F977F0"/>
    <w:rsid w:val="00FA04FA"/>
    <w:rsid w:val="00FA0528"/>
    <w:rsid w:val="00FA08BC"/>
    <w:rsid w:val="00FA0FEF"/>
    <w:rsid w:val="00FA13C0"/>
    <w:rsid w:val="00FA2473"/>
    <w:rsid w:val="00FA2911"/>
    <w:rsid w:val="00FA2ADC"/>
    <w:rsid w:val="00FA2E56"/>
    <w:rsid w:val="00FA3FDB"/>
    <w:rsid w:val="00FA4188"/>
    <w:rsid w:val="00FA46B4"/>
    <w:rsid w:val="00FA46B6"/>
    <w:rsid w:val="00FA4D98"/>
    <w:rsid w:val="00FA5296"/>
    <w:rsid w:val="00FA532F"/>
    <w:rsid w:val="00FA5613"/>
    <w:rsid w:val="00FA56A0"/>
    <w:rsid w:val="00FA696E"/>
    <w:rsid w:val="00FA6A60"/>
    <w:rsid w:val="00FA6CFC"/>
    <w:rsid w:val="00FA7167"/>
    <w:rsid w:val="00FA7208"/>
    <w:rsid w:val="00FA7BCB"/>
    <w:rsid w:val="00FA7EC4"/>
    <w:rsid w:val="00FA7F04"/>
    <w:rsid w:val="00FB05F6"/>
    <w:rsid w:val="00FB06A0"/>
    <w:rsid w:val="00FB06CA"/>
    <w:rsid w:val="00FB0A00"/>
    <w:rsid w:val="00FB0A42"/>
    <w:rsid w:val="00FB0C4A"/>
    <w:rsid w:val="00FB1177"/>
    <w:rsid w:val="00FB11F0"/>
    <w:rsid w:val="00FB1485"/>
    <w:rsid w:val="00FB1535"/>
    <w:rsid w:val="00FB1881"/>
    <w:rsid w:val="00FB1932"/>
    <w:rsid w:val="00FB1AAA"/>
    <w:rsid w:val="00FB1F6D"/>
    <w:rsid w:val="00FB203C"/>
    <w:rsid w:val="00FB213A"/>
    <w:rsid w:val="00FB2AA3"/>
    <w:rsid w:val="00FB3154"/>
    <w:rsid w:val="00FB363F"/>
    <w:rsid w:val="00FB3ADC"/>
    <w:rsid w:val="00FB3BA8"/>
    <w:rsid w:val="00FB3D4C"/>
    <w:rsid w:val="00FB3D72"/>
    <w:rsid w:val="00FB40E8"/>
    <w:rsid w:val="00FB422F"/>
    <w:rsid w:val="00FB48FA"/>
    <w:rsid w:val="00FB5003"/>
    <w:rsid w:val="00FB5908"/>
    <w:rsid w:val="00FB6158"/>
    <w:rsid w:val="00FB69BD"/>
    <w:rsid w:val="00FB7BD8"/>
    <w:rsid w:val="00FB7D02"/>
    <w:rsid w:val="00FC08A4"/>
    <w:rsid w:val="00FC09B5"/>
    <w:rsid w:val="00FC0E5F"/>
    <w:rsid w:val="00FC1393"/>
    <w:rsid w:val="00FC1D77"/>
    <w:rsid w:val="00FC1F2B"/>
    <w:rsid w:val="00FC2017"/>
    <w:rsid w:val="00FC204A"/>
    <w:rsid w:val="00FC22F1"/>
    <w:rsid w:val="00FC33F6"/>
    <w:rsid w:val="00FC34C3"/>
    <w:rsid w:val="00FC369A"/>
    <w:rsid w:val="00FC37C6"/>
    <w:rsid w:val="00FC3D86"/>
    <w:rsid w:val="00FC40E7"/>
    <w:rsid w:val="00FC4149"/>
    <w:rsid w:val="00FC42CF"/>
    <w:rsid w:val="00FC4921"/>
    <w:rsid w:val="00FC49BE"/>
    <w:rsid w:val="00FC4AAA"/>
    <w:rsid w:val="00FC518B"/>
    <w:rsid w:val="00FC5322"/>
    <w:rsid w:val="00FC53E6"/>
    <w:rsid w:val="00FC575B"/>
    <w:rsid w:val="00FC5B12"/>
    <w:rsid w:val="00FC5D34"/>
    <w:rsid w:val="00FC5D9A"/>
    <w:rsid w:val="00FC5E8A"/>
    <w:rsid w:val="00FC67DE"/>
    <w:rsid w:val="00FC6C50"/>
    <w:rsid w:val="00FC712D"/>
    <w:rsid w:val="00FC771C"/>
    <w:rsid w:val="00FC7B4D"/>
    <w:rsid w:val="00FC7DE7"/>
    <w:rsid w:val="00FD011B"/>
    <w:rsid w:val="00FD0B12"/>
    <w:rsid w:val="00FD0B14"/>
    <w:rsid w:val="00FD1829"/>
    <w:rsid w:val="00FD1CB5"/>
    <w:rsid w:val="00FD24A8"/>
    <w:rsid w:val="00FD257F"/>
    <w:rsid w:val="00FD3082"/>
    <w:rsid w:val="00FD3371"/>
    <w:rsid w:val="00FD4171"/>
    <w:rsid w:val="00FD4605"/>
    <w:rsid w:val="00FD46A5"/>
    <w:rsid w:val="00FD47E5"/>
    <w:rsid w:val="00FD4CB7"/>
    <w:rsid w:val="00FD55B1"/>
    <w:rsid w:val="00FD55C5"/>
    <w:rsid w:val="00FD5735"/>
    <w:rsid w:val="00FD5772"/>
    <w:rsid w:val="00FD589E"/>
    <w:rsid w:val="00FD6225"/>
    <w:rsid w:val="00FD64F3"/>
    <w:rsid w:val="00FD6922"/>
    <w:rsid w:val="00FD725E"/>
    <w:rsid w:val="00FD7437"/>
    <w:rsid w:val="00FD7F39"/>
    <w:rsid w:val="00FE05CD"/>
    <w:rsid w:val="00FE070C"/>
    <w:rsid w:val="00FE0CBC"/>
    <w:rsid w:val="00FE0E8B"/>
    <w:rsid w:val="00FE13D2"/>
    <w:rsid w:val="00FE1A23"/>
    <w:rsid w:val="00FE1B5A"/>
    <w:rsid w:val="00FE22C0"/>
    <w:rsid w:val="00FE242E"/>
    <w:rsid w:val="00FE297D"/>
    <w:rsid w:val="00FE2C62"/>
    <w:rsid w:val="00FE3955"/>
    <w:rsid w:val="00FE3A42"/>
    <w:rsid w:val="00FE40CF"/>
    <w:rsid w:val="00FE43DC"/>
    <w:rsid w:val="00FE46E1"/>
    <w:rsid w:val="00FE4C2D"/>
    <w:rsid w:val="00FE5D42"/>
    <w:rsid w:val="00FE6FFA"/>
    <w:rsid w:val="00FE7107"/>
    <w:rsid w:val="00FE78C1"/>
    <w:rsid w:val="00FE7DE7"/>
    <w:rsid w:val="00FF15FD"/>
    <w:rsid w:val="00FF1A5D"/>
    <w:rsid w:val="00FF2B5D"/>
    <w:rsid w:val="00FF2ECC"/>
    <w:rsid w:val="00FF4177"/>
    <w:rsid w:val="00FF41B9"/>
    <w:rsid w:val="00FF491A"/>
    <w:rsid w:val="00FF501B"/>
    <w:rsid w:val="00FF5370"/>
    <w:rsid w:val="00FF55AF"/>
    <w:rsid w:val="00FF55E7"/>
    <w:rsid w:val="00FF648C"/>
    <w:rsid w:val="00FF68A4"/>
    <w:rsid w:val="00FF6A94"/>
    <w:rsid w:val="00FF7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4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43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99796389">
      <w:bodyDiv w:val="1"/>
      <w:marLeft w:val="0"/>
      <w:marRight w:val="0"/>
      <w:marTop w:val="0"/>
      <w:marBottom w:val="0"/>
      <w:divBdr>
        <w:top w:val="none" w:sz="0" w:space="0" w:color="auto"/>
        <w:left w:val="none" w:sz="0" w:space="0" w:color="auto"/>
        <w:bottom w:val="none" w:sz="0" w:space="0" w:color="auto"/>
        <w:right w:val="none" w:sz="0" w:space="0" w:color="auto"/>
      </w:divBdr>
    </w:div>
    <w:div w:id="18118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1620</Words>
  <Characters>9239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7</cp:revision>
  <dcterms:created xsi:type="dcterms:W3CDTF">2019-12-11T04:23:00Z</dcterms:created>
  <dcterms:modified xsi:type="dcterms:W3CDTF">2019-12-11T06:09:00Z</dcterms:modified>
</cp:coreProperties>
</file>