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Default="003B09B2">
      <w:pPr>
        <w:rPr>
          <w:rFonts w:ascii="Times New Roman" w:hAnsi="Times New Roman" w:cs="Times New Roman"/>
          <w:b/>
          <w:sz w:val="28"/>
          <w:szCs w:val="28"/>
        </w:rPr>
      </w:pPr>
      <w:r w:rsidRPr="003B09B2">
        <w:rPr>
          <w:rFonts w:ascii="Times New Roman" w:hAnsi="Times New Roman" w:cs="Times New Roman"/>
          <w:b/>
          <w:sz w:val="28"/>
          <w:szCs w:val="28"/>
        </w:rPr>
        <w:t xml:space="preserve"> С.И. Танеев </w:t>
      </w:r>
      <w:proofErr w:type="spellStart"/>
      <w:r w:rsidRPr="003B09B2">
        <w:rPr>
          <w:rFonts w:ascii="Times New Roman" w:hAnsi="Times New Roman" w:cs="Times New Roman"/>
          <w:b/>
          <w:sz w:val="28"/>
          <w:szCs w:val="28"/>
        </w:rPr>
        <w:t>opus</w:t>
      </w:r>
      <w:proofErr w:type="spellEnd"/>
      <w:r w:rsidRPr="003B09B2">
        <w:rPr>
          <w:rFonts w:ascii="Times New Roman" w:hAnsi="Times New Roman" w:cs="Times New Roman"/>
          <w:b/>
          <w:sz w:val="28"/>
          <w:szCs w:val="28"/>
        </w:rPr>
        <w:t xml:space="preserve"> 27. Литературная основа и средства её воплощения.</w:t>
      </w:r>
    </w:p>
    <w:p w:rsidR="003D6FE2" w:rsidRDefault="002E0B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5" w:history="1">
        <w:r w:rsidR="003D6FE2" w:rsidRPr="003D6F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D6FE2" w:rsidRPr="003D6FE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3D6FE2" w:rsidRPr="003D6F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issuu</w:t>
        </w:r>
        <w:proofErr w:type="spellEnd"/>
        <w:r w:rsidR="003D6FE2" w:rsidRPr="003D6FE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D6FE2" w:rsidRPr="003D6F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3D6FE2" w:rsidRPr="003D6FE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3D6FE2" w:rsidRPr="003D6F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alsnitko</w:t>
        </w:r>
        <w:proofErr w:type="spellEnd"/>
        <w:r w:rsidR="003D6FE2" w:rsidRPr="003D6FE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3D6FE2" w:rsidRPr="003D6F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docs</w:t>
        </w:r>
        <w:r w:rsidR="003D6FE2" w:rsidRPr="003D6FE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3D6FE2" w:rsidRPr="003D6F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choirart</w:t>
        </w:r>
        <w:proofErr w:type="spellEnd"/>
        <w:r w:rsidR="003D6FE2" w:rsidRPr="003D6FE2">
          <w:rPr>
            <w:rStyle w:val="a3"/>
            <w:rFonts w:ascii="Times New Roman" w:hAnsi="Times New Roman" w:cs="Times New Roman"/>
            <w:sz w:val="28"/>
            <w:szCs w:val="28"/>
          </w:rPr>
          <w:t>-2-200_</w:t>
        </w:r>
        <w:r w:rsidR="003D6FE2" w:rsidRPr="003D6F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dpi</w:t>
        </w:r>
        <w:r w:rsidR="003D6FE2" w:rsidRPr="003D6FE2">
          <w:rPr>
            <w:rStyle w:val="a3"/>
            <w:rFonts w:ascii="Times New Roman" w:hAnsi="Times New Roman" w:cs="Times New Roman"/>
            <w:sz w:val="28"/>
            <w:szCs w:val="28"/>
          </w:rPr>
          <w:t>-50_</w:t>
        </w:r>
        <w:r w:rsidR="003D6FE2" w:rsidRPr="003D6F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opt</w:t>
        </w:r>
      </w:hyperlink>
      <w:r w:rsidR="003D6FE2" w:rsidRPr="003D6FE2">
        <w:rPr>
          <w:rFonts w:ascii="Times New Roman" w:hAnsi="Times New Roman" w:cs="Times New Roman"/>
          <w:sz w:val="28"/>
          <w:szCs w:val="28"/>
        </w:rPr>
        <w:t xml:space="preserve">    - </w:t>
      </w:r>
      <w:r w:rsidR="003D6FE2">
        <w:rPr>
          <w:rFonts w:ascii="Times New Roman" w:hAnsi="Times New Roman" w:cs="Times New Roman"/>
          <w:sz w:val="28"/>
          <w:szCs w:val="28"/>
        </w:rPr>
        <w:t>К</w:t>
      </w:r>
      <w:r w:rsidR="003D6FE2" w:rsidRPr="003D6F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D6FE2">
        <w:rPr>
          <w:rFonts w:ascii="Times New Roman" w:hAnsi="Times New Roman" w:cs="Times New Roman"/>
          <w:sz w:val="28"/>
          <w:szCs w:val="28"/>
        </w:rPr>
        <w:t>Ольхов</w:t>
      </w:r>
      <w:proofErr w:type="spellEnd"/>
      <w:r w:rsidR="003D6FE2" w:rsidRPr="003D6FE2">
        <w:rPr>
          <w:rFonts w:ascii="Times New Roman" w:hAnsi="Times New Roman" w:cs="Times New Roman"/>
          <w:sz w:val="28"/>
          <w:szCs w:val="28"/>
        </w:rPr>
        <w:t xml:space="preserve"> «</w:t>
      </w:r>
      <w:r w:rsidR="003D6FE2">
        <w:rPr>
          <w:rFonts w:ascii="Times New Roman" w:hAnsi="Times New Roman" w:cs="Times New Roman"/>
          <w:sz w:val="28"/>
          <w:szCs w:val="28"/>
        </w:rPr>
        <w:t>Хоры</w:t>
      </w:r>
      <w:r w:rsidR="003D6FE2" w:rsidRPr="003D6FE2">
        <w:rPr>
          <w:rFonts w:ascii="Times New Roman" w:hAnsi="Times New Roman" w:cs="Times New Roman"/>
          <w:sz w:val="28"/>
          <w:szCs w:val="28"/>
        </w:rPr>
        <w:t xml:space="preserve"> </w:t>
      </w:r>
      <w:r w:rsidR="003D6FE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D6FE2" w:rsidRPr="003D6FE2">
        <w:rPr>
          <w:rFonts w:ascii="Times New Roman" w:hAnsi="Times New Roman" w:cs="Times New Roman"/>
          <w:sz w:val="28"/>
          <w:szCs w:val="28"/>
        </w:rPr>
        <w:t xml:space="preserve"> </w:t>
      </w:r>
      <w:r w:rsidR="003D6FE2">
        <w:rPr>
          <w:rFonts w:ascii="Times New Roman" w:hAnsi="Times New Roman" w:cs="Times New Roman"/>
          <w:sz w:val="28"/>
          <w:szCs w:val="28"/>
          <w:lang w:val="en-US"/>
        </w:rPr>
        <w:t>cappella</w:t>
      </w:r>
      <w:r w:rsidR="003D6FE2" w:rsidRPr="003D6FE2">
        <w:rPr>
          <w:rFonts w:ascii="Times New Roman" w:hAnsi="Times New Roman" w:cs="Times New Roman"/>
          <w:sz w:val="28"/>
          <w:szCs w:val="28"/>
        </w:rPr>
        <w:t xml:space="preserve"> </w:t>
      </w:r>
      <w:r w:rsidR="003D6FE2">
        <w:rPr>
          <w:rFonts w:ascii="Times New Roman" w:hAnsi="Times New Roman" w:cs="Times New Roman"/>
          <w:sz w:val="28"/>
          <w:szCs w:val="28"/>
        </w:rPr>
        <w:t xml:space="preserve">С.И. Танеева» </w:t>
      </w:r>
      <w:proofErr w:type="spellStart"/>
      <w:proofErr w:type="gramStart"/>
      <w:r w:rsidR="003D6FE2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3D6FE2">
        <w:rPr>
          <w:rFonts w:ascii="Times New Roman" w:hAnsi="Times New Roman" w:cs="Times New Roman"/>
          <w:sz w:val="28"/>
          <w:szCs w:val="28"/>
        </w:rPr>
        <w:t xml:space="preserve"> 29-53</w:t>
      </w:r>
    </w:p>
    <w:p w:rsidR="002E0B72" w:rsidRPr="002E0B72" w:rsidRDefault="002E0B7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>2. ХОРОВОЙ ЦИКЛ С. И. ТАНЕЕВА ОР. 27 НА СТИХИ Я. П. ПОЛОНСКОГО:</w:t>
      </w:r>
      <w:r>
        <w:rPr>
          <w:rFonts w:ascii="TimesNewRomanPS-BoldMT" w:hAnsi="TimesNewRomanPS-BoldMT"/>
          <w:color w:val="00000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 xml:space="preserve">КОРРЕЛЯЦИЯ ЭСТЕТИКО-ФИЛОСОФСКИХ ВЗГЛЯДОВ ПОЭТА И КОМПОЗИТОРА - </w:t>
      </w:r>
      <w:r w:rsidRPr="002E0B72">
        <w:rPr>
          <w:rFonts w:ascii="TimesNewRomanPS-BoldMT" w:hAnsi="TimesNewRomanPS-BoldMT"/>
          <w:b/>
          <w:bCs/>
          <w:color w:val="000000"/>
          <w:sz w:val="36"/>
          <w:szCs w:val="36"/>
        </w:rPr>
        <w:t>ЧИТАТЬ</w:t>
      </w:r>
    </w:p>
    <w:p w:rsidR="002A3746" w:rsidRPr="003D6FE2" w:rsidRDefault="002A3746">
      <w:pPr>
        <w:rPr>
          <w:rFonts w:ascii="Times New Roman" w:hAnsi="Times New Roman" w:cs="Times New Roman"/>
          <w:b/>
          <w:sz w:val="28"/>
          <w:szCs w:val="28"/>
        </w:rPr>
      </w:pPr>
    </w:p>
    <w:p w:rsidR="002A3746" w:rsidRPr="00D927EF" w:rsidRDefault="002A3746" w:rsidP="003D6FE2">
      <w:pPr>
        <w:shd w:val="clear" w:color="auto" w:fill="F8F9FA"/>
        <w:spacing w:before="240" w:after="40" w:line="32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ХОРОВОЕ ТВОРЧЕСТВО С. ТАНЕЕВА</w:t>
      </w:r>
    </w:p>
    <w:p w:rsidR="002A3746" w:rsidRPr="00D927EF" w:rsidRDefault="002A3746" w:rsidP="003D6FE2">
      <w:pPr>
        <w:shd w:val="clear" w:color="auto" w:fill="F8F9FA"/>
        <w:spacing w:before="240" w:after="240" w:line="24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Одной из особенностей русской хоровой культуры является наличие повышенного интереса к пению a capella. Это объясняется всем ходом музыкально-исторического развития в нашей стране. </w:t>
      </w:r>
      <w:proofErr w:type="gramStart"/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народе песня исполнялась в прошлые века в повседневном быту—в обрядах, хороводах, играх и т. д. — хором без инструментального сопровождения.</w:t>
      </w:r>
      <w:proofErr w:type="gramEnd"/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Другой ранней формой хорового пения на Руси было церковное хоровое пение, и оно также — по законам культа — не допускало привлечения инструментов. Это создало в течение веков богатые традиции пения a capella, на основе которых в России рано стали создаваться профессиональные хоры. Некоторые из них достигали больших художественных высот в этом трудном виде музыкального исполнительства. Всемирно известными были Придворная певческая капелла в Петербурге и Синодальный хор в Москве. Существованию этих отличных хоров обязаны мы тем, что в России выработалась устойчивая культура пения a capella, очень высокого уровня, имевшая влияние на развитие всей русской </w:t>
      </w:r>
      <w:proofErr w:type="spellStart"/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музыки</w:t>
      </w:r>
      <w:proofErr w:type="gramStart"/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.В</w:t>
      </w:r>
      <w:proofErr w:type="gramEnd"/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</w:t>
      </w:r>
      <w:proofErr w:type="spellEnd"/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крупнейшие русские композиторы отдали дань стилю a capella. Творчество их в этой области протекало в двух направлениях: первое из них — культовые песнопения, второе — произведения светского содержания. Церковная хоровая культура, благодаря устойчивым традициям русской религиозной жизни, интенсивно развивалась, опираясь на сложившиеся веками музыкальные формы. Светская же хоровая музыка, лишенная таких традиций, лишь в XIX веке получает широкое развитие (академик Б. В. Асафьев считает, что первыми хоровыми произведениями, «стоящими на грани готовой к развитию самостоятельной (не крепостной) светской хоровой культуры» [1], являются «Петербургские серенады» Даргомыжского). К концу XIX и в начале XX века, когда были созданы великолепные </w:t>
      </w:r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образцы сочинений для хора a capella, русская музыка в этой области достигает высокого художественного совершенства.</w:t>
      </w:r>
    </w:p>
    <w:p w:rsidR="002A3746" w:rsidRPr="00D927EF" w:rsidRDefault="002A3746" w:rsidP="003D6FE2">
      <w:pPr>
        <w:shd w:val="clear" w:color="auto" w:fill="F8F9FA"/>
        <w:spacing w:before="240" w:after="240" w:line="24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создании произведений для хора a capella и поднятии этого жанра до уровня самостоятельной, стилистически обособленной композиции большую роль сыграл С. И. Танеев.</w:t>
      </w:r>
    </w:p>
    <w:p w:rsidR="002A3746" w:rsidRPr="00D927EF" w:rsidRDefault="002A3746" w:rsidP="003D6FE2">
      <w:pPr>
        <w:shd w:val="clear" w:color="auto" w:fill="F8F9FA"/>
        <w:spacing w:before="240" w:after="240" w:line="24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Характерным для его творчества является преобладание хоров светского содержания [2]. </w:t>
      </w:r>
      <w:proofErr w:type="spellStart"/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Правда</w:t>
      </w:r>
      <w:proofErr w:type="gramStart"/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,у</w:t>
      </w:r>
      <w:proofErr w:type="spellEnd"/>
      <w:proofErr w:type="gramEnd"/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Танеева есть несколько церковных композиций, написанных им в ранний период творчества (80-е годы), но эти произведения для него самого носили характер упражнений в овладении жанром a capella и не были опубликованы. Объяснение этому нужно искать в мировоззрении Танеева. В своих воспоминаниях «Мои встречи с Танеевым</w:t>
      </w:r>
      <w:proofErr w:type="gramStart"/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»—-</w:t>
      </w:r>
      <w:proofErr w:type="gramEnd"/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пианист Е. В. Богословский приводит следующее высказывание Танеева:</w:t>
      </w:r>
    </w:p>
    <w:p w:rsidR="002A3746" w:rsidRPr="00D927EF" w:rsidRDefault="002A3746" w:rsidP="003D6FE2">
      <w:pPr>
        <w:shd w:val="clear" w:color="auto" w:fill="F8F9FA"/>
        <w:spacing w:before="240" w:after="240" w:line="24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«… Я затронул вопрос, — вспоминает он, — почему бы Сергею Ивановичу не написать что-нибудь для нашей церковной службы…». — «Да ведь я неверующий,</w:t>
      </w:r>
      <w:proofErr w:type="gramStart"/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—о</w:t>
      </w:r>
      <w:proofErr w:type="gramEnd"/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тветил мне на это С. И., — я не могу писать церковной музыки…» [3].</w:t>
      </w:r>
    </w:p>
    <w:p w:rsidR="002A3746" w:rsidRPr="00D927EF" w:rsidRDefault="002A3746" w:rsidP="003D6FE2">
      <w:pPr>
        <w:shd w:val="clear" w:color="auto" w:fill="F8F9FA"/>
        <w:spacing w:before="240" w:after="240" w:line="24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Человек исключительной принципиальности и честности, — Танеев и здесь проявил свою прямоту.</w:t>
      </w:r>
    </w:p>
    <w:p w:rsidR="002A3746" w:rsidRPr="00D927EF" w:rsidRDefault="002A3746" w:rsidP="003D6FE2">
      <w:pPr>
        <w:shd w:val="clear" w:color="auto" w:fill="F8F9FA"/>
        <w:spacing w:before="240" w:after="240" w:line="24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Очень существенно, что почти все свои хоровые произведения Танеев посвящал тому или другому исполнительскому коллективу. Это дает основание предполагать, что непосредственная связь с исполнителями была одним из творческих принципов Танеева. Современники Танеева рассказывают, что его часто можно было видеть на репетициях Синодального хора, а также на спевках Московской симфонической капеллы, руководимой В. А. </w:t>
      </w:r>
      <w:proofErr w:type="spellStart"/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Булычевым</w:t>
      </w:r>
      <w:proofErr w:type="spellEnd"/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Он приходил, чтобы слушать хор и в его звучании изучать художественные и технические возможности </w:t>
      </w:r>
      <w:proofErr w:type="gramStart"/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исполнения</w:t>
      </w:r>
      <w:proofErr w:type="gramEnd"/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 capella. Связь собственного творчества Танеева с исполнительством была столь тесной, что он не отдавал в печать свои произведения до прослушивания и проверки их в хоровом исполнении. Об этом можно </w:t>
      </w:r>
      <w:proofErr w:type="gramStart"/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судить</w:t>
      </w:r>
      <w:proofErr w:type="gramEnd"/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но выдержкам из его писем:</w:t>
      </w:r>
    </w:p>
    <w:p w:rsidR="002A3746" w:rsidRPr="00D927EF" w:rsidRDefault="002A3746" w:rsidP="003D6FE2">
      <w:pPr>
        <w:shd w:val="clear" w:color="auto" w:fill="F8F9FA"/>
        <w:spacing w:before="240" w:after="240" w:line="24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«… Я сочинил на слова Тютчева «Из края в край, из града в град» двойной </w:t>
      </w:r>
      <w:proofErr w:type="spellStart"/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восьмиголосный</w:t>
      </w:r>
      <w:proofErr w:type="spellEnd"/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хор… Партитуру хора отправляю в Синодальное училище. Его отлитографируют и мне споют. После этого я его Вам вышлю» (из письма М. П. Беляеву от 15 декабря 1898 года).</w:t>
      </w:r>
    </w:p>
    <w:p w:rsidR="002A3746" w:rsidRPr="00D927EF" w:rsidRDefault="002A3746" w:rsidP="003D6FE2">
      <w:pPr>
        <w:shd w:val="clear" w:color="auto" w:fill="F3F3F3"/>
        <w:spacing w:after="60" w:line="22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С. И. Танеев</w:t>
      </w:r>
    </w:p>
    <w:p w:rsidR="002A3746" w:rsidRPr="00D927EF" w:rsidRDefault="002A3746" w:rsidP="003D6FE2">
      <w:pPr>
        <w:shd w:val="clear" w:color="auto" w:fill="F8F9FA"/>
        <w:spacing w:before="240" w:after="240" w:line="24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«… Я предполагаю послать Вам два хора [«Звезды» и «Альпы», ор. 15], только что мною сочиненные. Как только я их услышу в исполнении Синодального хора и проверю, всё ли звучит так, как я предполагал, тотчас же Вам их пришлю» (из неопубликованного письма М. П. Беляеву от 17 ноября 1900 года). И несомненно, что эта непосредственная связь с исполнителями в известной степени способствовала высокому художественному уровню его сочинений для хора a capella.</w:t>
      </w:r>
    </w:p>
    <w:p w:rsidR="002A3746" w:rsidRPr="00D927EF" w:rsidRDefault="002A3746" w:rsidP="003D6FE2">
      <w:pPr>
        <w:shd w:val="clear" w:color="auto" w:fill="F8F9FA"/>
        <w:spacing w:before="240" w:after="240" w:line="24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Тексты для хоров Танеев выбирал с большой тщательностью; все они принадлежат лучшим русским поэтам и отличаются высокой художественностью. По своему содержанию они относятся в большинстве случаев к области философской лирики и часто дают поэтические описания природы. Такие лирико-философские произведения, как «На могиле», «Звезды» (ор. 27), типичны для творческих интересов Танеева. Яркими образцами хоров, живописующих природу, могут служить: «Вечер», «Посмотри, какая мгла», «Восход солнца». Значительно реже используются им тексты, которые выходят за пределы указанных областей; такие произведения, как «Песня короля </w:t>
      </w:r>
      <w:proofErr w:type="spellStart"/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Регнера</w:t>
      </w:r>
      <w:proofErr w:type="spellEnd"/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», единичны у Танеева.</w:t>
      </w:r>
    </w:p>
    <w:p w:rsidR="002A3746" w:rsidRPr="00D927EF" w:rsidRDefault="002A3746" w:rsidP="003D6FE2">
      <w:pPr>
        <w:shd w:val="clear" w:color="auto" w:fill="F8F9FA"/>
        <w:spacing w:before="240" w:after="240" w:line="24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Содержание текстов в значительной мере определяет и круг художественных образов </w:t>
      </w:r>
      <w:proofErr w:type="spellStart"/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танеевских</w:t>
      </w:r>
      <w:proofErr w:type="spellEnd"/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хоров. Созерцательность, соединенная иногда с меланхолической грустью, раздумье, взволнованный порыв, смятенность чувств — все это находит разнообразное преломление в хорах Танеева. Необыкновенно характерно спокойствие музыки в хорах «Звезды» (ор. 15), «Из вечности музыка вдруг раздалась» или некоторый налет меланхоличности в терцете «Рим ночью». Глубокомысленное размышление наполняет хоры «Сто лет», «Развалину башни».</w:t>
      </w:r>
    </w:p>
    <w:p w:rsidR="002A3746" w:rsidRPr="00D927EF" w:rsidRDefault="002A3746" w:rsidP="003D6FE2">
      <w:pPr>
        <w:shd w:val="clear" w:color="auto" w:fill="F8F9FA"/>
        <w:spacing w:before="240" w:after="240" w:line="24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Нередко встречаются хоры, передающие большую взволнованность чувств («Из края в край, из града в град»), иногда постепенно рассеивающуюся и приводящую к просветлению («На корабле»). Очень редко встречаются произведения, наполненные тоскливой безнадежностью («Сонет </w:t>
      </w:r>
      <w:proofErr w:type="spellStart"/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Микель-Анджело</w:t>
      </w:r>
      <w:proofErr w:type="spellEnd"/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»).</w:t>
      </w:r>
    </w:p>
    <w:p w:rsidR="002A3746" w:rsidRPr="00D927EF" w:rsidRDefault="002A3746" w:rsidP="003D6FE2">
      <w:pPr>
        <w:shd w:val="clear" w:color="auto" w:fill="F8F9FA"/>
        <w:spacing w:before="240" w:after="240" w:line="24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Целый ряд произведений основным эмоциональным содержанием имеет спокойную, светлую умиротворенность («Тихой ночью», </w:t>
      </w:r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«Молитва», «Вечер»). Не чужда Танееву и изобразительность. В хоре «Восход солнца» композитор дает образ солнечного света. Контрастно сопоставленный с картиной предрассветной тишины, он получает необыкновенную яркость в звучных сочетаниях заключительной части, передающей «благовест всемирный победных солнечных лучей». В хоре «Альпы» по контрасту сопоставляются сумрачная картина гор ночью и постепенное просветление природы. Программная изобразительность ярка в квартете «Монастырь на Казбеке»: величественный образ Казбека и облик монастыря, переданный хоральными звучаниями.</w:t>
      </w:r>
    </w:p>
    <w:p w:rsidR="002A3746" w:rsidRPr="00D927EF" w:rsidRDefault="002A3746" w:rsidP="003D6FE2">
      <w:pPr>
        <w:shd w:val="clear" w:color="auto" w:fill="F8F9FA"/>
        <w:spacing w:before="240" w:after="240" w:line="24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Совершенно исключительным</w:t>
      </w:r>
      <w:proofErr w:type="gramEnd"/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мощи и яркости музыкального содержания является хор: «В дни, когда над сонным морем», где с громадной силой выразительности созданы контрастные образы тихого и бурного моря.</w:t>
      </w:r>
    </w:p>
    <w:p w:rsidR="002A3746" w:rsidRPr="00D927EF" w:rsidRDefault="002A3746" w:rsidP="003D6FE2">
      <w:pPr>
        <w:shd w:val="clear" w:color="auto" w:fill="F8F9FA"/>
        <w:spacing w:before="240" w:after="240" w:line="24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Особенности хорового стиля Танеева тесно связаны с его общим музыкальным стилем. Сошлемся на письмо Танеева к П. И. Чайковскому </w:t>
      </w:r>
      <w:proofErr w:type="gramStart"/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 б</w:t>
      </w:r>
      <w:proofErr w:type="gramEnd"/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апреля 1884 года, в котором он, касаясь успеха своей кантаты «Иоанн Дамаскин», высказывает следующие мысли:</w:t>
      </w:r>
    </w:p>
    <w:p w:rsidR="002A3746" w:rsidRPr="00D927EF" w:rsidRDefault="002A3746" w:rsidP="003D6FE2">
      <w:pPr>
        <w:shd w:val="clear" w:color="auto" w:fill="F8F9FA"/>
        <w:spacing w:before="240" w:after="240" w:line="24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«…Контрапунктические «хитрости» не мешают музыке быть привлекательной для слушателей и производить на них впечатление…».</w:t>
      </w:r>
    </w:p>
    <w:p w:rsidR="002A3746" w:rsidRPr="00D927EF" w:rsidRDefault="002A3746" w:rsidP="003D6FE2">
      <w:pPr>
        <w:shd w:val="clear" w:color="auto" w:fill="F8F9FA"/>
        <w:spacing w:before="240" w:after="240" w:line="24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«Контрапунктический способ писания не делает музыку скучной и сухою…».</w:t>
      </w:r>
    </w:p>
    <w:p w:rsidR="002A3746" w:rsidRPr="00D927EF" w:rsidRDefault="002A3746" w:rsidP="003D6FE2">
      <w:pPr>
        <w:shd w:val="clear" w:color="auto" w:fill="F8F9FA"/>
        <w:spacing w:before="240" w:after="240" w:line="24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«Контрапунктические «хитрости», так же как и гармонические, перестают быть таковыми, как только ими вполне овладеешь, и могут служить для целей вполне художественных…».</w:t>
      </w:r>
    </w:p>
    <w:p w:rsidR="002A3746" w:rsidRPr="00D927EF" w:rsidRDefault="002A3746" w:rsidP="003D6FE2">
      <w:pPr>
        <w:shd w:val="clear" w:color="auto" w:fill="F8F9FA"/>
        <w:spacing w:before="240" w:after="240" w:line="24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«В гармонии, если не ударяться в область невыносимых для слуха диссонансов, трудно отыскать что-нибудь новое и оригинальное, контрапунктические же комбинации могут доставить много нового и интересного вне области вычурного…».</w:t>
      </w:r>
    </w:p>
    <w:p w:rsidR="002A3746" w:rsidRPr="00D927EF" w:rsidRDefault="002A3746" w:rsidP="003D6FE2">
      <w:pPr>
        <w:shd w:val="clear" w:color="auto" w:fill="F8F9FA"/>
        <w:spacing w:before="240" w:after="240" w:line="24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этих словах выражены творческие устремления композитора, касающиеся как всего его стиля, в целом, так и хорового, в частности.</w:t>
      </w:r>
    </w:p>
    <w:p w:rsidR="002A3746" w:rsidRPr="00D927EF" w:rsidRDefault="002A3746" w:rsidP="003D6FE2">
      <w:pPr>
        <w:shd w:val="clear" w:color="auto" w:fill="F8F9FA"/>
        <w:spacing w:before="240" w:after="240" w:line="24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Хоры a capella русских композиторов конца XIX века создавались как пьесы малых форм, преимущественно лирического содержания, </w:t>
      </w:r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изложенные в гармоническом стиле. Так же сочиняет свои ранние произведения, изданные без обозначения </w:t>
      </w:r>
      <w:proofErr w:type="spellStart"/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opus’a</w:t>
      </w:r>
      <w:proofErr w:type="spellEnd"/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Танеев. Но постепенно он меняет свое </w:t>
      </w:r>
      <w:proofErr w:type="spellStart"/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отношениек</w:t>
      </w:r>
      <w:proofErr w:type="spellEnd"/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хору a capella. Уже в «Восходе солнца» </w:t>
      </w:r>
      <w:proofErr w:type="gramStart"/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 </w:t>
      </w:r>
      <w:proofErr w:type="gramEnd"/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ор. 8 ) намечается стремление композитора рассматривать хор как инструмент, способный к исполнению более крупных форм. Здесь автор отходит от хоровой миниатюры, и, следуя содержанию текста, создает довольно крупное </w:t>
      </w:r>
      <w:proofErr w:type="spellStart"/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двухчастное</w:t>
      </w:r>
      <w:proofErr w:type="spellEnd"/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произведение. Хотя в основе здесь лежит гармонический склад, но значительную роль начинают уже играть полифонические приемы развития музыкального материала, что проявляется в широко использованных имитациях. 13 хоре «Из края в край» Танеев дает крупную хоровую композицию, основанную целиком на полифоническом развитии музыкального материала. В дальнейших хоровых сочинениях интерес композитора к полифонии все усиливается: хоры «Звезды» и «Альпы» (ор. 15) создаются Танеевым на усложненной полифонической основе.</w:t>
      </w:r>
    </w:p>
    <w:p w:rsidR="002A3746" w:rsidRPr="00D927EF" w:rsidRDefault="002A3746" w:rsidP="003D6FE2">
      <w:pPr>
        <w:shd w:val="clear" w:color="auto" w:fill="F3F3F3"/>
        <w:spacing w:after="60" w:line="22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С. И. Танеев</w:t>
      </w:r>
    </w:p>
    <w:p w:rsidR="002A3746" w:rsidRPr="00D927EF" w:rsidRDefault="002A3746" w:rsidP="003D6FE2">
      <w:pPr>
        <w:shd w:val="clear" w:color="auto" w:fill="F8F9FA"/>
        <w:spacing w:before="240" w:after="240" w:line="24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Но вершины контрапунктического мастерства в своем хоровом творчестве Танеев достигает в </w:t>
      </w:r>
      <w:proofErr w:type="spellStart"/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opus’e</w:t>
      </w:r>
      <w:proofErr w:type="spellEnd"/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27. Для этих хоров характерно преобладание контрапунктических средств выражения над </w:t>
      </w:r>
      <w:proofErr w:type="gramStart"/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гармоническими</w:t>
      </w:r>
      <w:proofErr w:type="gramEnd"/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Аккордовое сложение здесь встречается довольно редко, главным образом, в начале произведения, в качестве вступления,— или в окончаниях, а иногда и в середине, являясь как бы гранью между полифоническими частями. В основе каждого произведения лежит тема, из которой композитор черпает материал для контрапунктического развития музыкальной ткани. В хорах ор. 27 Танеевым найдена такая полифоническая форма, которая, </w:t>
      </w:r>
      <w:proofErr w:type="spellStart"/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повидимому</w:t>
      </w:r>
      <w:proofErr w:type="spellEnd"/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соответствовала его теоретическим взглядам, высказанным 25 лет назад в цитированном письме к Чайковскому. Танеев широко использует колоссальные возможности мелодико-полифонических комбинаций в многоголосном хоре и доводит технику хорового письма до виртуозности. Кажется, что он не знает никаких трудностей в сфере контрапункта.</w:t>
      </w:r>
    </w:p>
    <w:p w:rsidR="002A3746" w:rsidRPr="00D927EF" w:rsidRDefault="002A3746" w:rsidP="003D6FE2">
      <w:pPr>
        <w:shd w:val="clear" w:color="auto" w:fill="F8F9FA"/>
        <w:spacing w:before="240" w:after="240" w:line="24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Виртуозное владение каким-либо мастерством может таить в себе опасность чрезмерного увлечения техникой ради самой техники. Танеев как большой художник не мог допустить, чтобы в его сочинениях техника преобладала над идейно-художественным содержанием, в ущерб последнему. В большинстве его хоров «контрапунктические </w:t>
      </w:r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хитрости» не мешают выявлению содержания, служат формой выражения основной мысли произведения. Но в некоторых хорах чувствуется, что контрапунктическая техника становится почти самодовлеющей, и это приводит к тому, что идейно-художественная сторона произведения проигрывает. Такое впечатление производит его грандиозный «Прометей» (</w:t>
      </w:r>
      <w:proofErr w:type="gramStart"/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</w:t>
      </w:r>
      <w:proofErr w:type="gramEnd"/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</w:t>
      </w:r>
      <w:proofErr w:type="gramEnd"/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27), написанный в форме тройной </w:t>
      </w:r>
      <w:proofErr w:type="spellStart"/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пятиголосной</w:t>
      </w:r>
      <w:proofErr w:type="spellEnd"/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фуги, — являющийся ярким образцом излишне сложного произведения. Исключительно интересны по глубине содержания и крупным масштабам хоры: «Развалину башни», «Увидал из-за тучи утес», «Звезды», «По горам две хмурых тучи» и др.</w:t>
      </w:r>
    </w:p>
    <w:p w:rsidR="002A3746" w:rsidRPr="00D927EF" w:rsidRDefault="002A3746" w:rsidP="003D6FE2">
      <w:pPr>
        <w:shd w:val="clear" w:color="auto" w:fill="F8F9FA"/>
        <w:spacing w:before="240" w:after="240" w:line="24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Темы Танеева, на которых он строит свои произведения, отличаются мелодичностью. Голосоведение безупречно. Хоровые голоса, сплетаясь в звуковые комплексы, создают интересную и своеобразную гармонию.</w:t>
      </w:r>
    </w:p>
    <w:p w:rsidR="002A3746" w:rsidRPr="00D927EF" w:rsidRDefault="002A3746" w:rsidP="003D6FE2">
      <w:pPr>
        <w:shd w:val="clear" w:color="auto" w:fill="F8F9FA"/>
        <w:spacing w:before="240" w:after="240" w:line="24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Необходимо коснуться вопроса взаимоотношения словесного и музыкального текста в хоровом стиле Танеева. Аккордовое, чисто-гармоническое изложение дает наибольшие возможности донести до слушателя текст; полифоническая же фактура изложения, основой которой является сложное голосоведение, мешает этому. В первых хоровых произведениях Танеева, благодаря их гармоническому складу, нетрудно уловить содержание слов, на которые написана музыка. С усложнением полифонической фактуры становится все труднее рельефно выделить содержание текста, и Танееву не всегда удается преодолеть эти трудности.</w:t>
      </w:r>
    </w:p>
    <w:p w:rsidR="002A3746" w:rsidRPr="00D927EF" w:rsidRDefault="002A3746" w:rsidP="003D6FE2">
      <w:pPr>
        <w:shd w:val="clear" w:color="auto" w:fill="F8F9FA"/>
        <w:spacing w:before="240" w:after="240" w:line="24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Танеева литературный образ служит источником для возникновения музыкального образа, содержание литературного произведения для Танеева — программа произведения музыкального, диктующая его основную мысль и настроения, его образы. Танеев очень широко трактует литературный текст, стремясь </w:t>
      </w:r>
      <w:proofErr w:type="gramStart"/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передать</w:t>
      </w:r>
      <w:proofErr w:type="gramEnd"/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прежде всего основную направленность его содержания, не прибегая к излишней детализации в выразительных средствах музыки. </w:t>
      </w:r>
      <w:proofErr w:type="gramStart"/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 обилии полифонических, имитационных </w:t>
      </w:r>
      <w:proofErr w:type="spellStart"/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последований</w:t>
      </w:r>
      <w:proofErr w:type="spellEnd"/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словесный текст, вследствие его больших размеров, нередко пропадает для слушателя из-за сложных полифонических сплетений.</w:t>
      </w:r>
      <w:proofErr w:type="gramEnd"/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фоне этих сплетений выделяются, в основном, лишь гласные, необходимые композитору при построении контрапунктической звуковой ткани. В качестве примера может служить упомянутый выше «Прометей».</w:t>
      </w:r>
    </w:p>
    <w:p w:rsidR="002A3746" w:rsidRPr="00D927EF" w:rsidRDefault="002A3746" w:rsidP="003D6FE2">
      <w:pPr>
        <w:shd w:val="clear" w:color="auto" w:fill="F8F9FA"/>
        <w:spacing w:before="240" w:after="240" w:line="24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Для большей полноты характеристики хорового творчества Танеева остановимся на некоторых специфических сторонах его произведений для хора. Одна из </w:t>
      </w:r>
      <w:proofErr w:type="gramStart"/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них—разнообразие</w:t>
      </w:r>
      <w:proofErr w:type="gramEnd"/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хоровых составов. Так, первые четыре номера ор. 35 написаны для трехголосного мужского хора. Произведения, входящие во вторую тетрадь (№№ 5—8), предназначены для исполнения четыре</w:t>
      </w:r>
      <w:proofErr w:type="gramStart"/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х-</w:t>
      </w:r>
      <w:proofErr w:type="gramEnd"/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</w:t>
      </w:r>
      <w:proofErr w:type="spellStart"/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пятиголосным</w:t>
      </w:r>
      <w:proofErr w:type="spellEnd"/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мужским хором. В третьей тетради ор. 35—хоры на шесть голосов однородного мужского состава.</w:t>
      </w:r>
    </w:p>
    <w:p w:rsidR="002A3746" w:rsidRPr="00D927EF" w:rsidRDefault="002A3746" w:rsidP="003D6FE2">
      <w:pPr>
        <w:shd w:val="clear" w:color="auto" w:fill="F8F9FA"/>
        <w:spacing w:before="240" w:after="240" w:line="24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Смешанный хор Танеев понимает, как любую комбинацию мужских и женских голосов. Его терцеты a capella ор. 23, которые могут исполняться хором (как указывает композитор), написаны для сопрано, альта и тенора. Квартеты ор. 24 предназначены для четырех голосов довольно оригинального состава: два сопрано, альт и тенор. Есть у Танеева произведения, рассчитанные на обычный, строго четырехголосный, смешанный хор, например: «На могиле», «Вечер», «Посмотри, какая мгла». Некоторые произведения написаны для </w:t>
      </w:r>
      <w:proofErr w:type="spellStart"/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пятиголосного</w:t>
      </w:r>
      <w:proofErr w:type="spellEnd"/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смешанного хора («Прометей»). Часто Танеев прибегает к </w:t>
      </w:r>
      <w:proofErr w:type="spellStart"/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divisi</w:t>
      </w:r>
      <w:proofErr w:type="spellEnd"/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хоровых партиях, доходя иногда до </w:t>
      </w:r>
      <w:proofErr w:type="spellStart"/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восьмиголосья</w:t>
      </w:r>
      <w:proofErr w:type="spellEnd"/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(например, в хоре «Восход солнца»). Некоторые из своих произведений он пишет для двойных составов хора («Из края в край», «По горам две хмурых тучи», «В дни, когда над сонным морем»). Необходимо отметить и такой прием, когда произведение построено так, что женские голоса рассматриваются как самостоятельный хор: этим подчеркивается значение мужских голосов, также образующих обособленный ансамбль. И хотя эти группы местами поют одновременно, композитор сохраняет за каждой из них значение самостоятельного хора. </w:t>
      </w:r>
      <w:proofErr w:type="gramStart"/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Таков принцип построения в хоре «Звезды» (ор. 27), рассчитанном на исполнение двумя самостоятельными хорами: трехголосным женским и трехголосным мужским.</w:t>
      </w:r>
      <w:proofErr w:type="gramEnd"/>
      <w:r w:rsidRPr="00D927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Нужно отметить, что, создавая произведения для самых разнообразных составов хора, Танеев почему-то избегал писать для однородного женского хора.</w:t>
      </w:r>
    </w:p>
    <w:p w:rsidR="002A3746" w:rsidRPr="00D927EF" w:rsidRDefault="002A3746" w:rsidP="003D6FE2">
      <w:pPr>
        <w:pStyle w:val="3"/>
        <w:shd w:val="clear" w:color="auto" w:fill="F8F9FA"/>
        <w:spacing w:before="240" w:beforeAutospacing="0" w:after="240" w:afterAutospacing="0" w:line="240" w:lineRule="atLeast"/>
        <w:jc w:val="both"/>
        <w:rPr>
          <w:b w:val="0"/>
          <w:bCs w:val="0"/>
          <w:color w:val="000000"/>
          <w:sz w:val="32"/>
          <w:szCs w:val="32"/>
        </w:rPr>
      </w:pPr>
      <w:r w:rsidRPr="00D927EF">
        <w:rPr>
          <w:b w:val="0"/>
          <w:bCs w:val="0"/>
          <w:color w:val="000000"/>
          <w:sz w:val="32"/>
          <w:szCs w:val="32"/>
        </w:rPr>
        <w:t xml:space="preserve">Одна из особенностей хорового письма Танеева — почти постоянная устойчивость количества реальных хоровых голосов в его партитурах, тогда как для русской народной хоровой музыки и произведений в этом духе характерно именно отсутствие этой устойчивости: часто унисон развертывается в многоголосие, и, наоборот, многоголосное звучание так же свободно переходит в унисон и октаву. Это можно встретить в хоровых произведениях Глинки, Мусоргского, а в наше время </w:t>
      </w:r>
      <w:proofErr w:type="gramStart"/>
      <w:r w:rsidRPr="00D927EF">
        <w:rPr>
          <w:b w:val="0"/>
          <w:bCs w:val="0"/>
          <w:color w:val="000000"/>
          <w:sz w:val="32"/>
          <w:szCs w:val="32"/>
        </w:rPr>
        <w:t>—у</w:t>
      </w:r>
      <w:proofErr w:type="gramEnd"/>
      <w:r w:rsidRPr="00D927EF">
        <w:rPr>
          <w:b w:val="0"/>
          <w:bCs w:val="0"/>
          <w:color w:val="000000"/>
          <w:sz w:val="32"/>
          <w:szCs w:val="32"/>
        </w:rPr>
        <w:t xml:space="preserve"> </w:t>
      </w:r>
      <w:proofErr w:type="spellStart"/>
      <w:r w:rsidRPr="00D927EF">
        <w:rPr>
          <w:b w:val="0"/>
          <w:bCs w:val="0"/>
          <w:color w:val="000000"/>
          <w:sz w:val="32"/>
          <w:szCs w:val="32"/>
        </w:rPr>
        <w:t>Шапорина</w:t>
      </w:r>
      <w:proofErr w:type="spellEnd"/>
      <w:r w:rsidRPr="00D927EF">
        <w:rPr>
          <w:b w:val="0"/>
          <w:bCs w:val="0"/>
          <w:color w:val="000000"/>
          <w:sz w:val="32"/>
          <w:szCs w:val="32"/>
        </w:rPr>
        <w:t xml:space="preserve">, Давиденко, Коваля. Танеев только в отдельных случаях </w:t>
      </w:r>
      <w:r w:rsidRPr="00D927EF">
        <w:rPr>
          <w:b w:val="0"/>
          <w:bCs w:val="0"/>
          <w:color w:val="000000"/>
          <w:sz w:val="32"/>
          <w:szCs w:val="32"/>
        </w:rPr>
        <w:lastRenderedPageBreak/>
        <w:t>отходит от принципа сохранения устойчивого количества голосов, пользуясь иногда и унисоном (например, в хоре «Развалину башни»).</w:t>
      </w:r>
    </w:p>
    <w:p w:rsidR="002A3746" w:rsidRPr="00D927EF" w:rsidRDefault="002A3746" w:rsidP="003D6FE2">
      <w:pPr>
        <w:pStyle w:val="3"/>
        <w:shd w:val="clear" w:color="auto" w:fill="F8F9FA"/>
        <w:spacing w:before="240" w:beforeAutospacing="0" w:after="240" w:afterAutospacing="0" w:line="240" w:lineRule="atLeast"/>
        <w:jc w:val="both"/>
        <w:rPr>
          <w:b w:val="0"/>
          <w:bCs w:val="0"/>
          <w:color w:val="000000"/>
          <w:sz w:val="32"/>
          <w:szCs w:val="32"/>
        </w:rPr>
      </w:pPr>
      <w:r w:rsidRPr="00D927EF">
        <w:rPr>
          <w:b w:val="0"/>
          <w:bCs w:val="0"/>
          <w:color w:val="000000"/>
          <w:sz w:val="32"/>
          <w:szCs w:val="32"/>
        </w:rPr>
        <w:t>Применяя контрапунктические «премудрости», Танеев все время заботится о хорошей звучности хора. Он знает природу человеческих голосов и добивается естественного звучания хоровых партий, используя соответствующие регистры. Композитор никогда не злоупотребляет крайними звуками диапазонов. Он умеет держать голоса в определенном расположении их друг к другу, обеспечивающем прекрасную звучность. Полифоническое голосоведение не мешает слитности звучания. Это — результат мастерства хорового стиля Танеева.</w:t>
      </w:r>
    </w:p>
    <w:p w:rsidR="002A3746" w:rsidRPr="00D927EF" w:rsidRDefault="002A3746" w:rsidP="003D6FE2">
      <w:pPr>
        <w:pStyle w:val="3"/>
        <w:shd w:val="clear" w:color="auto" w:fill="F8F9FA"/>
        <w:spacing w:before="240" w:beforeAutospacing="0" w:after="240" w:afterAutospacing="0" w:line="240" w:lineRule="atLeast"/>
        <w:jc w:val="both"/>
        <w:rPr>
          <w:b w:val="0"/>
          <w:bCs w:val="0"/>
          <w:color w:val="000000"/>
          <w:sz w:val="32"/>
          <w:szCs w:val="32"/>
        </w:rPr>
      </w:pPr>
      <w:r w:rsidRPr="00D927EF">
        <w:rPr>
          <w:b w:val="0"/>
          <w:bCs w:val="0"/>
          <w:color w:val="000000"/>
          <w:sz w:val="32"/>
          <w:szCs w:val="32"/>
        </w:rPr>
        <w:t>Владея всеми тайнами хорового голосоведения, Танеев, однако, не стремится к изощренности в сменах колорита, возможных в хоре a capella. Он походит к хору, как к компактной, однородной массе, которой доступно широкое многоголосие, но недоступны яркие тембровые краски. И хотя он пишет для самых разнообразных составов хора, но для него это имеет скорее характер рационального подхода к различным комбинациям хоровых голосов. И мы не можем, к сожалению, отметить в его хорах (за некоторыми исключениями, — например, в хоре «Вечер») стремления к колоритной инструментовке хоровой звучности, к широкому использованию характерности тембров хоровых голосов. Это, вероятно, происходит потому, что у Танеева на первом месте стоит забота о голосоведении, о строго музыкальной выразительности и подчинении ее идейному содержанию произведения, но не о «нарядности» звучания.</w:t>
      </w:r>
    </w:p>
    <w:p w:rsidR="002A3746" w:rsidRPr="00D927EF" w:rsidRDefault="002A3746" w:rsidP="003D6FE2">
      <w:pPr>
        <w:pStyle w:val="3"/>
        <w:shd w:val="clear" w:color="auto" w:fill="F8F9FA"/>
        <w:spacing w:before="240" w:beforeAutospacing="0" w:after="240" w:afterAutospacing="0" w:line="240" w:lineRule="atLeast"/>
        <w:jc w:val="both"/>
        <w:rPr>
          <w:b w:val="0"/>
          <w:bCs w:val="0"/>
          <w:color w:val="000000"/>
          <w:sz w:val="32"/>
          <w:szCs w:val="32"/>
        </w:rPr>
      </w:pPr>
      <w:r w:rsidRPr="00D927EF">
        <w:rPr>
          <w:b w:val="0"/>
          <w:bCs w:val="0"/>
          <w:color w:val="000000"/>
          <w:sz w:val="32"/>
          <w:szCs w:val="32"/>
        </w:rPr>
        <w:t>Значительные трудности представляют хоры Танеева со стороны строя, — вытекающие из хроматизмов и сложной гармонии. Облегчающим моментом является строгая логика голосоведения. Большие требования предъявляет Танеев к исполнителям своих хоров. Его произведения требуют наличия хорошей вокальной основы у хоровых певцов, позволяющей извлекать певучий, тянущийся звук, свободный во всех регистрах.</w:t>
      </w:r>
    </w:p>
    <w:p w:rsidR="002A3746" w:rsidRPr="00D927EF" w:rsidRDefault="002A3746" w:rsidP="003D6FE2">
      <w:pPr>
        <w:pStyle w:val="3"/>
        <w:shd w:val="clear" w:color="auto" w:fill="F8F9FA"/>
        <w:spacing w:before="240" w:beforeAutospacing="0" w:after="240" w:afterAutospacing="0" w:line="240" w:lineRule="atLeast"/>
        <w:jc w:val="both"/>
        <w:rPr>
          <w:b w:val="0"/>
          <w:bCs w:val="0"/>
          <w:color w:val="000000"/>
          <w:sz w:val="32"/>
          <w:szCs w:val="32"/>
        </w:rPr>
      </w:pPr>
      <w:r w:rsidRPr="00D927EF">
        <w:rPr>
          <w:b w:val="0"/>
          <w:bCs w:val="0"/>
          <w:color w:val="000000"/>
          <w:sz w:val="32"/>
          <w:szCs w:val="32"/>
        </w:rPr>
        <w:t xml:space="preserve">Яркость музыкальных образов, монументальность формы, изумительное владение хоровыми красками, полифоническое мастерство при большой глубине содержания, нередко достигающей философской обобщенности, — все это определило громадное </w:t>
      </w:r>
      <w:r w:rsidRPr="00D927EF">
        <w:rPr>
          <w:b w:val="0"/>
          <w:bCs w:val="0"/>
          <w:color w:val="000000"/>
          <w:sz w:val="32"/>
          <w:szCs w:val="32"/>
        </w:rPr>
        <w:lastRenderedPageBreak/>
        <w:t>историко-стилистическое и художественное значение произведений Танеева для хора a capella.</w:t>
      </w:r>
    </w:p>
    <w:p w:rsidR="002A3746" w:rsidRPr="00D927EF" w:rsidRDefault="002A3746" w:rsidP="003D6FE2">
      <w:pPr>
        <w:pStyle w:val="3"/>
        <w:shd w:val="clear" w:color="auto" w:fill="F8F9FA"/>
        <w:spacing w:before="0" w:beforeAutospacing="0" w:after="0" w:afterAutospacing="0" w:line="240" w:lineRule="atLeast"/>
        <w:jc w:val="both"/>
        <w:rPr>
          <w:b w:val="0"/>
          <w:bCs w:val="0"/>
          <w:color w:val="000000"/>
          <w:sz w:val="32"/>
          <w:szCs w:val="32"/>
        </w:rPr>
      </w:pPr>
      <w:r w:rsidRPr="00D927EF">
        <w:rPr>
          <w:b w:val="0"/>
          <w:bCs w:val="0"/>
          <w:color w:val="000000"/>
          <w:sz w:val="32"/>
          <w:szCs w:val="32"/>
        </w:rPr>
        <w:t xml:space="preserve">[1] См. Б. Асафьев, Русская музыка. </w:t>
      </w:r>
      <w:proofErr w:type="spellStart"/>
      <w:r w:rsidRPr="00D927EF">
        <w:rPr>
          <w:b w:val="0"/>
          <w:bCs w:val="0"/>
          <w:color w:val="000000"/>
          <w:sz w:val="32"/>
          <w:szCs w:val="32"/>
        </w:rPr>
        <w:t>Изд</w:t>
      </w:r>
      <w:proofErr w:type="spellEnd"/>
      <w:r w:rsidRPr="00D927EF">
        <w:rPr>
          <w:b w:val="0"/>
          <w:bCs w:val="0"/>
          <w:color w:val="000000"/>
          <w:sz w:val="32"/>
          <w:szCs w:val="32"/>
          <w:lang w:val="en-US"/>
        </w:rPr>
        <w:t>. «Academia», M.—</w:t>
      </w:r>
      <w:r w:rsidRPr="00D927EF">
        <w:rPr>
          <w:b w:val="0"/>
          <w:bCs w:val="0"/>
          <w:color w:val="000000"/>
          <w:sz w:val="32"/>
          <w:szCs w:val="32"/>
        </w:rPr>
        <w:t>Л</w:t>
      </w:r>
      <w:r w:rsidRPr="00D927EF">
        <w:rPr>
          <w:b w:val="0"/>
          <w:bCs w:val="0"/>
          <w:color w:val="000000"/>
          <w:sz w:val="32"/>
          <w:szCs w:val="32"/>
          <w:lang w:val="en-US"/>
        </w:rPr>
        <w:t xml:space="preserve">. </w:t>
      </w:r>
      <w:proofErr w:type="spellStart"/>
      <w:r w:rsidRPr="00D927EF">
        <w:rPr>
          <w:b w:val="0"/>
          <w:bCs w:val="0"/>
          <w:color w:val="000000"/>
          <w:sz w:val="32"/>
          <w:szCs w:val="32"/>
        </w:rPr>
        <w:t>стр</w:t>
      </w:r>
      <w:proofErr w:type="spellEnd"/>
      <w:r w:rsidRPr="00D927EF">
        <w:rPr>
          <w:b w:val="0"/>
          <w:bCs w:val="0"/>
          <w:color w:val="000000"/>
          <w:sz w:val="32"/>
          <w:szCs w:val="32"/>
          <w:lang w:val="en-US"/>
        </w:rPr>
        <w:t>. 120. </w:t>
      </w:r>
      <w:r w:rsidRPr="00D927EF">
        <w:rPr>
          <w:b w:val="0"/>
          <w:bCs w:val="0"/>
          <w:color w:val="000000"/>
          <w:sz w:val="32"/>
          <w:szCs w:val="32"/>
          <w:lang w:val="en-US"/>
        </w:rPr>
        <w:br/>
      </w:r>
      <w:r w:rsidRPr="00D927EF">
        <w:rPr>
          <w:b w:val="0"/>
          <w:bCs w:val="0"/>
          <w:color w:val="000000"/>
          <w:sz w:val="32"/>
          <w:szCs w:val="32"/>
        </w:rPr>
        <w:t xml:space="preserve">[2] Для хора a </w:t>
      </w:r>
      <w:proofErr w:type="gramStart"/>
      <w:r w:rsidRPr="00D927EF">
        <w:rPr>
          <w:b w:val="0"/>
          <w:bCs w:val="0"/>
          <w:color w:val="000000"/>
          <w:sz w:val="32"/>
          <w:szCs w:val="32"/>
        </w:rPr>
        <w:t>capella</w:t>
      </w:r>
      <w:proofErr w:type="gramEnd"/>
      <w:r w:rsidRPr="00D927EF">
        <w:rPr>
          <w:b w:val="0"/>
          <w:bCs w:val="0"/>
          <w:color w:val="000000"/>
          <w:sz w:val="32"/>
          <w:szCs w:val="32"/>
        </w:rPr>
        <w:t xml:space="preserve"> Танеевым написаны следующие произведения (перечисляется изданное):</w:t>
      </w:r>
    </w:p>
    <w:p w:rsidR="002A3746" w:rsidRPr="00D927EF" w:rsidRDefault="002A3746" w:rsidP="003D6FE2">
      <w:pPr>
        <w:pStyle w:val="3"/>
        <w:numPr>
          <w:ilvl w:val="0"/>
          <w:numId w:val="2"/>
        </w:numPr>
        <w:shd w:val="clear" w:color="auto" w:fill="F8F9FA"/>
        <w:spacing w:before="0" w:beforeAutospacing="0"/>
        <w:jc w:val="both"/>
        <w:rPr>
          <w:b w:val="0"/>
          <w:bCs w:val="0"/>
          <w:color w:val="000000"/>
          <w:sz w:val="32"/>
          <w:szCs w:val="32"/>
        </w:rPr>
      </w:pPr>
      <w:r w:rsidRPr="00D927EF">
        <w:rPr>
          <w:b w:val="0"/>
          <w:bCs w:val="0"/>
          <w:color w:val="000000"/>
          <w:sz w:val="32"/>
          <w:szCs w:val="32"/>
        </w:rPr>
        <w:t xml:space="preserve">Хоры без обозначения </w:t>
      </w:r>
      <w:proofErr w:type="spellStart"/>
      <w:r w:rsidRPr="00D927EF">
        <w:rPr>
          <w:b w:val="0"/>
          <w:bCs w:val="0"/>
          <w:color w:val="000000"/>
          <w:sz w:val="32"/>
          <w:szCs w:val="32"/>
        </w:rPr>
        <w:t>opus’a</w:t>
      </w:r>
      <w:proofErr w:type="spellEnd"/>
      <w:r w:rsidRPr="00D927EF">
        <w:rPr>
          <w:b w:val="0"/>
          <w:bCs w:val="0"/>
          <w:color w:val="000000"/>
          <w:sz w:val="32"/>
          <w:szCs w:val="32"/>
        </w:rPr>
        <w:t xml:space="preserve">: </w:t>
      </w:r>
      <w:proofErr w:type="gramStart"/>
      <w:r w:rsidRPr="00D927EF">
        <w:rPr>
          <w:b w:val="0"/>
          <w:bCs w:val="0"/>
          <w:color w:val="000000"/>
          <w:sz w:val="32"/>
          <w:szCs w:val="32"/>
        </w:rPr>
        <w:t xml:space="preserve">«Венеция ночью» (Фет), «Ноктюрн» (Фет), «Веселый час» (Кольцов)—1880 год; «Песня короля </w:t>
      </w:r>
      <w:proofErr w:type="spellStart"/>
      <w:r w:rsidRPr="00D927EF">
        <w:rPr>
          <w:b w:val="0"/>
          <w:bCs w:val="0"/>
          <w:color w:val="000000"/>
          <w:sz w:val="32"/>
          <w:szCs w:val="32"/>
        </w:rPr>
        <w:t>Регнера</w:t>
      </w:r>
      <w:proofErr w:type="spellEnd"/>
      <w:r w:rsidRPr="00D927EF">
        <w:rPr>
          <w:b w:val="0"/>
          <w:bCs w:val="0"/>
          <w:color w:val="000000"/>
          <w:sz w:val="32"/>
          <w:szCs w:val="32"/>
        </w:rPr>
        <w:t>» (Языков), «Вечерняя песня» (Хомяков)—1882 год.</w:t>
      </w:r>
      <w:proofErr w:type="gramEnd"/>
    </w:p>
    <w:p w:rsidR="002A3746" w:rsidRPr="00D927EF" w:rsidRDefault="002A3746" w:rsidP="003D6FE2">
      <w:pPr>
        <w:pStyle w:val="3"/>
        <w:numPr>
          <w:ilvl w:val="0"/>
          <w:numId w:val="3"/>
        </w:numPr>
        <w:shd w:val="clear" w:color="auto" w:fill="F8F9FA"/>
        <w:spacing w:before="0" w:beforeAutospacing="0"/>
        <w:jc w:val="both"/>
        <w:rPr>
          <w:b w:val="0"/>
          <w:bCs w:val="0"/>
          <w:color w:val="000000"/>
          <w:sz w:val="32"/>
          <w:szCs w:val="32"/>
        </w:rPr>
      </w:pPr>
      <w:r w:rsidRPr="00D927EF">
        <w:rPr>
          <w:b w:val="0"/>
          <w:bCs w:val="0"/>
          <w:color w:val="000000"/>
          <w:sz w:val="32"/>
          <w:szCs w:val="32"/>
        </w:rPr>
        <w:t>Ор. 8. «Восход солнца» (Тютчев). Посвящено Русскому Хоровому Обществу</w:t>
      </w:r>
      <w:proofErr w:type="gramStart"/>
      <w:r w:rsidRPr="00D927EF">
        <w:rPr>
          <w:b w:val="0"/>
          <w:bCs w:val="0"/>
          <w:color w:val="000000"/>
          <w:sz w:val="32"/>
          <w:szCs w:val="32"/>
        </w:rPr>
        <w:t xml:space="preserve"> В</w:t>
      </w:r>
      <w:proofErr w:type="gramEnd"/>
      <w:r w:rsidRPr="00D927EF">
        <w:rPr>
          <w:b w:val="0"/>
          <w:bCs w:val="0"/>
          <w:color w:val="000000"/>
          <w:sz w:val="32"/>
          <w:szCs w:val="32"/>
        </w:rPr>
        <w:t xml:space="preserve"> Москве (изд. 1898).</w:t>
      </w:r>
    </w:p>
    <w:p w:rsidR="002A3746" w:rsidRPr="00D927EF" w:rsidRDefault="002A3746" w:rsidP="003D6FE2">
      <w:pPr>
        <w:pStyle w:val="3"/>
        <w:numPr>
          <w:ilvl w:val="0"/>
          <w:numId w:val="4"/>
        </w:numPr>
        <w:shd w:val="clear" w:color="auto" w:fill="F8F9FA"/>
        <w:spacing w:before="0" w:beforeAutospacing="0"/>
        <w:jc w:val="both"/>
        <w:rPr>
          <w:b w:val="0"/>
          <w:bCs w:val="0"/>
          <w:color w:val="000000"/>
          <w:sz w:val="32"/>
          <w:szCs w:val="32"/>
        </w:rPr>
      </w:pPr>
      <w:r w:rsidRPr="00D927EF">
        <w:rPr>
          <w:b w:val="0"/>
          <w:bCs w:val="0"/>
          <w:color w:val="000000"/>
          <w:sz w:val="32"/>
          <w:szCs w:val="32"/>
        </w:rPr>
        <w:t>Ор. 10. «Из края в край» (Тютчев). Посвящено хору Императорской оперы в Петербурге (1898).</w:t>
      </w:r>
    </w:p>
    <w:p w:rsidR="002A3746" w:rsidRPr="00D927EF" w:rsidRDefault="002A3746" w:rsidP="003D6FE2">
      <w:pPr>
        <w:pStyle w:val="3"/>
        <w:numPr>
          <w:ilvl w:val="0"/>
          <w:numId w:val="5"/>
        </w:numPr>
        <w:shd w:val="clear" w:color="auto" w:fill="F8F9FA"/>
        <w:spacing w:before="0" w:beforeAutospacing="0"/>
        <w:jc w:val="both"/>
        <w:rPr>
          <w:b w:val="0"/>
          <w:bCs w:val="0"/>
          <w:color w:val="000000"/>
          <w:sz w:val="32"/>
          <w:szCs w:val="32"/>
        </w:rPr>
      </w:pPr>
      <w:r w:rsidRPr="00D927EF">
        <w:rPr>
          <w:b w:val="0"/>
          <w:bCs w:val="0"/>
          <w:color w:val="000000"/>
          <w:sz w:val="32"/>
          <w:szCs w:val="32"/>
        </w:rPr>
        <w:t>Ор. 15. Два хора a capella для четырех смешанных голосов (1900): № 1. «Звезды» (Хомяков), «Московскому Синодальному хору&gt;&gt;; № 2. «Альпы» (Тютчев), И. А. Мельникову.</w:t>
      </w:r>
    </w:p>
    <w:p w:rsidR="002A3746" w:rsidRPr="00D927EF" w:rsidRDefault="002A3746" w:rsidP="003D6FE2">
      <w:pPr>
        <w:pStyle w:val="3"/>
        <w:numPr>
          <w:ilvl w:val="0"/>
          <w:numId w:val="6"/>
        </w:numPr>
        <w:shd w:val="clear" w:color="auto" w:fill="F8F9FA"/>
        <w:spacing w:before="0" w:beforeAutospacing="0"/>
        <w:jc w:val="both"/>
        <w:rPr>
          <w:b w:val="0"/>
          <w:bCs w:val="0"/>
          <w:color w:val="000000"/>
          <w:sz w:val="32"/>
          <w:szCs w:val="32"/>
        </w:rPr>
      </w:pPr>
      <w:r w:rsidRPr="00D927EF">
        <w:rPr>
          <w:b w:val="0"/>
          <w:bCs w:val="0"/>
          <w:color w:val="000000"/>
          <w:sz w:val="32"/>
          <w:szCs w:val="32"/>
        </w:rPr>
        <w:t xml:space="preserve">Ор. 23. Ночи. Три терцета a capella для сопрано, альта и тенора (Тютчев). Могут исполняться также и хором (1907): № 1. «Сонет </w:t>
      </w:r>
      <w:proofErr w:type="spellStart"/>
      <w:r w:rsidRPr="00D927EF">
        <w:rPr>
          <w:b w:val="0"/>
          <w:bCs w:val="0"/>
          <w:color w:val="000000"/>
          <w:sz w:val="32"/>
          <w:szCs w:val="32"/>
        </w:rPr>
        <w:t>Микель-Анджело</w:t>
      </w:r>
      <w:proofErr w:type="spellEnd"/>
      <w:r w:rsidRPr="00D927EF">
        <w:rPr>
          <w:b w:val="0"/>
          <w:bCs w:val="0"/>
          <w:color w:val="000000"/>
          <w:sz w:val="32"/>
          <w:szCs w:val="32"/>
        </w:rPr>
        <w:t>»; № 2. «Рим ночью»; № 3. «Тихой ночью».</w:t>
      </w:r>
    </w:p>
    <w:p w:rsidR="002A3746" w:rsidRPr="00D927EF" w:rsidRDefault="002A3746" w:rsidP="003D6FE2">
      <w:pPr>
        <w:pStyle w:val="3"/>
        <w:numPr>
          <w:ilvl w:val="0"/>
          <w:numId w:val="7"/>
        </w:numPr>
        <w:shd w:val="clear" w:color="auto" w:fill="F8F9FA"/>
        <w:spacing w:before="0" w:beforeAutospacing="0"/>
        <w:jc w:val="both"/>
        <w:rPr>
          <w:b w:val="0"/>
          <w:bCs w:val="0"/>
          <w:color w:val="000000"/>
          <w:sz w:val="32"/>
          <w:szCs w:val="32"/>
        </w:rPr>
      </w:pPr>
      <w:r w:rsidRPr="00D927EF">
        <w:rPr>
          <w:b w:val="0"/>
          <w:bCs w:val="0"/>
          <w:color w:val="000000"/>
          <w:sz w:val="32"/>
          <w:szCs w:val="32"/>
        </w:rPr>
        <w:t>Ор. 24. Два квартета a capella для двух сопрано, альта и тенора (Пушкин). Могут исполняться также и хором (1907): № 1. «Монастырь на Казбеке»; № 2. «Адели».</w:t>
      </w:r>
    </w:p>
    <w:p w:rsidR="002A3746" w:rsidRPr="00D927EF" w:rsidRDefault="002A3746" w:rsidP="003D6FE2">
      <w:pPr>
        <w:pStyle w:val="3"/>
        <w:numPr>
          <w:ilvl w:val="0"/>
          <w:numId w:val="8"/>
        </w:numPr>
        <w:shd w:val="clear" w:color="auto" w:fill="F8F9FA"/>
        <w:spacing w:before="0" w:beforeAutospacing="0"/>
        <w:jc w:val="both"/>
        <w:rPr>
          <w:b w:val="0"/>
          <w:bCs w:val="0"/>
          <w:color w:val="000000"/>
          <w:sz w:val="32"/>
          <w:szCs w:val="32"/>
        </w:rPr>
      </w:pPr>
      <w:r w:rsidRPr="00D927EF">
        <w:rPr>
          <w:b w:val="0"/>
          <w:bCs w:val="0"/>
          <w:color w:val="000000"/>
          <w:sz w:val="32"/>
          <w:szCs w:val="32"/>
        </w:rPr>
        <w:t>Ор. 27. Двенадцать хоров a capella для смешанных голосов (Полонский). Посвящается хору Московских Пречистенских курсов для рабочих (1909): № 1. «На могиле»; № 2. «Вечер»; № 3. «Развалину башни»; № 4. «Посмотри, какая мгла»; № 5. «На корабле»; № 6. «Молитва»; № 7. «Из вечности музыка вдруг раздалась»; № 8. «Прометей»; № 9. «Увидал из-за тучи утес»; № 10. «Звезды»; № 11. «Ио горам две хмурых тучи»; № 12. «В дни, когда над сонным морем».</w:t>
      </w:r>
    </w:p>
    <w:p w:rsidR="002A3746" w:rsidRPr="00D927EF" w:rsidRDefault="002A3746" w:rsidP="003D6FE2">
      <w:pPr>
        <w:pStyle w:val="3"/>
        <w:numPr>
          <w:ilvl w:val="0"/>
          <w:numId w:val="9"/>
        </w:numPr>
        <w:shd w:val="clear" w:color="auto" w:fill="F8F9FA"/>
        <w:spacing w:before="0" w:beforeAutospacing="0"/>
        <w:jc w:val="both"/>
        <w:rPr>
          <w:b w:val="0"/>
          <w:bCs w:val="0"/>
          <w:color w:val="000000"/>
          <w:sz w:val="32"/>
          <w:szCs w:val="32"/>
        </w:rPr>
      </w:pPr>
      <w:r w:rsidRPr="00D927EF">
        <w:rPr>
          <w:b w:val="0"/>
          <w:bCs w:val="0"/>
          <w:color w:val="000000"/>
          <w:sz w:val="32"/>
          <w:szCs w:val="32"/>
        </w:rPr>
        <w:t xml:space="preserve">Ор, 35. Шестнадцать хоров a capella для мужских голосов (Бальмонт). Посвящается Хоровому Обществу чешских учителей (1914): № 1. «Тишина»; № 2. «Призраки»; № 3. «Сфинкс»; № 4. «Заря»; № 5. «Молитва»; № 6. «В пространствах эфира»; № 7. «И </w:t>
      </w:r>
      <w:proofErr w:type="gramStart"/>
      <w:r w:rsidRPr="00D927EF">
        <w:rPr>
          <w:b w:val="0"/>
          <w:bCs w:val="0"/>
          <w:color w:val="000000"/>
          <w:sz w:val="32"/>
          <w:szCs w:val="32"/>
        </w:rPr>
        <w:lastRenderedPageBreak/>
        <w:t>сон</w:t>
      </w:r>
      <w:proofErr w:type="gramEnd"/>
      <w:r w:rsidRPr="00D927EF">
        <w:rPr>
          <w:b w:val="0"/>
          <w:bCs w:val="0"/>
          <w:color w:val="000000"/>
          <w:sz w:val="32"/>
          <w:szCs w:val="32"/>
        </w:rPr>
        <w:t xml:space="preserve"> и смерть»; № 8. «Небесная роса»; № 9. «Мертвые корабли»; № 10. «Звуки прибоя»; № 11. «Морское дно»; № 12. «Морская песня»; № 13. «Тишина»; № 14. «Гибель»; № 15. «Белый лебедь»; № 16. «Лебедь».</w:t>
      </w:r>
    </w:p>
    <w:p w:rsidR="002A3746" w:rsidRPr="00D927EF" w:rsidRDefault="002A3746" w:rsidP="003D6FE2">
      <w:pPr>
        <w:pStyle w:val="3"/>
        <w:numPr>
          <w:ilvl w:val="0"/>
          <w:numId w:val="10"/>
        </w:numPr>
        <w:shd w:val="clear" w:color="auto" w:fill="F8F9FA"/>
        <w:spacing w:before="0" w:beforeAutospacing="0"/>
        <w:jc w:val="both"/>
        <w:rPr>
          <w:b w:val="0"/>
          <w:bCs w:val="0"/>
          <w:color w:val="000000"/>
          <w:sz w:val="32"/>
          <w:szCs w:val="32"/>
        </w:rPr>
      </w:pPr>
      <w:proofErr w:type="gramStart"/>
      <w:r w:rsidRPr="00D927EF">
        <w:rPr>
          <w:b w:val="0"/>
          <w:bCs w:val="0"/>
          <w:color w:val="000000"/>
          <w:sz w:val="32"/>
          <w:szCs w:val="32"/>
        </w:rPr>
        <w:t>Посмертные издания — хоры «Сосна» (Лермонтов) и «Фонтан» (</w:t>
      </w:r>
      <w:proofErr w:type="spellStart"/>
      <w:r w:rsidRPr="00D927EF">
        <w:rPr>
          <w:b w:val="0"/>
          <w:bCs w:val="0"/>
          <w:color w:val="000000"/>
          <w:sz w:val="32"/>
          <w:szCs w:val="32"/>
        </w:rPr>
        <w:t>Козьма</w:t>
      </w:r>
      <w:proofErr w:type="spellEnd"/>
      <w:r w:rsidRPr="00D927EF">
        <w:rPr>
          <w:b w:val="0"/>
          <w:bCs w:val="0"/>
          <w:color w:val="000000"/>
          <w:sz w:val="32"/>
          <w:szCs w:val="32"/>
        </w:rPr>
        <w:t xml:space="preserve"> Прутков) — ранние произведения (1877 и 1880), впервые опубликованные в журнале «Советская музыка», 1940, № 7.</w:t>
      </w:r>
      <w:proofErr w:type="gramEnd"/>
    </w:p>
    <w:p w:rsidR="002A3746" w:rsidRPr="00D927EF" w:rsidRDefault="002A3746" w:rsidP="003D6FE2">
      <w:pPr>
        <w:pStyle w:val="3"/>
        <w:shd w:val="clear" w:color="auto" w:fill="F8F9FA"/>
        <w:spacing w:before="240" w:beforeAutospacing="0" w:after="240" w:afterAutospacing="0" w:line="240" w:lineRule="atLeast"/>
        <w:jc w:val="both"/>
        <w:rPr>
          <w:b w:val="0"/>
          <w:bCs w:val="0"/>
          <w:color w:val="000000"/>
          <w:sz w:val="32"/>
          <w:szCs w:val="32"/>
        </w:rPr>
      </w:pPr>
      <w:r w:rsidRPr="00D927EF">
        <w:rPr>
          <w:b w:val="0"/>
          <w:bCs w:val="0"/>
          <w:color w:val="000000"/>
          <w:sz w:val="32"/>
          <w:szCs w:val="32"/>
        </w:rPr>
        <w:t>[3] См. журнал «Музыкальный Современник» за 1916 год, № 8, стр. 28.</w:t>
      </w:r>
    </w:p>
    <w:p w:rsidR="002A3746" w:rsidRPr="00D927EF" w:rsidRDefault="002A3746" w:rsidP="003D6FE2">
      <w:pPr>
        <w:pStyle w:val="3"/>
        <w:shd w:val="clear" w:color="auto" w:fill="F8F9FA"/>
        <w:spacing w:before="240" w:beforeAutospacing="0" w:after="240" w:afterAutospacing="0" w:line="240" w:lineRule="atLeast"/>
        <w:jc w:val="both"/>
        <w:rPr>
          <w:b w:val="0"/>
          <w:bCs w:val="0"/>
          <w:color w:val="000000"/>
          <w:sz w:val="32"/>
          <w:szCs w:val="32"/>
        </w:rPr>
      </w:pPr>
      <w:r w:rsidRPr="00D927EF">
        <w:rPr>
          <w:b w:val="0"/>
          <w:bCs w:val="0"/>
          <w:color w:val="000000"/>
          <w:sz w:val="32"/>
          <w:szCs w:val="32"/>
        </w:rPr>
        <w:t>Статья из сборника:</w:t>
      </w:r>
    </w:p>
    <w:p w:rsidR="002A3746" w:rsidRPr="00D927EF" w:rsidRDefault="002A3746" w:rsidP="003D6FE2">
      <w:pPr>
        <w:pStyle w:val="3"/>
        <w:shd w:val="clear" w:color="auto" w:fill="C9DBED"/>
        <w:spacing w:before="240" w:beforeAutospacing="0" w:after="240" w:afterAutospacing="0" w:line="240" w:lineRule="atLeast"/>
        <w:jc w:val="both"/>
        <w:rPr>
          <w:b w:val="0"/>
          <w:bCs w:val="0"/>
          <w:color w:val="000000"/>
          <w:sz w:val="32"/>
          <w:szCs w:val="32"/>
        </w:rPr>
      </w:pPr>
      <w:r w:rsidRPr="00D927EF">
        <w:rPr>
          <w:b w:val="0"/>
          <w:bCs w:val="0"/>
          <w:color w:val="000000"/>
          <w:sz w:val="32"/>
          <w:szCs w:val="32"/>
        </w:rPr>
        <w:t xml:space="preserve">Памяти Сергея Ивановича Танеева (1856-1946). Сборник статей и материалов к 90-летию со дня рождения. Под ред. В. Л. </w:t>
      </w:r>
      <w:proofErr w:type="spellStart"/>
      <w:r w:rsidRPr="00D927EF">
        <w:rPr>
          <w:b w:val="0"/>
          <w:bCs w:val="0"/>
          <w:color w:val="000000"/>
          <w:sz w:val="32"/>
          <w:szCs w:val="32"/>
        </w:rPr>
        <w:t>Протопопова</w:t>
      </w:r>
      <w:proofErr w:type="spellEnd"/>
      <w:r w:rsidRPr="00D927EF">
        <w:rPr>
          <w:b w:val="0"/>
          <w:bCs w:val="0"/>
          <w:color w:val="000000"/>
          <w:sz w:val="32"/>
          <w:szCs w:val="32"/>
        </w:rPr>
        <w:t xml:space="preserve"> — М.-Л., </w:t>
      </w:r>
      <w:proofErr w:type="spellStart"/>
      <w:r w:rsidRPr="00D927EF">
        <w:rPr>
          <w:b w:val="0"/>
          <w:bCs w:val="0"/>
          <w:color w:val="000000"/>
          <w:sz w:val="32"/>
          <w:szCs w:val="32"/>
        </w:rPr>
        <w:t>Музгиз</w:t>
      </w:r>
      <w:proofErr w:type="spellEnd"/>
      <w:r w:rsidRPr="00D927EF">
        <w:rPr>
          <w:b w:val="0"/>
          <w:bCs w:val="0"/>
          <w:color w:val="000000"/>
          <w:sz w:val="32"/>
          <w:szCs w:val="32"/>
        </w:rPr>
        <w:t>, 1947. — 276 с., ил</w:t>
      </w:r>
      <w:proofErr w:type="gramStart"/>
      <w:r w:rsidRPr="00D927EF">
        <w:rPr>
          <w:b w:val="0"/>
          <w:bCs w:val="0"/>
          <w:color w:val="000000"/>
          <w:sz w:val="32"/>
          <w:szCs w:val="32"/>
        </w:rPr>
        <w:t xml:space="preserve">., </w:t>
      </w:r>
      <w:proofErr w:type="gramEnd"/>
      <w:r w:rsidRPr="00D927EF">
        <w:rPr>
          <w:b w:val="0"/>
          <w:bCs w:val="0"/>
          <w:color w:val="000000"/>
          <w:sz w:val="32"/>
          <w:szCs w:val="32"/>
        </w:rPr>
        <w:t>нот.</w:t>
      </w:r>
    </w:p>
    <w:p w:rsidR="002A3746" w:rsidRPr="00D927EF" w:rsidRDefault="002A3746" w:rsidP="003D6FE2">
      <w:pPr>
        <w:pStyle w:val="3"/>
        <w:shd w:val="clear" w:color="auto" w:fill="F8F9FA"/>
        <w:spacing w:before="240" w:beforeAutospacing="0" w:after="240" w:afterAutospacing="0" w:line="240" w:lineRule="atLeast"/>
        <w:jc w:val="both"/>
        <w:rPr>
          <w:b w:val="0"/>
          <w:bCs w:val="0"/>
          <w:color w:val="000000"/>
          <w:sz w:val="32"/>
          <w:szCs w:val="32"/>
        </w:rPr>
      </w:pPr>
      <w:r w:rsidRPr="00D927EF">
        <w:rPr>
          <w:b w:val="0"/>
          <w:bCs w:val="0"/>
          <w:color w:val="000000"/>
          <w:sz w:val="32"/>
          <w:szCs w:val="32"/>
        </w:rPr>
        <w:t>Другие статьи по данной теме на сайте:</w:t>
      </w:r>
    </w:p>
    <w:p w:rsidR="002A3746" w:rsidRPr="00D927EF" w:rsidRDefault="002A3746" w:rsidP="003D6FE2">
      <w:pPr>
        <w:pStyle w:val="3"/>
        <w:shd w:val="clear" w:color="auto" w:fill="C9DBED"/>
        <w:spacing w:before="240" w:beforeAutospacing="0" w:after="240" w:afterAutospacing="0" w:line="240" w:lineRule="atLeast"/>
        <w:jc w:val="both"/>
        <w:rPr>
          <w:b w:val="0"/>
          <w:bCs w:val="0"/>
          <w:color w:val="000000"/>
          <w:sz w:val="32"/>
          <w:szCs w:val="32"/>
        </w:rPr>
      </w:pPr>
      <w:proofErr w:type="spellStart"/>
      <w:r w:rsidRPr="00D927EF">
        <w:rPr>
          <w:b w:val="0"/>
          <w:bCs w:val="0"/>
          <w:color w:val="000000"/>
          <w:sz w:val="32"/>
          <w:szCs w:val="32"/>
        </w:rPr>
        <w:t>Ольхов</w:t>
      </w:r>
      <w:proofErr w:type="spellEnd"/>
      <w:r w:rsidRPr="00D927EF">
        <w:rPr>
          <w:b w:val="0"/>
          <w:bCs w:val="0"/>
          <w:color w:val="000000"/>
          <w:sz w:val="32"/>
          <w:szCs w:val="32"/>
        </w:rPr>
        <w:t xml:space="preserve"> К. Хоры a capella С. И. Танеева // Хоровое искусство. </w:t>
      </w:r>
      <w:proofErr w:type="spellStart"/>
      <w:r w:rsidRPr="00D927EF">
        <w:rPr>
          <w:b w:val="0"/>
          <w:bCs w:val="0"/>
          <w:color w:val="000000"/>
          <w:sz w:val="32"/>
          <w:szCs w:val="32"/>
        </w:rPr>
        <w:t>Вып</w:t>
      </w:r>
      <w:proofErr w:type="spellEnd"/>
      <w:r w:rsidRPr="00D927EF">
        <w:rPr>
          <w:b w:val="0"/>
          <w:bCs w:val="0"/>
          <w:color w:val="000000"/>
          <w:sz w:val="32"/>
          <w:szCs w:val="32"/>
        </w:rPr>
        <w:t>. 2. Л.: «Музыка», 1971. — с. 29-53</w:t>
      </w:r>
    </w:p>
    <w:p w:rsidR="002A3746" w:rsidRPr="00D927EF" w:rsidRDefault="002A3746" w:rsidP="003D6FE2">
      <w:pPr>
        <w:pStyle w:val="a4"/>
        <w:shd w:val="clear" w:color="auto" w:fill="F8F9FA"/>
        <w:spacing w:before="0" w:beforeAutospacing="0"/>
        <w:jc w:val="both"/>
        <w:rPr>
          <w:color w:val="000000"/>
          <w:sz w:val="32"/>
          <w:szCs w:val="32"/>
        </w:rPr>
      </w:pPr>
      <w:r w:rsidRPr="00D927EF">
        <w:rPr>
          <w:color w:val="000000"/>
          <w:sz w:val="32"/>
          <w:szCs w:val="32"/>
        </w:rPr>
        <w:t> </w:t>
      </w:r>
    </w:p>
    <w:p w:rsidR="002A3746" w:rsidRPr="00D927EF" w:rsidRDefault="002A3746" w:rsidP="003D6FE2">
      <w:pPr>
        <w:shd w:val="clear" w:color="auto" w:fill="F8F9FA"/>
        <w:spacing w:before="240" w:after="240" w:line="24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3746" w:rsidRPr="00D927EF" w:rsidRDefault="003E0D4D" w:rsidP="003D6FE2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6" w:history="1">
        <w:r w:rsidR="002A3746" w:rsidRPr="00D927EF">
          <w:rPr>
            <w:rFonts w:ascii="Times New Roman" w:eastAsia="Times New Roman" w:hAnsi="Times New Roman" w:cs="Times New Roman"/>
            <w:color w:val="FFFFFF"/>
            <w:sz w:val="32"/>
            <w:szCs w:val="32"/>
            <w:lang w:eastAsia="ru-RU"/>
          </w:rPr>
          <w:t>Страница 1</w:t>
        </w:r>
      </w:hyperlink>
    </w:p>
    <w:p w:rsidR="002A3746" w:rsidRPr="00D927EF" w:rsidRDefault="002A3746" w:rsidP="003D6FE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2A3746" w:rsidRPr="00D927EF" w:rsidSect="00D927E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55AA"/>
    <w:multiLevelType w:val="multilevel"/>
    <w:tmpl w:val="311A0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CD33EA"/>
    <w:multiLevelType w:val="multilevel"/>
    <w:tmpl w:val="CBCC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BA6128"/>
    <w:multiLevelType w:val="multilevel"/>
    <w:tmpl w:val="1224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0D306D"/>
    <w:multiLevelType w:val="multilevel"/>
    <w:tmpl w:val="224A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F664CF"/>
    <w:multiLevelType w:val="multilevel"/>
    <w:tmpl w:val="DDBE4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BE0CAC"/>
    <w:multiLevelType w:val="multilevel"/>
    <w:tmpl w:val="8E42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6AE73FF"/>
    <w:multiLevelType w:val="multilevel"/>
    <w:tmpl w:val="979CD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A410D2E"/>
    <w:multiLevelType w:val="multilevel"/>
    <w:tmpl w:val="A860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F210CE2"/>
    <w:multiLevelType w:val="multilevel"/>
    <w:tmpl w:val="CE78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2EB700D"/>
    <w:multiLevelType w:val="multilevel"/>
    <w:tmpl w:val="C0122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9B2"/>
    <w:rsid w:val="000001DB"/>
    <w:rsid w:val="000005DE"/>
    <w:rsid w:val="00000977"/>
    <w:rsid w:val="0000168F"/>
    <w:rsid w:val="00001843"/>
    <w:rsid w:val="0000217B"/>
    <w:rsid w:val="00002550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D105F"/>
    <w:rsid w:val="000D1C76"/>
    <w:rsid w:val="000D1DDD"/>
    <w:rsid w:val="000D205F"/>
    <w:rsid w:val="000D206B"/>
    <w:rsid w:val="000D2178"/>
    <w:rsid w:val="000D3173"/>
    <w:rsid w:val="000D3B92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582C"/>
    <w:rsid w:val="000E58D0"/>
    <w:rsid w:val="000E603C"/>
    <w:rsid w:val="000E6739"/>
    <w:rsid w:val="000E7968"/>
    <w:rsid w:val="000E7F9F"/>
    <w:rsid w:val="000F0734"/>
    <w:rsid w:val="000F0E5D"/>
    <w:rsid w:val="000F1314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1108"/>
    <w:rsid w:val="001014C2"/>
    <w:rsid w:val="00101535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798"/>
    <w:rsid w:val="00123D9F"/>
    <w:rsid w:val="00123FBB"/>
    <w:rsid w:val="00124292"/>
    <w:rsid w:val="001244F4"/>
    <w:rsid w:val="00124548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BCA"/>
    <w:rsid w:val="001514B8"/>
    <w:rsid w:val="00151A27"/>
    <w:rsid w:val="00151E91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595"/>
    <w:rsid w:val="0016171A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8E1"/>
    <w:rsid w:val="00182D53"/>
    <w:rsid w:val="00182E2B"/>
    <w:rsid w:val="00183081"/>
    <w:rsid w:val="001832A5"/>
    <w:rsid w:val="001839B3"/>
    <w:rsid w:val="00183E2A"/>
    <w:rsid w:val="00183FD4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94D"/>
    <w:rsid w:val="00192220"/>
    <w:rsid w:val="001925E6"/>
    <w:rsid w:val="00192638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5C9"/>
    <w:rsid w:val="001F6689"/>
    <w:rsid w:val="001F687C"/>
    <w:rsid w:val="001F7205"/>
    <w:rsid w:val="001F7975"/>
    <w:rsid w:val="001F7BFE"/>
    <w:rsid w:val="0020037D"/>
    <w:rsid w:val="002004DD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2798"/>
    <w:rsid w:val="0029327C"/>
    <w:rsid w:val="00293C7B"/>
    <w:rsid w:val="00293F5D"/>
    <w:rsid w:val="00294456"/>
    <w:rsid w:val="00294AD2"/>
    <w:rsid w:val="00294CB8"/>
    <w:rsid w:val="00295026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6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3A"/>
    <w:rsid w:val="002A62EF"/>
    <w:rsid w:val="002A6DA8"/>
    <w:rsid w:val="002A6E8E"/>
    <w:rsid w:val="002A725F"/>
    <w:rsid w:val="002A726B"/>
    <w:rsid w:val="002A7D9D"/>
    <w:rsid w:val="002A7E76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9BE"/>
    <w:rsid w:val="002D5EA3"/>
    <w:rsid w:val="002D6A60"/>
    <w:rsid w:val="002D6B2A"/>
    <w:rsid w:val="002D6B96"/>
    <w:rsid w:val="002D7743"/>
    <w:rsid w:val="002D7BBA"/>
    <w:rsid w:val="002D7D68"/>
    <w:rsid w:val="002D7E1D"/>
    <w:rsid w:val="002E04FD"/>
    <w:rsid w:val="002E0B72"/>
    <w:rsid w:val="002E0DED"/>
    <w:rsid w:val="002E1EA2"/>
    <w:rsid w:val="002E1F1E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5FA"/>
    <w:rsid w:val="002F7748"/>
    <w:rsid w:val="002F7B6D"/>
    <w:rsid w:val="0030028C"/>
    <w:rsid w:val="0030052F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932"/>
    <w:rsid w:val="00363B17"/>
    <w:rsid w:val="00363C77"/>
    <w:rsid w:val="0036414A"/>
    <w:rsid w:val="003648CE"/>
    <w:rsid w:val="00365580"/>
    <w:rsid w:val="003656AA"/>
    <w:rsid w:val="00365D94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552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9B2"/>
    <w:rsid w:val="003B0AF8"/>
    <w:rsid w:val="003B1607"/>
    <w:rsid w:val="003B17E8"/>
    <w:rsid w:val="003B21AB"/>
    <w:rsid w:val="003B286F"/>
    <w:rsid w:val="003B2B5B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906"/>
    <w:rsid w:val="003D6A10"/>
    <w:rsid w:val="003D6C08"/>
    <w:rsid w:val="003D6FE2"/>
    <w:rsid w:val="003D75F6"/>
    <w:rsid w:val="003D7D7C"/>
    <w:rsid w:val="003E001C"/>
    <w:rsid w:val="003E00CB"/>
    <w:rsid w:val="003E080C"/>
    <w:rsid w:val="003E0D4D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69A"/>
    <w:rsid w:val="00476A72"/>
    <w:rsid w:val="00476BB2"/>
    <w:rsid w:val="00477B0E"/>
    <w:rsid w:val="00477C9E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BB8"/>
    <w:rsid w:val="0055501D"/>
    <w:rsid w:val="00555497"/>
    <w:rsid w:val="005555F9"/>
    <w:rsid w:val="005557B2"/>
    <w:rsid w:val="00555865"/>
    <w:rsid w:val="005558DF"/>
    <w:rsid w:val="00555A40"/>
    <w:rsid w:val="00556DF2"/>
    <w:rsid w:val="005572AD"/>
    <w:rsid w:val="005574E8"/>
    <w:rsid w:val="00557C29"/>
    <w:rsid w:val="00557EA2"/>
    <w:rsid w:val="005607F5"/>
    <w:rsid w:val="00560939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72C"/>
    <w:rsid w:val="00573B79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6711"/>
    <w:rsid w:val="00586E2E"/>
    <w:rsid w:val="00587336"/>
    <w:rsid w:val="005873F9"/>
    <w:rsid w:val="0058782D"/>
    <w:rsid w:val="00587C7F"/>
    <w:rsid w:val="00587F36"/>
    <w:rsid w:val="005906C7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3A9"/>
    <w:rsid w:val="005E25C5"/>
    <w:rsid w:val="005E310A"/>
    <w:rsid w:val="005E3483"/>
    <w:rsid w:val="005E38AC"/>
    <w:rsid w:val="005E38E3"/>
    <w:rsid w:val="005E3E14"/>
    <w:rsid w:val="005E447A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1172"/>
    <w:rsid w:val="005F13D3"/>
    <w:rsid w:val="005F2776"/>
    <w:rsid w:val="005F29ED"/>
    <w:rsid w:val="005F2BCC"/>
    <w:rsid w:val="005F3271"/>
    <w:rsid w:val="005F3315"/>
    <w:rsid w:val="005F331C"/>
    <w:rsid w:val="005F4236"/>
    <w:rsid w:val="005F4977"/>
    <w:rsid w:val="005F4D67"/>
    <w:rsid w:val="005F4E01"/>
    <w:rsid w:val="005F4E09"/>
    <w:rsid w:val="005F4F65"/>
    <w:rsid w:val="005F4F97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6126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743"/>
    <w:rsid w:val="00775811"/>
    <w:rsid w:val="007762DB"/>
    <w:rsid w:val="007763CA"/>
    <w:rsid w:val="00776AC9"/>
    <w:rsid w:val="00776BB8"/>
    <w:rsid w:val="00777BA6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1291"/>
    <w:rsid w:val="007D12BF"/>
    <w:rsid w:val="007D1F5E"/>
    <w:rsid w:val="007D209E"/>
    <w:rsid w:val="007D37FB"/>
    <w:rsid w:val="007D3AFD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6FC7"/>
    <w:rsid w:val="0086717E"/>
    <w:rsid w:val="00870297"/>
    <w:rsid w:val="008704DC"/>
    <w:rsid w:val="0087096B"/>
    <w:rsid w:val="00870978"/>
    <w:rsid w:val="00870B8E"/>
    <w:rsid w:val="0087222D"/>
    <w:rsid w:val="00872846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2899"/>
    <w:rsid w:val="008D29B8"/>
    <w:rsid w:val="008D2E28"/>
    <w:rsid w:val="008D2E34"/>
    <w:rsid w:val="008D33F8"/>
    <w:rsid w:val="008D35B0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1104"/>
    <w:rsid w:val="008F19C3"/>
    <w:rsid w:val="008F1B02"/>
    <w:rsid w:val="008F1F8D"/>
    <w:rsid w:val="008F20DF"/>
    <w:rsid w:val="008F2464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F67"/>
    <w:rsid w:val="0091456B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9A7"/>
    <w:rsid w:val="00957AD2"/>
    <w:rsid w:val="009609A4"/>
    <w:rsid w:val="0096105F"/>
    <w:rsid w:val="00961162"/>
    <w:rsid w:val="009611EB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B45"/>
    <w:rsid w:val="00996F1C"/>
    <w:rsid w:val="00996FE0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53E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2B2"/>
    <w:rsid w:val="009A7E7E"/>
    <w:rsid w:val="009B00E5"/>
    <w:rsid w:val="009B02A3"/>
    <w:rsid w:val="009B0E49"/>
    <w:rsid w:val="009B24B5"/>
    <w:rsid w:val="009B297C"/>
    <w:rsid w:val="009B2CD0"/>
    <w:rsid w:val="009B307E"/>
    <w:rsid w:val="009B3EE1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146"/>
    <w:rsid w:val="00A464E9"/>
    <w:rsid w:val="00A46D2D"/>
    <w:rsid w:val="00A47C78"/>
    <w:rsid w:val="00A47DEA"/>
    <w:rsid w:val="00A505BE"/>
    <w:rsid w:val="00A507DB"/>
    <w:rsid w:val="00A50E58"/>
    <w:rsid w:val="00A50F36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5945"/>
    <w:rsid w:val="00A55C51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DBC"/>
    <w:rsid w:val="00A9481D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549F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9AF"/>
    <w:rsid w:val="00B46199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D7E"/>
    <w:rsid w:val="00C512BD"/>
    <w:rsid w:val="00C525E6"/>
    <w:rsid w:val="00C52760"/>
    <w:rsid w:val="00C528D6"/>
    <w:rsid w:val="00C537C9"/>
    <w:rsid w:val="00C53B00"/>
    <w:rsid w:val="00C54CD2"/>
    <w:rsid w:val="00C55708"/>
    <w:rsid w:val="00C566CF"/>
    <w:rsid w:val="00C56A57"/>
    <w:rsid w:val="00C56BF1"/>
    <w:rsid w:val="00C57B30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9051F"/>
    <w:rsid w:val="00C90F07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D22"/>
    <w:rsid w:val="00CE1331"/>
    <w:rsid w:val="00CE1582"/>
    <w:rsid w:val="00CE1BC1"/>
    <w:rsid w:val="00CE1E2F"/>
    <w:rsid w:val="00CE2685"/>
    <w:rsid w:val="00CE3277"/>
    <w:rsid w:val="00CE35DD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483"/>
    <w:rsid w:val="00D37AED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1778"/>
    <w:rsid w:val="00D927EF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47F3"/>
    <w:rsid w:val="00DC4BC3"/>
    <w:rsid w:val="00DC51A5"/>
    <w:rsid w:val="00DC5742"/>
    <w:rsid w:val="00DC5945"/>
    <w:rsid w:val="00DC60E5"/>
    <w:rsid w:val="00DC6C4B"/>
    <w:rsid w:val="00DC719E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F77"/>
    <w:rsid w:val="00DF416E"/>
    <w:rsid w:val="00DF4430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8C"/>
    <w:rsid w:val="00E0087C"/>
    <w:rsid w:val="00E01E4A"/>
    <w:rsid w:val="00E025E8"/>
    <w:rsid w:val="00E02B4D"/>
    <w:rsid w:val="00E032A3"/>
    <w:rsid w:val="00E038DE"/>
    <w:rsid w:val="00E03CD1"/>
    <w:rsid w:val="00E03E98"/>
    <w:rsid w:val="00E04EC3"/>
    <w:rsid w:val="00E055E0"/>
    <w:rsid w:val="00E05B28"/>
    <w:rsid w:val="00E0681A"/>
    <w:rsid w:val="00E071F1"/>
    <w:rsid w:val="00E07963"/>
    <w:rsid w:val="00E079DF"/>
    <w:rsid w:val="00E07A2B"/>
    <w:rsid w:val="00E07E7F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BD0"/>
    <w:rsid w:val="00E24175"/>
    <w:rsid w:val="00E2422F"/>
    <w:rsid w:val="00E2533C"/>
    <w:rsid w:val="00E25AEF"/>
    <w:rsid w:val="00E25C01"/>
    <w:rsid w:val="00E26142"/>
    <w:rsid w:val="00E264E0"/>
    <w:rsid w:val="00E27700"/>
    <w:rsid w:val="00E27A36"/>
    <w:rsid w:val="00E30499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42DB"/>
    <w:rsid w:val="00E6453D"/>
    <w:rsid w:val="00E64C72"/>
    <w:rsid w:val="00E64DC5"/>
    <w:rsid w:val="00E64F02"/>
    <w:rsid w:val="00E6512A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1EB3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BD3"/>
    <w:rsid w:val="00F8138D"/>
    <w:rsid w:val="00F8166A"/>
    <w:rsid w:val="00F81A40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501B"/>
    <w:rsid w:val="00FF5370"/>
    <w:rsid w:val="00FF55AF"/>
    <w:rsid w:val="00FF55E7"/>
    <w:rsid w:val="00FF648C"/>
    <w:rsid w:val="00FF68A4"/>
    <w:rsid w:val="00FF6A94"/>
    <w:rsid w:val="00FF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paragraph" w:styleId="3">
    <w:name w:val="heading 3"/>
    <w:basedOn w:val="a"/>
    <w:link w:val="30"/>
    <w:uiPriority w:val="9"/>
    <w:qFormat/>
    <w:rsid w:val="002A37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37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A37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A3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5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neuch.ru/cat_13/horovoe-tvorchestvo-s-taneeva/455856.3005816.page1.html" TargetMode="External"/><Relationship Id="rId5" Type="http://schemas.openxmlformats.org/officeDocument/2006/relationships/hyperlink" Target="https://issuu.com/alsnitko/docs/choirart-2-200_dpi-50_o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2947</Words>
  <Characters>16804</Characters>
  <Application>Microsoft Office Word</Application>
  <DocSecurity>0</DocSecurity>
  <Lines>140</Lines>
  <Paragraphs>39</Paragraphs>
  <ScaleCrop>false</ScaleCrop>
  <Company>RePack by SPecialiST</Company>
  <LinksUpToDate>false</LinksUpToDate>
  <CharactersWithSpaces>19712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6</cp:revision>
  <dcterms:created xsi:type="dcterms:W3CDTF">2020-01-25T04:35:00Z</dcterms:created>
  <dcterms:modified xsi:type="dcterms:W3CDTF">2020-02-19T05:46:00Z</dcterms:modified>
</cp:coreProperties>
</file>