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77777777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Святослав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1620AE4F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0C0C2D" w:rsidRPr="000349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Первоначальные навыки работы с камертоном»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8"/>
        <w:gridCol w:w="3924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77777777" w:rsidR="0015043E" w:rsidRPr="000C0C2D" w:rsidRDefault="000C0C2D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72F87BDE" w14:textId="77777777" w:rsidR="00DC2043" w:rsidRDefault="00044324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>Два ворона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 xml:space="preserve"> Даргомыжск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сопровождении фортепиано. </w:t>
            </w:r>
            <w:r w:rsidR="00396A9F">
              <w:rPr>
                <w:rFonts w:ascii="Times New Roman" w:hAnsi="Times New Roman" w:cs="Times New Roman"/>
                <w:sz w:val="24"/>
                <w:szCs w:val="24"/>
              </w:rPr>
              <w:t xml:space="preserve">Пособие «Задавание тона на клиросе, и всё что с этим связано» </w:t>
            </w:r>
          </w:p>
          <w:p w14:paraId="385F5BB3" w14:textId="6AB9BF9B" w:rsidR="00396A9F" w:rsidRDefault="00396A9F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с.3-9</w:t>
            </w:r>
          </w:p>
          <w:p w14:paraId="277ABBB8" w14:textId="41B4D654" w:rsidR="00396A9F" w:rsidRPr="000C0C2D" w:rsidRDefault="0003495A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5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03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95A">
              <w:rPr>
                <w:rFonts w:ascii="Times New Roman" w:hAnsi="Times New Roman" w:cs="Times New Roman"/>
                <w:sz w:val="24"/>
                <w:szCs w:val="24"/>
              </w:rPr>
              <w:t>навык отстраивания хоровой вертикали по камертону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: играть ноту «ля» на фортепиано, и отстраивать от неё по слуху гармоническую вертикаль первого аккорда партитуры произведения. Всё записать на видео.</w:t>
            </w:r>
          </w:p>
        </w:tc>
        <w:tc>
          <w:tcPr>
            <w:tcW w:w="396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484C7D3C" w14:textId="77777777" w:rsidR="00396A9F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6654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«Теория музыки. Камертон»</w:t>
              </w:r>
            </w:hyperlink>
          </w:p>
          <w:p w14:paraId="2A77CE3F" w14:textId="0649624B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463E9268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– 30.03;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bookmarkStart w:id="0" w:name="_GoBack"/>
            <w:bookmarkEnd w:id="0"/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LHaP_iif9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4</cp:revision>
  <cp:lastPrinted>2020-03-20T07:16:00Z</cp:lastPrinted>
  <dcterms:created xsi:type="dcterms:W3CDTF">2020-03-26T14:50:00Z</dcterms:created>
  <dcterms:modified xsi:type="dcterms:W3CDTF">2020-03-26T14:53:00Z</dcterms:modified>
</cp:coreProperties>
</file>