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AE" w:rsidRDefault="00B8223D" w:rsidP="00BD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BD35AE" w:rsidRPr="001B2C8F">
        <w:rPr>
          <w:rFonts w:ascii="Times New Roman" w:hAnsi="Times New Roman" w:cs="Times New Roman"/>
          <w:sz w:val="24"/>
          <w:szCs w:val="24"/>
        </w:rPr>
        <w:t>видео уроком -</w:t>
      </w:r>
      <w:r w:rsidR="00BD35AE" w:rsidRPr="00BD35AE">
        <w:t xml:space="preserve"> </w:t>
      </w:r>
      <w:r w:rsidR="00BD35AE" w:rsidRPr="00BD35AE">
        <w:rPr>
          <w:rFonts w:ascii="Times New Roman" w:hAnsi="Times New Roman" w:cs="Times New Roman"/>
          <w:sz w:val="24"/>
          <w:szCs w:val="24"/>
        </w:rPr>
        <w:t xml:space="preserve">Установление господства Рима во всем Средиземноморья. </w:t>
      </w:r>
      <w:r w:rsidR="00BD35AE" w:rsidRPr="001B2C8F">
        <w:rPr>
          <w:rFonts w:ascii="Times New Roman" w:hAnsi="Times New Roman" w:cs="Times New Roman"/>
          <w:sz w:val="24"/>
          <w:szCs w:val="24"/>
        </w:rPr>
        <w:t xml:space="preserve"> (переходим по ссылке </w:t>
      </w:r>
      <w:hyperlink r:id="rId5" w:history="1">
        <w:r w:rsidR="00BD35AE"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https://resh.edu.ru/subject/lesson/661/</w:t>
        </w:r>
      </w:hyperlink>
      <w:r w:rsidR="00BD35AE">
        <w:rPr>
          <w:rFonts w:ascii="Times New Roman" w:hAnsi="Times New Roman" w:cs="Times New Roman"/>
          <w:sz w:val="24"/>
          <w:szCs w:val="24"/>
        </w:rPr>
        <w:t>)</w:t>
      </w:r>
    </w:p>
    <w:p w:rsidR="00BD35AE" w:rsidRDefault="00BD35AE" w:rsidP="00BD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FDEB2" wp14:editId="1EDF532B">
            <wp:extent cx="3361345" cy="187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7-04-2020 21_43_2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7" cy="187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AE" w:rsidRPr="001B2C8F" w:rsidRDefault="00BD35AE" w:rsidP="00BD35AE">
      <w:pPr>
        <w:rPr>
          <w:rFonts w:ascii="Times New Roman" w:hAnsi="Times New Roman" w:cs="Times New Roman"/>
          <w:sz w:val="24"/>
          <w:szCs w:val="24"/>
        </w:rPr>
      </w:pPr>
    </w:p>
    <w:p w:rsidR="00BD35AE" w:rsidRDefault="00BD35AE" w:rsidP="00BD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в течение</w:t>
      </w:r>
      <w:r w:rsidRPr="001B2C8F">
        <w:rPr>
          <w:rFonts w:ascii="Times New Roman" w:hAnsi="Times New Roman" w:cs="Times New Roman"/>
          <w:sz w:val="24"/>
          <w:szCs w:val="24"/>
        </w:rPr>
        <w:t xml:space="preserve"> дня  высылайте на электронный ящик </w:t>
      </w:r>
      <w:hyperlink r:id="rId7" w:history="1"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2C8F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B8223D" w:rsidRPr="00B8223D" w:rsidRDefault="00B8223D" w:rsidP="00B8223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23D">
        <w:rPr>
          <w:rFonts w:ascii="Times New Roman" w:hAnsi="Times New Roman" w:cs="Times New Roman"/>
          <w:b/>
          <w:sz w:val="24"/>
          <w:szCs w:val="24"/>
        </w:rPr>
        <w:t>Задание. 1</w:t>
      </w:r>
    </w:p>
    <w:p w:rsid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верное и неверное утверждение. 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>1. Первую войну с Карфагеном римлянам не удалось выиграть.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 xml:space="preserve">2. В 218 году до н.э. Ганнибал вышел из Испании вместе с войском и направился через Альпы. 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 xml:space="preserve">3. Переход через Альпы легко дался войску Ганнибала 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>4. Галлы ненавидели покоривших их римлян, поэтому вступили в войско Ганнибала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>5. Битва при Каннах началась в 212 г. до н.э. (о, в 216 г.)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 xml:space="preserve">6. Ганнибал построил свою армию в виде полумесяца выпуклой стороной к противнику 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 xml:space="preserve">7.  В ходе битвы римляне сумели победить Ганнибала </w:t>
      </w:r>
    </w:p>
    <w:p w:rsidR="00B8223D" w:rsidRP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 xml:space="preserve">8. В 202 г. до н.э.  началась битва у города Зама </w:t>
      </w:r>
    </w:p>
    <w:p w:rsidR="00B8223D" w:rsidRDefault="00B8223D" w:rsidP="00B82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 xml:space="preserve">9. В ходе этой битвы </w:t>
      </w:r>
      <w:proofErr w:type="gramStart"/>
      <w:r w:rsidRPr="00B8223D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B8223D">
        <w:rPr>
          <w:rFonts w:ascii="Times New Roman" w:hAnsi="Times New Roman" w:cs="Times New Roman"/>
          <w:sz w:val="24"/>
          <w:szCs w:val="24"/>
        </w:rPr>
        <w:t xml:space="preserve"> Замы) войска римского полководца </w:t>
      </w:r>
      <w:proofErr w:type="spellStart"/>
      <w:r w:rsidRPr="00B8223D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B8223D">
        <w:rPr>
          <w:rFonts w:ascii="Times New Roman" w:hAnsi="Times New Roman" w:cs="Times New Roman"/>
          <w:sz w:val="24"/>
          <w:szCs w:val="24"/>
        </w:rPr>
        <w:t xml:space="preserve">  были разбиты полностью.</w:t>
      </w:r>
    </w:p>
    <w:p w:rsidR="00B8223D" w:rsidRPr="001B2C8F" w:rsidRDefault="00B8223D" w:rsidP="00BD35AE">
      <w:pPr>
        <w:rPr>
          <w:rFonts w:ascii="Times New Roman" w:hAnsi="Times New Roman" w:cs="Times New Roman"/>
          <w:sz w:val="24"/>
          <w:szCs w:val="24"/>
        </w:rPr>
      </w:pPr>
    </w:p>
    <w:p w:rsidR="00BD35AE" w:rsidRDefault="00BD35AE" w:rsidP="00E950D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BD35AE" w:rsidRPr="00855618" w:rsidRDefault="00B8223D" w:rsidP="00855618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color w:val="000000"/>
          <w:sz w:val="28"/>
          <w:szCs w:val="28"/>
          <w:shd w:val="clear" w:color="auto" w:fill="FFFFFF"/>
        </w:rPr>
        <w:t xml:space="preserve"> Задание. 2</w:t>
      </w:r>
    </w:p>
    <w:p w:rsidR="00855618" w:rsidRDefault="00855618" w:rsidP="00E950D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E950D3" w:rsidRP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950D3">
        <w:rPr>
          <w:rStyle w:val="c4"/>
          <w:color w:val="000000"/>
          <w:sz w:val="28"/>
          <w:szCs w:val="28"/>
          <w:shd w:val="clear" w:color="auto" w:fill="FFFFFF"/>
        </w:rPr>
        <w:t>«В честь человека, сокрушившего великую империю Филиппа и Александра Македонского, решено было дать </w:t>
      </w:r>
      <w:r w:rsidRPr="00E950D3">
        <w:rPr>
          <w:rStyle w:val="c4"/>
          <w:bCs/>
          <w:color w:val="000000"/>
          <w:sz w:val="28"/>
          <w:szCs w:val="28"/>
          <w:shd w:val="clear" w:color="auto" w:fill="FFFFFF"/>
        </w:rPr>
        <w:t>триумф.»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Торжества заняли три дня. Десятки тысяч людей, одетых в праздничные одежды, заполнили улицы и площади Рима. Двери храмов были раскрыты, в них вносили венки, на алтарях курились благовония.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Весь первый день триумфа до самого вечера двести пятьдесят разукрашенных колесниц везли захваченные у врагов произведения искусства - картины, статуи.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Второй день</w:t>
      </w:r>
      <w:r>
        <w:rPr>
          <w:rStyle w:val="c4"/>
          <w:color w:val="000000"/>
          <w:sz w:val="28"/>
          <w:szCs w:val="28"/>
        </w:rPr>
        <w:t xml:space="preserve"> по улицам проходило множество повозок, нагруженных дорогим красивым македонским оружием. Оружие блестело на солнце, звенело, сталкиваясь при движении. Казалось, все это оружие было беспорядочно набросано, но в действительности специальные люди искусно уложили его. Поверх блестящих щитов, лат лежали шлемы, поножи, колчаны со стрелами, обнаженные мечи, и все это словно проткнуто македонскими длинными копьями - </w:t>
      </w:r>
      <w:proofErr w:type="spellStart"/>
      <w:r>
        <w:rPr>
          <w:rStyle w:val="c4"/>
          <w:color w:val="000000"/>
          <w:sz w:val="28"/>
          <w:szCs w:val="28"/>
        </w:rPr>
        <w:t>сариссами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повозками с оружием три тысячи человек несли семьсот пятьдесят кувшинов с серебряными монетами. Кувшины были такими тяжелыми, что на каждый требовалось четыре носильщика. За ними множество людей высоко поднимали, чтобы все могли видеть, серебряные чаны, кубки, рога, ковши.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Третий день</w:t>
      </w:r>
      <w:r>
        <w:rPr>
          <w:rStyle w:val="c4"/>
          <w:color w:val="000000"/>
          <w:sz w:val="28"/>
          <w:szCs w:val="28"/>
        </w:rPr>
        <w:t> триумфа был самым торжественным и значительным. С самого утра по улицам двинулись трубачи, игравшие боевые марши, какими обычно ободряли воинов на поле битвы. За ними вели сто двадцать откормленных быков, украшенных пестрыми тканями и венками. Рога их были вызолочены. Их должны были принести в жертву богам. После небольшой паузы появились несколько сот рабов, они несли семьдесят семь тяжелых сосудов, наполненных золотой монетой. Рядом несли множество богатейшей золотой утвари с пиршественных столов Персея. Завершала эту часть процессии позолоченная колесница Персея. На колеснице грудами лежало оружие царя, поверх сверкала дивной красоты диадема, символ царской власти. За колесницей шли дети Персея - два мальчика и девочка, - окруженные учителями, воспитателями, наставниками. Дети были еще слишком малы, чтобы понимать глубину случившегося с ними несчастья. Но их сопровождающие жалобно кричали, плакали и молили толпу о сострадании.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темной одежде, подавленный горем, шел за ними Персей.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Приближалась главная часть процессии, апогей триумфа. На круглой раззолоченной колеснице, запряженной четверкой белых коней, показался триумфатор. </w:t>
      </w:r>
      <w:proofErr w:type="spellStart"/>
      <w:r>
        <w:rPr>
          <w:rStyle w:val="c4"/>
          <w:color w:val="000000"/>
          <w:sz w:val="28"/>
          <w:szCs w:val="28"/>
        </w:rPr>
        <w:t>Эмилий</w:t>
      </w:r>
      <w:proofErr w:type="spellEnd"/>
      <w:r>
        <w:rPr>
          <w:rStyle w:val="c4"/>
          <w:color w:val="000000"/>
          <w:sz w:val="28"/>
          <w:szCs w:val="28"/>
        </w:rPr>
        <w:t xml:space="preserve"> Павел был одет в пурпурную тунику, расшитую, золотыми пальмовыми ветвями. Поверх нее была наброшена пурпурная тога. Как обычно, за спиной триумфатора государственный раб держал над головой полководца золотой венец и время от времени громко восклицал, склоняясь к герою торжества:</w:t>
      </w:r>
    </w:p>
    <w:p w:rsidR="00E950D3" w:rsidRDefault="00E950D3" w:rsidP="00E950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Помни, что ты только человек! Помни о смерти!</w:t>
      </w:r>
    </w:p>
    <w:p w:rsidR="005D7D94" w:rsidRDefault="005D7D94">
      <w:pPr>
        <w:rPr>
          <w:rFonts w:ascii="Times New Roman" w:hAnsi="Times New Roman" w:cs="Times New Roman"/>
          <w:sz w:val="24"/>
          <w:szCs w:val="24"/>
        </w:rPr>
      </w:pPr>
    </w:p>
    <w:p w:rsidR="00E950D3" w:rsidRDefault="00E950D3" w:rsidP="00E9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D3">
        <w:rPr>
          <w:rFonts w:ascii="Times New Roman" w:hAnsi="Times New Roman" w:cs="Times New Roman"/>
          <w:b/>
          <w:sz w:val="24"/>
          <w:szCs w:val="24"/>
        </w:rPr>
        <w:t>Вопрос.1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D3">
        <w:rPr>
          <w:rFonts w:ascii="Times New Roman" w:hAnsi="Times New Roman" w:cs="Times New Roman"/>
          <w:sz w:val="24"/>
          <w:szCs w:val="24"/>
        </w:rPr>
        <w:t>Как вы думаете, что означали эти слова?</w:t>
      </w:r>
    </w:p>
    <w:p w:rsidR="00E950D3" w:rsidRDefault="00E950D3" w:rsidP="00E9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D3">
        <w:rPr>
          <w:rFonts w:ascii="Times New Roman" w:hAnsi="Times New Roman" w:cs="Times New Roman"/>
          <w:b/>
          <w:sz w:val="24"/>
          <w:szCs w:val="24"/>
        </w:rPr>
        <w:lastRenderedPageBreak/>
        <w:t>Вопрос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50D3">
        <w:rPr>
          <w:rFonts w:ascii="Times New Roman" w:hAnsi="Times New Roman" w:cs="Times New Roman"/>
          <w:sz w:val="24"/>
          <w:szCs w:val="24"/>
        </w:rPr>
        <w:t>Какие чувства вызвал бы триумф у вас, окажись вы в Риме? Каким было бы ваше личное отношение к подобным празднествам?</w:t>
      </w:r>
    </w:p>
    <w:p w:rsidR="00E950D3" w:rsidRDefault="00E950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23D" w:rsidRPr="00B8223D" w:rsidRDefault="00B8223D" w:rsidP="00B822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23D">
        <w:rPr>
          <w:rFonts w:ascii="Times New Roman" w:hAnsi="Times New Roman" w:cs="Times New Roman"/>
          <w:b/>
          <w:sz w:val="24"/>
          <w:szCs w:val="24"/>
        </w:rPr>
        <w:t>Задание. 3</w:t>
      </w:r>
    </w:p>
    <w:p w:rsidR="00B8223D" w:rsidRPr="00B8223D" w:rsidRDefault="00B8223D" w:rsidP="00B8223D">
      <w:pPr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 xml:space="preserve"> Сравните построение римского и македонского войск в бою и сделайте вывод. Какое войско было более совершенным? Чем?</w:t>
      </w:r>
    </w:p>
    <w:p w:rsidR="00E950D3" w:rsidRPr="00574E76" w:rsidRDefault="00B8223D" w:rsidP="00B8223D">
      <w:pPr>
        <w:rPr>
          <w:rFonts w:ascii="Times New Roman" w:hAnsi="Times New Roman" w:cs="Times New Roman"/>
          <w:sz w:val="24"/>
          <w:szCs w:val="24"/>
        </w:rPr>
      </w:pPr>
      <w:r w:rsidRPr="00B8223D">
        <w:rPr>
          <w:rFonts w:ascii="Times New Roman" w:hAnsi="Times New Roman" w:cs="Times New Roman"/>
          <w:sz w:val="24"/>
          <w:szCs w:val="24"/>
        </w:rPr>
        <w:t>Удар македонской фаланги был настолько силен, что римские передовые отряды оказались смятыми и стали отступать к холмам, находившимся возле самого римского лагеря. Поседевший в боях римский консул впоследствии часто вспоминал, какое страшное впечатление произвела на него атака фаланги. Но сама стремительность удара погубила македонян. Ряды фаланги кое-где разорвались из-за быстрого преследования ими римлян и неровностей почвы. Консул воспользовался этим и бросил подвижные отряды в образовавшиеся интервалы. Римляне стали нападать на македонян с флангов и с тыла, расстраивая их ряды македонский царь Персей, растерявшись, бежал с поля боя. Битва продолжалась менее часа. 20 тыс. македонян остались на поле боя; 11 тыс. попали в плен. Римские потери были до смешного малы.</w:t>
      </w:r>
    </w:p>
    <w:sectPr w:rsidR="00E950D3" w:rsidRPr="0057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38"/>
    <w:rsid w:val="001D5CA9"/>
    <w:rsid w:val="00574E76"/>
    <w:rsid w:val="005D7D94"/>
    <w:rsid w:val="00855618"/>
    <w:rsid w:val="00B8223D"/>
    <w:rsid w:val="00BD35AE"/>
    <w:rsid w:val="00E25738"/>
    <w:rsid w:val="00E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0098"/>
  <w15:chartTrackingRefBased/>
  <w15:docId w15:val="{F31F3349-18BA-4BBD-B094-19772D7E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50D3"/>
  </w:style>
  <w:style w:type="character" w:styleId="a3">
    <w:name w:val="Hyperlink"/>
    <w:basedOn w:val="a0"/>
    <w:uiPriority w:val="99"/>
    <w:unhideWhenUsed/>
    <w:rsid w:val="00BD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k.histor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38A4-6372-4CB7-BD6F-92BE6D8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2020-04-07T16:17:00Z</dcterms:created>
  <dcterms:modified xsi:type="dcterms:W3CDTF">2020-04-08T06:20:00Z</dcterms:modified>
</cp:coreProperties>
</file>