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12" w:rsidRDefault="00B06F12" w:rsidP="0038256A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Задание выполнить к 16.04</w:t>
      </w:r>
    </w:p>
    <w:p w:rsidR="00B06F12" w:rsidRPr="00B06F12" w:rsidRDefault="00B06F12" w:rsidP="0038256A">
      <w:pPr>
        <w:spacing w:after="0" w:line="240" w:lineRule="auto"/>
        <w:ind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Предыдущие пришлите на мою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электронку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06F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Главное штудируйте вопросы к </w:t>
      </w:r>
      <w:proofErr w:type="spellStart"/>
      <w:r w:rsidRPr="00B06F12">
        <w:rPr>
          <w:rFonts w:ascii="Times New Roman" w:hAnsi="Times New Roman" w:cs="Times New Roman"/>
          <w:b/>
          <w:bCs/>
          <w:iCs/>
          <w:sz w:val="24"/>
          <w:szCs w:val="24"/>
        </w:rPr>
        <w:t>госам</w:t>
      </w:r>
      <w:proofErr w:type="spellEnd"/>
      <w:r w:rsidRPr="00B06F12">
        <w:rPr>
          <w:rFonts w:ascii="Times New Roman" w:hAnsi="Times New Roman" w:cs="Times New Roman"/>
          <w:b/>
          <w:bCs/>
          <w:iCs/>
          <w:sz w:val="24"/>
          <w:szCs w:val="24"/>
        </w:rPr>
        <w:t>!!!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Тема: </w:t>
      </w:r>
      <w:r w:rsidRPr="004C0F2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Мышление </w:t>
      </w:r>
      <w:r w:rsidRPr="004C0F2F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4C0F2F">
        <w:rPr>
          <w:rFonts w:ascii="Times New Roman" w:hAnsi="Times New Roman" w:cs="Times New Roman"/>
          <w:sz w:val="24"/>
          <w:szCs w:val="24"/>
          <w:u w:val="single"/>
        </w:rPr>
        <w:t xml:space="preserve"> – это высший познавательный процесс, порождение нового знания, обобщенное и опосредованное отражение человеком действительности в ее существенных связях и отношениях.</w:t>
      </w:r>
      <w:r w:rsidRPr="004C0F2F">
        <w:rPr>
          <w:rFonts w:ascii="Times New Roman" w:hAnsi="Times New Roman" w:cs="Times New Roman"/>
          <w:sz w:val="24"/>
          <w:szCs w:val="24"/>
        </w:rPr>
        <w:t xml:space="preserve"> Суть данного познавательного психического процесса заключается в порождении нового знания на основе преобразования человеком действительности. Это наиболее сложный познавательный процесс, высшая форма отражения действительности (рис. 12).</w:t>
      </w:r>
    </w:p>
    <w:p w:rsidR="0038256A" w:rsidRPr="004C0F2F" w:rsidRDefault="0038256A" w:rsidP="0038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10025" cy="1885950"/>
            <wp:effectExtent l="19050" t="0" r="9525" b="0"/>
            <wp:docPr id="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56A" w:rsidRPr="004C0F2F" w:rsidRDefault="0038256A" w:rsidP="003825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56A" w:rsidRPr="004C0F2F" w:rsidRDefault="0038256A" w:rsidP="00382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b/>
          <w:bCs/>
          <w:sz w:val="24"/>
          <w:szCs w:val="24"/>
        </w:rPr>
        <w:t xml:space="preserve">Рис. 12.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Классификация видов мышления</w:t>
      </w:r>
    </w:p>
    <w:p w:rsidR="0038256A" w:rsidRPr="004C0F2F" w:rsidRDefault="0038256A" w:rsidP="00382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Предметно-действенное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мышление осуществляется во время действий с предметами при непосредственном восприятии предмета в реальности.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Наглядно-образное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мышление происходит при представлении предметных образов.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Абстрактно-логическое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мышление является результатом логических операций с понятиями. Мышление носит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мотивированный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и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целенаправленный характер,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все операции мыслительного процесса вызваны потребностями, мотивами, интересами личности, ее целями и задачами.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♦ Мышление всегда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индивидуально.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Оно дает возможность понять закономерности материального мира, причинно-следственные связи в природе и общественной жизни.</w:t>
      </w:r>
    </w:p>
    <w:p w:rsidR="0038256A" w:rsidRPr="004C0F2F" w:rsidRDefault="0038256A" w:rsidP="0038256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♦ Источником мыслительной деятельности является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>практика.</w:t>
      </w:r>
      <w:r w:rsidRPr="004C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♦ Физиологическую основу мышления составляет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>рефлекторная деятельность мозга.</w:t>
      </w:r>
      <w:r w:rsidRPr="004C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♦ Исключительно важная особенность мышления – это неразрывная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связь с речью. </w:t>
      </w:r>
      <w:r w:rsidRPr="004C0F2F">
        <w:rPr>
          <w:rFonts w:ascii="Times New Roman" w:hAnsi="Times New Roman" w:cs="Times New Roman"/>
          <w:sz w:val="24"/>
          <w:szCs w:val="24"/>
        </w:rPr>
        <w:t xml:space="preserve"> Мы всегда думаем словами, даже если не произносим их вслух.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>Активные исследования мышления ведутся с XVII в. Первоначально мышление фактически отождествлялось с логикой. Все теории мышления можно разделить на две группы: первые основаны на гипотезе о наличии у человека врожденных интеллектуальных способностей, не изменяющихся с течением жизни, вторые – на представлении о том, что умственные способности формируются и развиваются под влиянием жизненного опыта.</w:t>
      </w:r>
    </w:p>
    <w:p w:rsidR="0038256A" w:rsidRPr="004C0F2F" w:rsidRDefault="0038256A" w:rsidP="003825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2F">
        <w:rPr>
          <w:rFonts w:ascii="Times New Roman" w:hAnsi="Times New Roman" w:cs="Times New Roman"/>
          <w:b/>
          <w:sz w:val="24"/>
          <w:szCs w:val="24"/>
        </w:rPr>
        <w:t xml:space="preserve">К основным </w:t>
      </w:r>
      <w:r w:rsidRPr="004C0F2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мыслительным операциям </w:t>
      </w:r>
      <w:r w:rsidRPr="004C0F2F">
        <w:rPr>
          <w:rFonts w:ascii="Times New Roman" w:hAnsi="Times New Roman" w:cs="Times New Roman"/>
          <w:b/>
          <w:sz w:val="24"/>
          <w:szCs w:val="24"/>
        </w:rPr>
        <w:t xml:space="preserve"> относятся: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анализ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мысленное разделение целостной структуры объекта отражения на составляющие элементы;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синтез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воссоединение отдельных элементов в целостную структуру;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сравнение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установление отношений сходства и различия;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обобщение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выделение общих признаков на основе объединения сущностных свойств или сходства;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абстрагирование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выделение какой-либо стороны явления, которая в действительности как самостоятельная не существует;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конкретизация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отвлечение от общих признаков и выделение, подчеркивание частного, единичного;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систематизация </w:t>
      </w:r>
      <w:r w:rsidRPr="004C0F2F">
        <w:rPr>
          <w:rFonts w:ascii="Times New Roman" w:hAnsi="Times New Roman" w:cs="Times New Roman"/>
          <w:sz w:val="24"/>
          <w:szCs w:val="24"/>
        </w:rPr>
        <w:t xml:space="preserve"> (или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классификация)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мысленное распределение предметов или явлений по определенным группам, подгруппам.</w:t>
      </w:r>
    </w:p>
    <w:p w:rsidR="0038256A" w:rsidRPr="004C0F2F" w:rsidRDefault="0038256A" w:rsidP="003825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sz w:val="24"/>
          <w:szCs w:val="24"/>
        </w:rPr>
        <w:t xml:space="preserve">Кроме перечисленных выше видов и операций существуют </w:t>
      </w:r>
      <w:r w:rsidRPr="004C0F2F">
        <w:rPr>
          <w:rFonts w:ascii="Times New Roman" w:hAnsi="Times New Roman" w:cs="Times New Roman"/>
          <w:i/>
          <w:iCs/>
          <w:sz w:val="24"/>
          <w:szCs w:val="24"/>
        </w:rPr>
        <w:t>процессы мышления:</w:t>
      </w:r>
      <w:r w:rsidRPr="004C0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суждение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высказывание, содержащее конкретную мысль;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умозаключение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ряд логически связанных высказываний, приводящих к новому знанию;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 xml:space="preserve">определение понятий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система суждений о некотором классе предметов или явлений, выделяющая их наиболее общие признаки;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>индукция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вывод частного суждения из общего;</w:t>
      </w:r>
    </w:p>
    <w:p w:rsidR="0038256A" w:rsidRPr="004C0F2F" w:rsidRDefault="0038256A" w:rsidP="003825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C0F2F">
        <w:rPr>
          <w:rFonts w:ascii="Times New Roman" w:hAnsi="Times New Roman" w:cs="Times New Roman"/>
          <w:i/>
          <w:iCs/>
          <w:sz w:val="24"/>
          <w:szCs w:val="24"/>
        </w:rPr>
        <w:t>дедукция</w:t>
      </w:r>
      <w:r>
        <w:rPr>
          <w:rFonts w:ascii="Times New Roman" w:hAnsi="Times New Roman" w:cs="Times New Roman"/>
          <w:i/>
          <w:iCs/>
          <w:position w:val="6"/>
          <w:sz w:val="24"/>
          <w:szCs w:val="24"/>
        </w:rPr>
        <w:t xml:space="preserve"> </w:t>
      </w:r>
      <w:r w:rsidRPr="004C0F2F">
        <w:rPr>
          <w:rFonts w:ascii="Times New Roman" w:hAnsi="Times New Roman" w:cs="Times New Roman"/>
          <w:sz w:val="24"/>
          <w:szCs w:val="24"/>
        </w:rPr>
        <w:t xml:space="preserve"> – вывод общего суждения из частных.</w:t>
      </w:r>
    </w:p>
    <w:p w:rsidR="0038256A" w:rsidRPr="004C0F2F" w:rsidRDefault="0038256A" w:rsidP="003825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C0F2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качественные </w:t>
      </w:r>
      <w:r w:rsidRPr="004C0F2F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характеристики мышления </w:t>
      </w:r>
      <w:r w:rsidRPr="004C0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таковы: самостоятельность, инициативность, глубина, ширина, быстрота, оригинальность, критичность и др.</w:t>
      </w:r>
      <w:proofErr w:type="gramEnd"/>
    </w:p>
    <w:p w:rsidR="0038256A" w:rsidRDefault="0038256A" w:rsidP="0038256A"/>
    <w:p w:rsidR="0038256A" w:rsidRPr="003729EE" w:rsidRDefault="0038256A" w:rsidP="003825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9EE">
        <w:rPr>
          <w:rFonts w:ascii="Times New Roman" w:hAnsi="Times New Roman" w:cs="Times New Roman"/>
          <w:b/>
          <w:sz w:val="24"/>
          <w:szCs w:val="24"/>
        </w:rPr>
        <w:t>Тест «Исключение лишнего понятия»</w:t>
      </w:r>
    </w:p>
    <w:p w:rsidR="0038256A" w:rsidRPr="003729EE" w:rsidRDefault="0038256A" w:rsidP="0038256A">
      <w:pPr>
        <w:tabs>
          <w:tab w:val="left" w:pos="10080"/>
          <w:tab w:val="left" w:pos="10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b/>
          <w:sz w:val="24"/>
          <w:szCs w:val="24"/>
        </w:rPr>
        <w:t>Цель</w:t>
      </w:r>
      <w:r w:rsidRPr="003729EE">
        <w:rPr>
          <w:rFonts w:ascii="Times New Roman" w:hAnsi="Times New Roman" w:cs="Times New Roman"/>
          <w:sz w:val="24"/>
          <w:szCs w:val="24"/>
        </w:rPr>
        <w:t xml:space="preserve">: оценка логического мышления 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b/>
          <w:sz w:val="24"/>
          <w:szCs w:val="24"/>
        </w:rPr>
        <w:t>Инструкция</w:t>
      </w:r>
      <w:r w:rsidRPr="003729EE">
        <w:rPr>
          <w:rFonts w:ascii="Times New Roman" w:hAnsi="Times New Roman" w:cs="Times New Roman"/>
          <w:sz w:val="24"/>
          <w:szCs w:val="24"/>
        </w:rPr>
        <w:t>: даётся ряд из пяти слов. Четыре из них по значению можно объединить в одну группу. Нужно указать пятое слово, не входящее в эту группу, т.е. не относящееся к тому смыслу, которое является общим для остальных четырёх слов. Время работы 3 мин.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9EE">
        <w:rPr>
          <w:rFonts w:ascii="Times New Roman" w:hAnsi="Times New Roman" w:cs="Times New Roman"/>
          <w:b/>
          <w:sz w:val="24"/>
          <w:szCs w:val="24"/>
        </w:rPr>
        <w:t xml:space="preserve">Бланк 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1. Василий, Фёдор, Семён, Иванов, Пётр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2. Дряхлый, маленький, старый, изношенный, ветхий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3. Скоро, быстро, постепенно, торопливо, поспешно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4. Лист, почка, кора, чешуя, сук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5. Ненавидеть, презирать, негодовать, возмущаться, понимать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729EE">
        <w:rPr>
          <w:rFonts w:ascii="Times New Roman" w:hAnsi="Times New Roman" w:cs="Times New Roman"/>
          <w:sz w:val="24"/>
          <w:szCs w:val="24"/>
        </w:rPr>
        <w:t>Темный</w:t>
      </w:r>
      <w:proofErr w:type="gramEnd"/>
      <w:r w:rsidRPr="003729EE">
        <w:rPr>
          <w:rFonts w:ascii="Times New Roman" w:hAnsi="Times New Roman" w:cs="Times New Roman"/>
          <w:sz w:val="24"/>
          <w:szCs w:val="24"/>
        </w:rPr>
        <w:t xml:space="preserve">, светлый, </w:t>
      </w:r>
      <w:proofErr w:type="spellStart"/>
      <w:r w:rsidRPr="003729EE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3729EE">
        <w:rPr>
          <w:rFonts w:ascii="Times New Roman" w:hAnsi="Times New Roman" w:cs="Times New Roman"/>
          <w:sz w:val="24"/>
          <w:szCs w:val="24"/>
        </w:rPr>
        <w:t>, яркий, тусклый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 xml:space="preserve">7. Гнездо, нора, курятник, </w:t>
      </w:r>
      <w:proofErr w:type="gramStart"/>
      <w:r w:rsidRPr="003729EE">
        <w:rPr>
          <w:rFonts w:ascii="Times New Roman" w:hAnsi="Times New Roman" w:cs="Times New Roman"/>
          <w:sz w:val="24"/>
          <w:szCs w:val="24"/>
        </w:rPr>
        <w:t>сторожка</w:t>
      </w:r>
      <w:proofErr w:type="gramEnd"/>
      <w:r w:rsidRPr="003729EE">
        <w:rPr>
          <w:rFonts w:ascii="Times New Roman" w:hAnsi="Times New Roman" w:cs="Times New Roman"/>
          <w:sz w:val="24"/>
          <w:szCs w:val="24"/>
        </w:rPr>
        <w:t>, берлога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8. Неудача, волнение, поражение, провал, крах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9. Успех, неудача, удача, выигрыш, спокойствие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10. Грабёж, кража, землетрясение, поджог, нападение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11. Молоко, сыр, сметана, сало, простокваша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12. Глубокий, низкий, светлый, высокий, горький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13. Хата, печь, дым, хлев, будка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14. Берёза, сосна, дуб, сирень, ель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15. Голод, холод, дискомфорт, жажда, нажива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16. Секунда, час, год, вечер, неделя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17. Самолёт, пароход, техника, поезд, дирижабль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18. Смелый, храбрый, решительный, злой, отважный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19. Футбол, волейбол, хоккей, плавание, баскетбол</w:t>
      </w:r>
    </w:p>
    <w:p w:rsidR="0038256A" w:rsidRPr="003729EE" w:rsidRDefault="0038256A" w:rsidP="00382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9EE">
        <w:rPr>
          <w:rFonts w:ascii="Times New Roman" w:hAnsi="Times New Roman" w:cs="Times New Roman"/>
          <w:sz w:val="24"/>
          <w:szCs w:val="24"/>
        </w:rPr>
        <w:t>20. Карандаш, ручка, рейсфедер, фломастер, чернила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proofErr w:type="gramStart"/>
      <w:r w:rsidRPr="00FC0140">
        <w:rPr>
          <w:rFonts w:ascii="Georgia" w:eastAsia="Times New Roman" w:hAnsi="Georgia" w:cs="Times New Roman"/>
          <w:b/>
          <w:color w:val="000000"/>
          <w:sz w:val="24"/>
          <w:szCs w:val="24"/>
        </w:rPr>
        <w:t>Практическая</w:t>
      </w:r>
      <w:proofErr w:type="gramEnd"/>
      <w:r w:rsidRPr="00FC0140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в классе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1. Сад (растения, садовник, собака, забор, земля).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2. Река (берег, рыба, рыболов, тина, вода).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3. Город (автомобиль, здания, толпа, улица, велосипед).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4. Сарай (сеновал, лошадь, крыша, скот, стены).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5. Куб (углы, чертеж, сторона, камень, дерево).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6. Деление (класс, делимое, карандаш, делитель, бумага).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7. Кольцо (диаметр, алмаз, проба, окружность, золото).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8. Чтение (глаза, книга, очки, текст, слово).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9. Газета (правда, происшествие, кроссворд, бумага, редактор).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10. Игра (карты, игроки, фишки, наказания, правила).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11. Война (самолет, пушки, сражения, ружья, солдаты).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12. Книга (рисунки, рассказ, бумага, оглавление, текст).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13. Пение (звон, искусство, голос, аплодисменты, мелодия).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14. Землетрясение (пожар, смерть, колебания почвы, шум, наводнение).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15. Библиотека (столы, книги, читальный зал, гардероб, читатели).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16. Лес (почва, грибы, охотник, дерево, волк).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17. Спорт (медаль, оркестр, состязания, победа, стадион).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18. Больница (помещение, уколы, врач, градусник, больные).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19. Любовь (розы, чувства, человек, свидание, свадьба).</w:t>
      </w:r>
    </w:p>
    <w:p w:rsidR="0038256A" w:rsidRPr="00FC0140" w:rsidRDefault="0038256A" w:rsidP="0038256A">
      <w:pPr>
        <w:spacing w:after="0" w:line="240" w:lineRule="auto"/>
        <w:ind w:firstLine="4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C0140">
        <w:rPr>
          <w:rFonts w:ascii="Georgia" w:eastAsia="Times New Roman" w:hAnsi="Georgia" w:cs="Times New Roman"/>
          <w:color w:val="000000"/>
          <w:sz w:val="24"/>
          <w:szCs w:val="24"/>
        </w:rPr>
        <w:t>20. Патриотизм (город, родина, друзья, семья, человек).</w:t>
      </w:r>
    </w:p>
    <w:p w:rsidR="0038256A" w:rsidRDefault="0038256A" w:rsidP="003825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</w:rPr>
      </w:pPr>
      <w:r w:rsidRPr="0019211B">
        <w:rPr>
          <w:rFonts w:ascii="Times New Roman" w:eastAsia="Times New Roman" w:hAnsi="Times New Roman" w:cs="Times New Roman"/>
          <w:b/>
          <w:bCs/>
          <w:color w:val="333333"/>
        </w:rPr>
        <w:t xml:space="preserve">                </w:t>
      </w:r>
    </w:p>
    <w:p w:rsidR="0038256A" w:rsidRPr="0019211B" w:rsidRDefault="0038256A" w:rsidP="0038256A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b/>
          <w:bCs/>
          <w:color w:val="333333"/>
        </w:rPr>
        <w:t xml:space="preserve"> Тест по теме «Мышление»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38256A" w:rsidRPr="0019211B" w:rsidTr="00FF7A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1 вариант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2 вариант</w:t>
            </w:r>
          </w:p>
        </w:tc>
      </w:tr>
    </w:tbl>
    <w:p w:rsidR="0038256A" w:rsidRPr="0019211B" w:rsidRDefault="0038256A" w:rsidP="0038256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color w:val="333333"/>
        </w:rPr>
        <w:t>Определите мыслительную операцию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38256A" w:rsidRPr="0019211B" w:rsidTr="00FF7A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ребёнок выполняет задание на исключение лишнего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ребёнку показывают 2 похожие картинки и просят найти сходства и отличия</w:t>
            </w:r>
          </w:p>
        </w:tc>
      </w:tr>
      <w:tr w:rsidR="0038256A" w:rsidRPr="0019211B" w:rsidTr="00FF7A27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анализ, б) синтез,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обобщение,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абстрагирование,</w:t>
            </w:r>
            <w:r w:rsidRPr="0019211B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19211B">
              <w:rPr>
                <w:rFonts w:ascii="Times New Roman" w:eastAsia="Times New Roman" w:hAnsi="Times New Roman" w:cs="Times New Roman"/>
              </w:rPr>
              <w:t>д</w:t>
            </w:r>
            <w:proofErr w:type="spellEnd"/>
            <w:r w:rsidRPr="0019211B">
              <w:rPr>
                <w:rFonts w:ascii="Times New Roman" w:eastAsia="Times New Roman" w:hAnsi="Times New Roman" w:cs="Times New Roman"/>
              </w:rPr>
              <w:t>) сравнение.</w:t>
            </w:r>
          </w:p>
        </w:tc>
      </w:tr>
    </w:tbl>
    <w:p w:rsidR="0038256A" w:rsidRPr="0019211B" w:rsidRDefault="0038256A" w:rsidP="0038256A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color w:val="333333"/>
        </w:rPr>
        <w:t>Определите вид мышления ребёнка, который давал ответы на вопрос «Что такое мышка?»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38256A" w:rsidRPr="0019211B" w:rsidTr="00FF7A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она маленькая, серенькая, у неё есть хвостик, лапки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это мелкое животное из отряда грызунов, живёт в норах, обитает в средней полосе России</w:t>
            </w:r>
          </w:p>
        </w:tc>
      </w:tr>
      <w:tr w:rsidR="0038256A" w:rsidRPr="0019211B" w:rsidTr="00FF7A27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наглядно-действенное,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наглядно-образное,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абстрактно-действенное,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словесно-логическое.</w:t>
            </w:r>
          </w:p>
        </w:tc>
      </w:tr>
    </w:tbl>
    <w:p w:rsidR="0038256A" w:rsidRPr="0019211B" w:rsidRDefault="0038256A" w:rsidP="0038256A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color w:val="333333"/>
        </w:rPr>
        <w:t>Определите вид умозаключения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4"/>
        <w:gridCol w:w="4691"/>
      </w:tblGrid>
      <w:tr w:rsidR="0038256A" w:rsidRPr="0019211B" w:rsidTr="00FF7A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Когда Бобику наступили на хвост – он огрызнулся</w:t>
            </w:r>
          </w:p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br/>
              <w:t>Когда Шарику наступили на хвост – он огрызнулся</w:t>
            </w:r>
          </w:p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 xml:space="preserve">Все собаки, когда им </w:t>
            </w:r>
            <w:proofErr w:type="gramStart"/>
            <w:r w:rsidRPr="0019211B">
              <w:rPr>
                <w:rFonts w:ascii="Times New Roman" w:eastAsia="Times New Roman" w:hAnsi="Times New Roman" w:cs="Times New Roman"/>
              </w:rPr>
              <w:t>наступают на хвост огрызаются</w:t>
            </w:r>
            <w:proofErr w:type="gramEnd"/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Все красные фрукты вызывают у детей диатез</w:t>
            </w:r>
          </w:p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br/>
              <w:t>Малина - красная</w:t>
            </w:r>
          </w:p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Малина вызывает у ребёнка диатез</w:t>
            </w:r>
          </w:p>
        </w:tc>
      </w:tr>
      <w:tr w:rsidR="0038256A" w:rsidRPr="0019211B" w:rsidTr="00FF7A27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аналогия,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дедукция,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индукция,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г) абстрагирование</w:t>
            </w:r>
          </w:p>
        </w:tc>
      </w:tr>
    </w:tbl>
    <w:p w:rsidR="0038256A" w:rsidRPr="0019211B" w:rsidRDefault="0038256A" w:rsidP="0038256A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</w:rPr>
      </w:pPr>
      <w:r w:rsidRPr="0019211B">
        <w:rPr>
          <w:rFonts w:ascii="Times New Roman" w:eastAsia="Times New Roman" w:hAnsi="Times New Roman" w:cs="Times New Roman"/>
          <w:color w:val="333333"/>
        </w:rPr>
        <w:t>Определите вид мышления в следующей ситуации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9"/>
        <w:gridCol w:w="4686"/>
      </w:tblGrid>
      <w:tr w:rsidR="0038256A" w:rsidRPr="0019211B" w:rsidTr="00FF7A27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решение арифметической задачи по образцу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открытие законы сохранения энергии</w:t>
            </w:r>
          </w:p>
        </w:tc>
      </w:tr>
      <w:tr w:rsidR="0038256A" w:rsidRPr="0019211B" w:rsidTr="00FF7A27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256A" w:rsidRPr="0019211B" w:rsidRDefault="0038256A" w:rsidP="00FF7A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211B">
              <w:rPr>
                <w:rFonts w:ascii="Times New Roman" w:eastAsia="Times New Roman" w:hAnsi="Times New Roman" w:cs="Times New Roman"/>
              </w:rPr>
              <w:t>а) творческое,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б) наглядно-образное,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>в) репродуктивное,</w:t>
            </w:r>
            <w:r w:rsidRPr="0019211B">
              <w:rPr>
                <w:rFonts w:ascii="Times New Roman" w:eastAsia="Times New Roman" w:hAnsi="Times New Roman" w:cs="Times New Roman"/>
              </w:rPr>
              <w:br/>
              <w:t xml:space="preserve">г) </w:t>
            </w:r>
            <w:proofErr w:type="spellStart"/>
            <w:r w:rsidRPr="0019211B">
              <w:rPr>
                <w:rFonts w:ascii="Times New Roman" w:eastAsia="Times New Roman" w:hAnsi="Times New Roman" w:cs="Times New Roman"/>
              </w:rPr>
              <w:t>нагядно-действенное</w:t>
            </w:r>
            <w:proofErr w:type="spellEnd"/>
            <w:r w:rsidRPr="0019211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8256A" w:rsidRPr="00051D9A" w:rsidRDefault="0038256A" w:rsidP="003825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1D9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38256A" w:rsidRDefault="0038256A" w:rsidP="0038256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56A" w:rsidRDefault="0038256A" w:rsidP="00382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56A" w:rsidRPr="00193F94" w:rsidRDefault="0038256A" w:rsidP="0038256A">
      <w:pPr>
        <w:pStyle w:val="a5"/>
      </w:pPr>
      <w:r>
        <w:rPr>
          <w:b/>
          <w:bCs/>
        </w:rPr>
        <w:t>Для каждого из приведенных терминов и понятий подберите соответствующее определение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2031"/>
        <w:gridCol w:w="492"/>
        <w:gridCol w:w="5752"/>
      </w:tblGrid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pStyle w:val="1"/>
              <w:rPr>
                <w:sz w:val="24"/>
                <w:szCs w:val="24"/>
              </w:rPr>
            </w:pPr>
            <w:r w:rsidRPr="00193F94">
              <w:rPr>
                <w:sz w:val="24"/>
                <w:szCs w:val="24"/>
              </w:rPr>
              <w:t>Анализ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процесс установления сходства в каком-нибудь отношении между явлениями, предметами и понятиями.</w:t>
            </w: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мысленное соединение элементов частей признаков, свойств в некоторое целое.</w:t>
            </w: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Мышление 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процесс поиска  сходства и различия предметов, вещей и явлений.</w:t>
            </w: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Правое полушарие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мысленное объединение предметов и явлений  действительности, имеющих общие свойства.</w:t>
            </w: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 xml:space="preserve">– «образное», отвечает за способности к изобразительной деятельности, музыке. Помогает творчески </w:t>
            </w:r>
            <w:proofErr w:type="spellStart"/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самовыражаться</w:t>
            </w:r>
            <w:proofErr w:type="spellEnd"/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, выдвигать альтернативные идеи.</w:t>
            </w: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Левое полушарие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процесс отвлечения от несущественных признаков и мысленного выделения существенных особенностей данного предмета или явления.</w:t>
            </w: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Абстрагирование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Ж.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мысленное расчленение предмета или явления, выделение его частей, признаков, свойств.</w:t>
            </w: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–психологический процесс познания, связанный с открытием субъективно нового знания, с решением задач, с творческим преобразованием действительности.</w:t>
            </w:r>
          </w:p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56A" w:rsidRPr="00193F94" w:rsidTr="00FF7A27">
        <w:tc>
          <w:tcPr>
            <w:tcW w:w="0" w:type="auto"/>
            <w:vAlign w:val="center"/>
          </w:tcPr>
          <w:p w:rsidR="0038256A" w:rsidRPr="00193F94" w:rsidRDefault="0038256A" w:rsidP="0038256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Аналогия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0" w:type="auto"/>
            <w:vAlign w:val="center"/>
          </w:tcPr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F94">
              <w:rPr>
                <w:rFonts w:ascii="Times New Roman" w:hAnsi="Times New Roman" w:cs="Times New Roman"/>
                <w:sz w:val="24"/>
                <w:szCs w:val="24"/>
              </w:rPr>
              <w:t>– «логическое», отвечает за математические способности, анализ и выявление однозначных связей. Помогает систематизировать информацию, распределять объекты по классам и категориям.</w:t>
            </w:r>
          </w:p>
          <w:p w:rsidR="0038256A" w:rsidRPr="00193F94" w:rsidRDefault="0038256A" w:rsidP="00FF7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56A" w:rsidRDefault="0038256A" w:rsidP="00382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56A" w:rsidRDefault="0038256A" w:rsidP="00382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56A" w:rsidRDefault="0038256A" w:rsidP="003825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8256A" w:rsidRDefault="0038256A" w:rsidP="0038256A"/>
    <w:p w:rsidR="00C728E7" w:rsidRDefault="00C728E7"/>
    <w:sectPr w:rsidR="00C728E7" w:rsidSect="00C7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6FCA"/>
    <w:multiLevelType w:val="multilevel"/>
    <w:tmpl w:val="AA1A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D49EF"/>
    <w:multiLevelType w:val="hybridMultilevel"/>
    <w:tmpl w:val="40ECF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1C2080"/>
    <w:multiLevelType w:val="multilevel"/>
    <w:tmpl w:val="F38A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B3416"/>
    <w:multiLevelType w:val="multilevel"/>
    <w:tmpl w:val="CD9C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93680"/>
    <w:multiLevelType w:val="multilevel"/>
    <w:tmpl w:val="195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256A"/>
    <w:rsid w:val="0038256A"/>
    <w:rsid w:val="007D5DF5"/>
    <w:rsid w:val="00B06F12"/>
    <w:rsid w:val="00C7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E7"/>
  </w:style>
  <w:style w:type="paragraph" w:styleId="1">
    <w:name w:val="heading 1"/>
    <w:basedOn w:val="a"/>
    <w:next w:val="a"/>
    <w:link w:val="10"/>
    <w:qFormat/>
    <w:rsid w:val="003825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56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8256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rsid w:val="003825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6">
    <w:name w:val="Основной текст Знак"/>
    <w:basedOn w:val="a0"/>
    <w:link w:val="a5"/>
    <w:semiHidden/>
    <w:rsid w:val="0038256A"/>
    <w:rPr>
      <w:rFonts w:ascii="Times New Roman" w:eastAsia="Times New Roman" w:hAnsi="Times New Roman" w:cs="Times New Roman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6752</Characters>
  <Application>Microsoft Office Word</Application>
  <DocSecurity>0</DocSecurity>
  <Lines>56</Lines>
  <Paragraphs>15</Paragraphs>
  <ScaleCrop>false</ScaleCrop>
  <Company/>
  <LinksUpToDate>false</LinksUpToDate>
  <CharactersWithSpaces>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2020-04-08T10:38:00Z</dcterms:created>
  <dcterms:modified xsi:type="dcterms:W3CDTF">2020-04-09T08:59:00Z</dcterms:modified>
</cp:coreProperties>
</file>