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D0" w:rsidRDefault="003300D0" w:rsidP="003300D0">
      <w:pPr>
        <w:rPr>
          <w:rFonts w:ascii="Times New Roman" w:hAnsi="Times New Roman" w:cs="Times New Roman"/>
          <w:i/>
          <w:sz w:val="24"/>
          <w:szCs w:val="24"/>
        </w:rPr>
      </w:pPr>
    </w:p>
    <w:p w:rsidR="003300D0" w:rsidRPr="003300D0" w:rsidRDefault="003300D0" w:rsidP="003300D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00D0">
        <w:rPr>
          <w:rFonts w:ascii="Times New Roman" w:hAnsi="Times New Roman" w:cs="Times New Roman"/>
          <w:b/>
          <w:i/>
          <w:sz w:val="24"/>
          <w:szCs w:val="24"/>
        </w:rPr>
        <w:t>Наброски</w:t>
      </w:r>
    </w:p>
    <w:p w:rsidR="003300D0" w:rsidRPr="003300D0" w:rsidRDefault="003300D0" w:rsidP="003300D0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00D0">
        <w:rPr>
          <w:rFonts w:ascii="Times New Roman" w:hAnsi="Times New Roman" w:cs="Times New Roman"/>
          <w:b/>
          <w:i/>
          <w:sz w:val="24"/>
          <w:szCs w:val="24"/>
        </w:rPr>
        <w:t>6.04.20</w:t>
      </w:r>
    </w:p>
    <w:p w:rsidR="003300D0" w:rsidRDefault="003300D0" w:rsidP="003300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3300D0">
        <w:rPr>
          <w:rFonts w:ascii="Times New Roman" w:hAnsi="Times New Roman" w:cs="Times New Roman"/>
          <w:i/>
          <w:sz w:val="24"/>
          <w:szCs w:val="24"/>
        </w:rPr>
        <w:t>Наброски движущейся модели в верхней одежде. Выполнение зарисовок движущейся модели. Передача характера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складок одежды в движении. (6</w:t>
      </w:r>
      <w:r w:rsidRPr="003300D0">
        <w:rPr>
          <w:rFonts w:ascii="Times New Roman" w:hAnsi="Times New Roman" w:cs="Times New Roman"/>
          <w:i/>
          <w:sz w:val="24"/>
          <w:szCs w:val="24"/>
        </w:rPr>
        <w:t xml:space="preserve"> зарисовок, этюдов) А-3, А-4, акварель, гуашь, </w:t>
      </w:r>
    </w:p>
    <w:p w:rsidR="003300D0" w:rsidRPr="003300D0" w:rsidRDefault="003300D0" w:rsidP="003300D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00D0">
        <w:rPr>
          <w:rFonts w:ascii="Times New Roman" w:hAnsi="Times New Roman" w:cs="Times New Roman"/>
          <w:b/>
          <w:i/>
          <w:sz w:val="24"/>
          <w:szCs w:val="24"/>
        </w:rPr>
        <w:t>10.04.20</w:t>
      </w:r>
    </w:p>
    <w:p w:rsidR="003300D0" w:rsidRPr="00BC2B06" w:rsidRDefault="003300D0" w:rsidP="003300D0">
      <w:pPr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BC2B06">
        <w:rPr>
          <w:rFonts w:ascii="Times New Roman" w:hAnsi="Times New Roman" w:cs="Times New Roman"/>
          <w:i/>
          <w:sz w:val="24"/>
          <w:szCs w:val="24"/>
        </w:rPr>
        <w:t>Зарисовка фигуры человека в интерьере. Передача взаимосвязи модели и интерьера. Создание выразительного образного решения средствами живописи.</w:t>
      </w:r>
      <w:r w:rsidRPr="003300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(6</w:t>
      </w:r>
      <w:r w:rsidRPr="003300D0">
        <w:rPr>
          <w:rFonts w:ascii="Times New Roman" w:hAnsi="Times New Roman" w:cs="Times New Roman"/>
          <w:i/>
          <w:sz w:val="24"/>
          <w:szCs w:val="24"/>
        </w:rPr>
        <w:t xml:space="preserve"> зарисовок, этюдов)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C2B06">
        <w:rPr>
          <w:rFonts w:ascii="Times New Roman" w:hAnsi="Times New Roman" w:cs="Times New Roman"/>
          <w:i/>
          <w:sz w:val="24"/>
          <w:szCs w:val="24"/>
        </w:rPr>
        <w:t xml:space="preserve"> А-3, гуашь, акварель.</w:t>
      </w:r>
    </w:p>
    <w:p w:rsidR="00B5326F" w:rsidRDefault="00B5326F"/>
    <w:sectPr w:rsidR="00B5326F" w:rsidSect="005B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58FD"/>
    <w:multiLevelType w:val="hybridMultilevel"/>
    <w:tmpl w:val="1482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00D0"/>
    <w:rsid w:val="003300D0"/>
    <w:rsid w:val="00B5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2020-04-10T09:41:00Z</dcterms:created>
  <dcterms:modified xsi:type="dcterms:W3CDTF">2020-04-10T09:45:00Z</dcterms:modified>
</cp:coreProperties>
</file>