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5" w:rsidRPr="00DF3F35" w:rsidRDefault="00DF3F35" w:rsidP="000E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 в тетради. С</w:t>
      </w:r>
      <w:r w:rsidRPr="00DF3F35">
        <w:rPr>
          <w:rFonts w:ascii="Times New Roman" w:hAnsi="Times New Roman" w:cs="Times New Roman"/>
          <w:sz w:val="24"/>
          <w:szCs w:val="24"/>
        </w:rPr>
        <w:t>пособ сдачи выполненных работ посредством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DF3F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DF3F35">
        <w:rPr>
          <w:rFonts w:ascii="Times New Roman" w:hAnsi="Times New Roman" w:cs="Times New Roman"/>
          <w:sz w:val="24"/>
          <w:szCs w:val="24"/>
        </w:rPr>
        <w:t xml:space="preserve">  или лично по окончании после возобновления учебного процесса.</w:t>
      </w:r>
    </w:p>
    <w:p w:rsidR="00DF3F35" w:rsidRDefault="00DF3F35" w:rsidP="000E31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F35" w:rsidRDefault="00DF3F35" w:rsidP="000E31AF">
      <w:pPr>
        <w:rPr>
          <w:rFonts w:ascii="Times New Roman" w:hAnsi="Times New Roman" w:cs="Times New Roman"/>
          <w:b/>
          <w:sz w:val="24"/>
          <w:szCs w:val="24"/>
        </w:rPr>
      </w:pPr>
      <w:r w:rsidRPr="00DF3F35">
        <w:rPr>
          <w:rFonts w:ascii="Times New Roman" w:hAnsi="Times New Roman" w:cs="Times New Roman"/>
          <w:b/>
          <w:sz w:val="24"/>
          <w:szCs w:val="24"/>
        </w:rPr>
        <w:t>Правовые основы отношения родителей и детей. Дистанционное обучение.</w:t>
      </w:r>
    </w:p>
    <w:p w:rsidR="00DF3F35" w:rsidRPr="00DF3F35" w:rsidRDefault="00DF3F35" w:rsidP="000E31AF">
      <w:pPr>
        <w:rPr>
          <w:rFonts w:ascii="Times New Roman" w:hAnsi="Times New Roman" w:cs="Times New Roman"/>
          <w:sz w:val="24"/>
          <w:szCs w:val="24"/>
        </w:rPr>
      </w:pPr>
      <w:r w:rsidRPr="00DF3F35">
        <w:rPr>
          <w:rFonts w:ascii="Times New Roman" w:hAnsi="Times New Roman" w:cs="Times New Roman"/>
          <w:sz w:val="24"/>
          <w:szCs w:val="24"/>
        </w:rPr>
        <w:t>Певцова Е.А. Основы правовой культуры, 16 пар. Стр. 145-150.</w:t>
      </w:r>
    </w:p>
    <w:p w:rsidR="000E31AF" w:rsidRPr="000E31AF" w:rsidRDefault="000E31AF" w:rsidP="000E31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31AF">
        <w:rPr>
          <w:rFonts w:ascii="Times New Roman" w:hAnsi="Times New Roman" w:cs="Times New Roman"/>
          <w:b/>
          <w:i/>
          <w:sz w:val="24"/>
          <w:szCs w:val="24"/>
        </w:rPr>
        <w:t>Ответить на вопросы.</w:t>
      </w:r>
    </w:p>
    <w:p w:rsidR="005D7D94" w:rsidRPr="000E31AF" w:rsidRDefault="000E31AF" w:rsidP="000E3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1AF">
        <w:rPr>
          <w:rFonts w:ascii="Times New Roman" w:hAnsi="Times New Roman" w:cs="Times New Roman"/>
          <w:sz w:val="24"/>
          <w:szCs w:val="24"/>
        </w:rPr>
        <w:t xml:space="preserve">Какими правами наделен ребенок в нашей стране? Сталкивались ли вы с фактами нарушения прав детей? Поясните х причины. </w:t>
      </w:r>
    </w:p>
    <w:p w:rsidR="000E31AF" w:rsidRPr="000E31AF" w:rsidRDefault="000E31AF" w:rsidP="000E3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1AF">
        <w:rPr>
          <w:rFonts w:ascii="Times New Roman" w:hAnsi="Times New Roman" w:cs="Times New Roman"/>
          <w:sz w:val="24"/>
          <w:szCs w:val="24"/>
        </w:rPr>
        <w:t xml:space="preserve">Расскажите о правах и обязанностях, которыми наделены родители в нашей стране. В каких случаях родители могут быть лишены родительских прав? </w:t>
      </w:r>
    </w:p>
    <w:p w:rsidR="000E31AF" w:rsidRPr="000E31AF" w:rsidRDefault="000E31AF" w:rsidP="000E3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1AF">
        <w:rPr>
          <w:rFonts w:ascii="Times New Roman" w:hAnsi="Times New Roman" w:cs="Times New Roman"/>
          <w:sz w:val="24"/>
          <w:szCs w:val="24"/>
        </w:rPr>
        <w:t xml:space="preserve">Что представляют собой алиментные отношения родителей и детей? </w:t>
      </w:r>
    </w:p>
    <w:p w:rsidR="000E31AF" w:rsidRDefault="000E31AF" w:rsidP="000E3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1AF">
        <w:rPr>
          <w:rFonts w:ascii="Times New Roman" w:hAnsi="Times New Roman" w:cs="Times New Roman"/>
          <w:sz w:val="24"/>
          <w:szCs w:val="24"/>
        </w:rPr>
        <w:t xml:space="preserve">Выпишите в столбик неимущественные права детей, а в другой – имущественные. </w:t>
      </w:r>
    </w:p>
    <w:p w:rsidR="000E31AF" w:rsidRDefault="000E31AF" w:rsidP="000E3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1AF" w:rsidRPr="000E31AF" w:rsidRDefault="000E31AF" w:rsidP="000E31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E31AF">
        <w:rPr>
          <w:rFonts w:ascii="Times New Roman" w:hAnsi="Times New Roman" w:cs="Times New Roman"/>
          <w:b/>
          <w:i/>
          <w:sz w:val="24"/>
          <w:szCs w:val="24"/>
        </w:rPr>
        <w:t>Решите задачу</w:t>
      </w:r>
    </w:p>
    <w:p w:rsidR="000E31AF" w:rsidRPr="000E31AF" w:rsidRDefault="000E31AF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E31AF">
        <w:rPr>
          <w:rFonts w:ascii="Times New Roman" w:hAnsi="Times New Roman" w:cs="Times New Roman"/>
          <w:sz w:val="24"/>
          <w:szCs w:val="24"/>
        </w:rPr>
        <w:t>ражданин Козлов вел праздную, разгульную жизнь. Своих детей он не содержал, не воспитывал, однако</w:t>
      </w:r>
    </w:p>
    <w:p w:rsidR="000E31AF" w:rsidRDefault="000E31AF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31AF">
        <w:rPr>
          <w:rFonts w:ascii="Times New Roman" w:hAnsi="Times New Roman" w:cs="Times New Roman"/>
          <w:sz w:val="24"/>
          <w:szCs w:val="24"/>
        </w:rPr>
        <w:t>в старости, оказавшись бедным, вспомнил о них. Став взрослыми, дети отказались помогать отцу. Он обратился в суд. Какое решение может вынести суд?</w:t>
      </w:r>
    </w:p>
    <w:p w:rsidR="00DF3F35" w:rsidRDefault="00DF3F35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3F35" w:rsidRDefault="00DF3F35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3F35" w:rsidRDefault="00DF3F35" w:rsidP="000E31AF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35">
        <w:rPr>
          <w:rFonts w:ascii="Times New Roman" w:hAnsi="Times New Roman" w:cs="Times New Roman"/>
          <w:b/>
          <w:sz w:val="24"/>
          <w:szCs w:val="24"/>
        </w:rPr>
        <w:t>Основные правила наследования и порядок защиты наследственных прав. Дистанционное обучение.</w:t>
      </w:r>
    </w:p>
    <w:p w:rsidR="00DF3F35" w:rsidRDefault="00DF3F35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3F35">
        <w:rPr>
          <w:rFonts w:ascii="Times New Roman" w:hAnsi="Times New Roman" w:cs="Times New Roman"/>
          <w:sz w:val="24"/>
          <w:szCs w:val="24"/>
        </w:rPr>
        <w:t>Певцова Е.А. Основы правовой культуры, 14 пар. Стр. 124-134.</w:t>
      </w:r>
    </w:p>
    <w:p w:rsidR="00DF3F35" w:rsidRDefault="00DF3F35" w:rsidP="000E31A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DF3F35">
        <w:rPr>
          <w:rFonts w:ascii="Times New Roman" w:hAnsi="Times New Roman" w:cs="Times New Roman"/>
          <w:b/>
          <w:i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Объясните, как вы понимаете термин «наследование»? </w:t>
      </w: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Расскажите о формах и порядке наследования по завещанию. </w:t>
      </w: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Каков порядок наследования по закону? </w:t>
      </w: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Кто может стать наследником первой очереди? Согласны ли вы с таким положением законодательства? </w:t>
      </w:r>
    </w:p>
    <w:p w:rsid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F35" w:rsidRPr="00DF3F35" w:rsidRDefault="00DF3F35" w:rsidP="00DF3F35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E31AF" w:rsidRPr="00F50CD1" w:rsidRDefault="000E31AF" w:rsidP="000E31AF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E31AF" w:rsidRPr="00F5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87B"/>
    <w:multiLevelType w:val="hybridMultilevel"/>
    <w:tmpl w:val="2B6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7068"/>
    <w:multiLevelType w:val="hybridMultilevel"/>
    <w:tmpl w:val="397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4"/>
    <w:rsid w:val="000E31AF"/>
    <w:rsid w:val="00336E94"/>
    <w:rsid w:val="005D7D94"/>
    <w:rsid w:val="00DF3F35"/>
    <w:rsid w:val="00F5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9FFD"/>
  <w15:chartTrackingRefBased/>
  <w15:docId w15:val="{F135CC94-4EEF-4286-A5AA-C19BA66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k.histo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2020-04-10T02:06:00Z</dcterms:created>
  <dcterms:modified xsi:type="dcterms:W3CDTF">2020-04-10T02:06:00Z</dcterms:modified>
</cp:coreProperties>
</file>