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65" w:rsidRPr="00577F3C" w:rsidRDefault="00674965">
      <w:pPr>
        <w:rPr>
          <w:rFonts w:ascii="Times New Roman" w:hAnsi="Times New Roman" w:cs="Times New Roman"/>
          <w:sz w:val="24"/>
          <w:szCs w:val="24"/>
        </w:rPr>
      </w:pPr>
      <w:r w:rsidRPr="00674965">
        <w:rPr>
          <w:rFonts w:ascii="Times New Roman" w:hAnsi="Times New Roman" w:cs="Times New Roman"/>
          <w:sz w:val="24"/>
          <w:szCs w:val="24"/>
        </w:rPr>
        <w:t xml:space="preserve">Модуль 9.За покупками. </w:t>
      </w:r>
    </w:p>
    <w:p w:rsidR="00594928" w:rsidRPr="00674965" w:rsidRDefault="00674965">
      <w:pPr>
        <w:rPr>
          <w:rFonts w:ascii="Times New Roman" w:hAnsi="Times New Roman" w:cs="Times New Roman"/>
          <w:sz w:val="24"/>
          <w:szCs w:val="24"/>
        </w:rPr>
      </w:pPr>
      <w:r w:rsidRPr="00674965">
        <w:rPr>
          <w:rFonts w:ascii="Times New Roman" w:hAnsi="Times New Roman" w:cs="Times New Roman"/>
          <w:sz w:val="24"/>
          <w:szCs w:val="24"/>
        </w:rPr>
        <w:t xml:space="preserve">Учебник стр.106. упр.1 (выписать в словарь слова-названия магазинов с транскрипцией, перевод можно найти в словаре 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674965">
        <w:rPr>
          <w:rFonts w:ascii="Times New Roman" w:hAnsi="Times New Roman" w:cs="Times New Roman"/>
          <w:sz w:val="24"/>
          <w:szCs w:val="24"/>
        </w:rPr>
        <w:t xml:space="preserve"> 9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4965">
        <w:rPr>
          <w:rFonts w:ascii="Times New Roman" w:hAnsi="Times New Roman" w:cs="Times New Roman"/>
          <w:sz w:val="24"/>
          <w:szCs w:val="24"/>
        </w:rPr>
        <w:t>). Учить слова.</w:t>
      </w:r>
    </w:p>
    <w:p w:rsidR="00674965" w:rsidRPr="00674965" w:rsidRDefault="00674965">
      <w:pPr>
        <w:rPr>
          <w:rFonts w:ascii="Times New Roman" w:hAnsi="Times New Roman" w:cs="Times New Roman"/>
          <w:sz w:val="24"/>
          <w:szCs w:val="24"/>
        </w:rPr>
      </w:pPr>
      <w:r w:rsidRPr="00674965">
        <w:rPr>
          <w:rFonts w:ascii="Times New Roman" w:hAnsi="Times New Roman" w:cs="Times New Roman"/>
          <w:sz w:val="24"/>
          <w:szCs w:val="24"/>
        </w:rPr>
        <w:t xml:space="preserve">В Грамматическом справочнике в конце учебника прочитать правило: неопределённый артикль 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4965">
        <w:rPr>
          <w:rFonts w:ascii="Times New Roman" w:hAnsi="Times New Roman" w:cs="Times New Roman"/>
          <w:sz w:val="24"/>
          <w:szCs w:val="24"/>
        </w:rPr>
        <w:t>/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74965">
        <w:rPr>
          <w:rFonts w:ascii="Times New Roman" w:hAnsi="Times New Roman" w:cs="Times New Roman"/>
          <w:sz w:val="24"/>
          <w:szCs w:val="24"/>
        </w:rPr>
        <w:t xml:space="preserve">, определённый артикль 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74965">
        <w:rPr>
          <w:rFonts w:ascii="Times New Roman" w:hAnsi="Times New Roman" w:cs="Times New Roman"/>
          <w:sz w:val="24"/>
          <w:szCs w:val="24"/>
        </w:rPr>
        <w:t>.</w:t>
      </w:r>
    </w:p>
    <w:p w:rsidR="00674965" w:rsidRPr="00674965" w:rsidRDefault="00674965">
      <w:pPr>
        <w:rPr>
          <w:rFonts w:ascii="Times New Roman" w:hAnsi="Times New Roman" w:cs="Times New Roman"/>
          <w:sz w:val="24"/>
          <w:szCs w:val="24"/>
        </w:rPr>
      </w:pPr>
      <w:r w:rsidRPr="00674965">
        <w:rPr>
          <w:rFonts w:ascii="Times New Roman" w:hAnsi="Times New Roman" w:cs="Times New Roman"/>
          <w:sz w:val="24"/>
          <w:szCs w:val="24"/>
        </w:rPr>
        <w:t xml:space="preserve">Стр.106 упр.2 (устно). Читать диалог, отметить  предложения правда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4965">
        <w:rPr>
          <w:rFonts w:ascii="Times New Roman" w:hAnsi="Times New Roman" w:cs="Times New Roman"/>
          <w:sz w:val="24"/>
          <w:szCs w:val="24"/>
        </w:rPr>
        <w:t>-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674965">
        <w:rPr>
          <w:rFonts w:ascii="Times New Roman" w:hAnsi="Times New Roman" w:cs="Times New Roman"/>
          <w:sz w:val="24"/>
          <w:szCs w:val="24"/>
        </w:rPr>
        <w:t>), ложь (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74965">
        <w:rPr>
          <w:rFonts w:ascii="Times New Roman" w:hAnsi="Times New Roman" w:cs="Times New Roman"/>
          <w:sz w:val="24"/>
          <w:szCs w:val="24"/>
        </w:rPr>
        <w:t>-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674965">
        <w:rPr>
          <w:rFonts w:ascii="Times New Roman" w:hAnsi="Times New Roman" w:cs="Times New Roman"/>
          <w:sz w:val="24"/>
          <w:szCs w:val="24"/>
        </w:rPr>
        <w:t>).</w:t>
      </w:r>
    </w:p>
    <w:p w:rsidR="00674965" w:rsidRDefault="00674965">
      <w:pPr>
        <w:rPr>
          <w:rFonts w:ascii="Times New Roman" w:eastAsia="Calibri" w:hAnsi="Times New Roman" w:cs="Times New Roman"/>
          <w:sz w:val="24"/>
          <w:szCs w:val="24"/>
        </w:rPr>
      </w:pPr>
      <w:r w:rsidRPr="00674965">
        <w:rPr>
          <w:rFonts w:ascii="Times New Roman" w:eastAsia="Calibri" w:hAnsi="Times New Roman" w:cs="Times New Roman"/>
          <w:sz w:val="24"/>
          <w:szCs w:val="24"/>
        </w:rPr>
        <w:t xml:space="preserve">Сдача домашнего задания </w:t>
      </w:r>
      <w:r w:rsidR="00577F3C">
        <w:rPr>
          <w:rFonts w:ascii="Times New Roman" w:eastAsia="Calibri" w:hAnsi="Times New Roman" w:cs="Times New Roman"/>
          <w:sz w:val="24"/>
          <w:szCs w:val="24"/>
        </w:rPr>
        <w:t xml:space="preserve">(устно) </w:t>
      </w:r>
      <w:bookmarkStart w:id="0" w:name="_GoBack"/>
      <w:bookmarkEnd w:id="0"/>
      <w:r w:rsidRPr="00674965">
        <w:rPr>
          <w:rFonts w:ascii="Times New Roman" w:eastAsia="Calibri" w:hAnsi="Times New Roman" w:cs="Times New Roman"/>
          <w:sz w:val="24"/>
          <w:szCs w:val="24"/>
        </w:rPr>
        <w:t>по окончании карантинных мероприятий.</w:t>
      </w:r>
    </w:p>
    <w:p w:rsidR="00577F3C" w:rsidRPr="00577F3C" w:rsidRDefault="00577F3C" w:rsidP="00577F3C">
      <w:pPr>
        <w:spacing w:after="0" w:line="240" w:lineRule="auto"/>
        <w:rPr>
          <w:rFonts w:ascii="Times New Roman" w:eastAsia="Calibri" w:hAnsi="Times New Roman" w:cs="Times New Roman"/>
        </w:rPr>
      </w:pPr>
      <w:r w:rsidRPr="00577F3C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>Задания можно прислать в виде фото на электронную почту gryanova@mail.ru или на сайт Элжур в сообщении</w:t>
      </w:r>
    </w:p>
    <w:p w:rsidR="00577F3C" w:rsidRPr="00577F3C" w:rsidRDefault="00577F3C" w:rsidP="00577F3C">
      <w:pPr>
        <w:rPr>
          <w:rFonts w:ascii="Calibri" w:eastAsia="Calibri" w:hAnsi="Calibri" w:cs="Times New Roman"/>
        </w:rPr>
      </w:pPr>
    </w:p>
    <w:p w:rsidR="00577F3C" w:rsidRPr="00674965" w:rsidRDefault="00577F3C">
      <w:pPr>
        <w:rPr>
          <w:rFonts w:ascii="Times New Roman" w:hAnsi="Times New Roman" w:cs="Times New Roman"/>
          <w:sz w:val="24"/>
          <w:szCs w:val="24"/>
        </w:rPr>
      </w:pPr>
    </w:p>
    <w:sectPr w:rsidR="00577F3C" w:rsidRPr="0067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0B"/>
    <w:rsid w:val="00577F3C"/>
    <w:rsid w:val="00594928"/>
    <w:rsid w:val="00674965"/>
    <w:rsid w:val="00D0310B"/>
    <w:rsid w:val="00D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5</cp:revision>
  <dcterms:created xsi:type="dcterms:W3CDTF">2020-04-12T11:53:00Z</dcterms:created>
  <dcterms:modified xsi:type="dcterms:W3CDTF">2020-04-12T12:16:00Z</dcterms:modified>
</cp:coreProperties>
</file>