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AE" w:rsidRDefault="001D29AE" w:rsidP="001D29AE">
      <w:r>
        <w:t xml:space="preserve">13.04.2020   </w:t>
      </w:r>
      <w:r>
        <w:t xml:space="preserve">                          </w:t>
      </w:r>
      <w:bookmarkStart w:id="0" w:name="_GoBack"/>
      <w:bookmarkEnd w:id="0"/>
      <w:r>
        <w:t xml:space="preserve">  8м </w:t>
      </w:r>
      <w:r>
        <w:t xml:space="preserve">                   </w:t>
      </w:r>
      <w:r>
        <w:t xml:space="preserve">русский язык </w:t>
      </w:r>
    </w:p>
    <w:p w:rsidR="001D29AE" w:rsidRDefault="001D29AE" w:rsidP="001D29AE"/>
    <w:p w:rsidR="001D29AE" w:rsidRDefault="001D29AE" w:rsidP="001D29AE"/>
    <w:p w:rsidR="001D29AE" w:rsidRDefault="001D29AE" w:rsidP="001D29AE">
      <w:r>
        <w:t xml:space="preserve">Российская электронная </w:t>
      </w:r>
      <w:proofErr w:type="gramStart"/>
      <w:r>
        <w:t>школа .</w:t>
      </w:r>
      <w:proofErr w:type="gramEnd"/>
      <w:r>
        <w:t xml:space="preserve">  Урок «Обособление обстоятельств</w:t>
      </w:r>
      <w:proofErr w:type="gramStart"/>
      <w:r>
        <w:t>» .</w:t>
      </w:r>
      <w:proofErr w:type="gramEnd"/>
      <w:r>
        <w:t xml:space="preserve"> сайт </w:t>
      </w:r>
      <w:proofErr w:type="spellStart"/>
      <w:r>
        <w:t>грамота.ру</w:t>
      </w:r>
      <w:proofErr w:type="spellEnd"/>
      <w:r>
        <w:t xml:space="preserve"> Учебник грамоты –пунктуация –обособление обстоятельств-под правилом упражнение («Через две недели…» до конца)</w:t>
      </w:r>
    </w:p>
    <w:p w:rsidR="005B344F" w:rsidRDefault="005B344F"/>
    <w:sectPr w:rsidR="005B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AE"/>
    <w:rsid w:val="001D29AE"/>
    <w:rsid w:val="005B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23A6A-8B2F-4809-AEF1-37336C9B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2020-04-11T10:18:00Z</dcterms:created>
  <dcterms:modified xsi:type="dcterms:W3CDTF">2020-04-11T10:19:00Z</dcterms:modified>
</cp:coreProperties>
</file>