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2C" w:rsidRDefault="002F404C">
      <w:r>
        <w:t xml:space="preserve">Учебник стр.205-211. </w:t>
      </w:r>
      <w:r w:rsidRPr="002F404C">
        <w:t>Строение и функции кожи. Гигиена кожи. Роль кожи в терморегуляции организма</w:t>
      </w:r>
      <w:r>
        <w:t xml:space="preserve">. Изучить тему. </w:t>
      </w:r>
      <w:bookmarkStart w:id="0" w:name="_GoBack"/>
      <w:r>
        <w:t xml:space="preserve">Видео урок по теме </w:t>
      </w:r>
      <w:hyperlink r:id="rId4" w:history="1">
        <w:r>
          <w:rPr>
            <w:rStyle w:val="a3"/>
          </w:rPr>
          <w:t>https://www.youtube.com/watch?v=ThZybvojIIs</w:t>
        </w:r>
      </w:hyperlink>
      <w:bookmarkEnd w:id="0"/>
    </w:p>
    <w:sectPr w:rsidR="0017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C"/>
    <w:rsid w:val="00171E2C"/>
    <w:rsid w:val="002F404C"/>
    <w:rsid w:val="005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0CF7"/>
  <w15:chartTrackingRefBased/>
  <w15:docId w15:val="{04DF072D-B7F7-458F-A68D-01036081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hZybvojI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2020-04-13T08:48:00Z</dcterms:created>
  <dcterms:modified xsi:type="dcterms:W3CDTF">2020-04-13T09:00:00Z</dcterms:modified>
</cp:coreProperties>
</file>