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2B" w:rsidRDefault="00F6372B" w:rsidP="00F6372B">
      <w:r>
        <w:t xml:space="preserve">Учебник стр.183-187 Многообразие рыб. Изучить тему. </w:t>
      </w:r>
      <w:proofErr w:type="spellStart"/>
      <w:r>
        <w:t>Видеоурок</w:t>
      </w:r>
      <w:proofErr w:type="spellEnd"/>
      <w:r>
        <w:t xml:space="preserve"> по теме https://www.youtube.com/watch?v=cv2PAeZG4UU.  Зарисовать схему и заполнить ее примерами рыб из учебника. Выполнить контрольную работу Класс Рыбы. Все вложения на почте класса. Контрольную работу распечатать, заполнить и отправить на почту </w:t>
      </w:r>
      <w:hyperlink r:id="rId4" w:history="1">
        <w:r>
          <w:rPr>
            <w:rStyle w:val="a3"/>
            <w:lang w:val="en-US"/>
          </w:rPr>
          <w:t>abatski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Если нет возможности распечатать заполняем на листочке и также фотографируем.</w:t>
      </w:r>
    </w:p>
    <w:p w:rsidR="00D304AD" w:rsidRDefault="00D304AD">
      <w:bookmarkStart w:id="0" w:name="_GoBack"/>
      <w:bookmarkEnd w:id="0"/>
    </w:p>
    <w:sectPr w:rsidR="00D3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D"/>
    <w:rsid w:val="00D304AD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1047-5E93-47E3-A9F2-D4C2098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2020-04-15T04:59:00Z</dcterms:created>
  <dcterms:modified xsi:type="dcterms:W3CDTF">2020-04-15T04:59:00Z</dcterms:modified>
</cp:coreProperties>
</file>