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FF" w:rsidRPr="00A745CB" w:rsidRDefault="00066BFF" w:rsidP="00066BFF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6F2CC9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1</w:t>
      </w:r>
      <w:proofErr w:type="gramStart"/>
      <w:r w:rsidRPr="006F2CC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Д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Pr="006F2CC9">
        <w:rPr>
          <w:rFonts w:ascii="Times New Roman" w:hAnsi="Times New Roman" w:cs="Times New Roman"/>
          <w:u w:val="single"/>
        </w:rPr>
        <w:t>класс</w:t>
      </w:r>
      <w:r w:rsidRPr="00A745CB">
        <w:rPr>
          <w:rFonts w:ascii="Times New Roman" w:hAnsi="Times New Roman" w:cs="Times New Roman"/>
        </w:rPr>
        <w:t>__________________________________________________</w:t>
      </w:r>
    </w:p>
    <w:p w:rsidR="00066BFF" w:rsidRPr="00A745CB" w:rsidRDefault="00066BFF" w:rsidP="00066BFF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6F2CC9">
        <w:rPr>
          <w:rFonts w:ascii="Times New Roman" w:hAnsi="Times New Roman" w:cs="Times New Roman"/>
          <w:u w:val="single"/>
        </w:rPr>
        <w:t>Рус</w:t>
      </w:r>
      <w:r>
        <w:rPr>
          <w:rFonts w:ascii="Times New Roman" w:hAnsi="Times New Roman" w:cs="Times New Roman"/>
          <w:u w:val="single"/>
        </w:rPr>
        <w:t>с</w:t>
      </w:r>
      <w:r w:rsidRPr="006F2CC9">
        <w:rPr>
          <w:rFonts w:ascii="Times New Roman" w:hAnsi="Times New Roman" w:cs="Times New Roman"/>
          <w:u w:val="single"/>
        </w:rPr>
        <w:t>кий язык</w:t>
      </w:r>
      <w:r>
        <w:rPr>
          <w:rFonts w:ascii="Times New Roman" w:hAnsi="Times New Roman" w:cs="Times New Roman"/>
        </w:rPr>
        <w:t xml:space="preserve"> </w:t>
      </w:r>
      <w:r w:rsidRPr="00A745CB">
        <w:rPr>
          <w:rFonts w:ascii="Times New Roman" w:hAnsi="Times New Roman" w:cs="Times New Roman"/>
        </w:rPr>
        <w:t>_______________________________________________</w:t>
      </w:r>
    </w:p>
    <w:p w:rsidR="00066BFF" w:rsidRPr="00A745CB" w:rsidRDefault="00066BFF" w:rsidP="00066BFF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2835"/>
        <w:gridCol w:w="4394"/>
        <w:gridCol w:w="2424"/>
        <w:gridCol w:w="2393"/>
      </w:tblGrid>
      <w:tr w:rsidR="00066BFF" w:rsidRPr="00A745CB" w:rsidTr="00982983">
        <w:tc>
          <w:tcPr>
            <w:tcW w:w="817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1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35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394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2424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93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066BFF" w:rsidRPr="00A745CB" w:rsidTr="00982983">
        <w:tc>
          <w:tcPr>
            <w:tcW w:w="817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851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850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 w:rsidRPr="004E74A0">
              <w:rPr>
                <w:rFonts w:ascii="Times New Roman" w:hAnsi="Times New Roman" w:cs="Times New Roman"/>
              </w:rPr>
              <w:t>Знаки препинания при обращении и междометии.</w:t>
            </w:r>
          </w:p>
        </w:tc>
        <w:tc>
          <w:tcPr>
            <w:tcW w:w="4394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Обращение и знаки препинания при нем </w:t>
            </w:r>
            <w:hyperlink r:id="rId6" w:history="1">
              <w:r>
                <w:rPr>
                  <w:rStyle w:val="a4"/>
                </w:rPr>
                <w:t>https://yandex.ru/video/preview</w:t>
              </w:r>
            </w:hyperlink>
          </w:p>
        </w:tc>
        <w:tc>
          <w:tcPr>
            <w:tcW w:w="2424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066BFF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26.03.2020</w:t>
            </w:r>
          </w:p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066BFF" w:rsidRPr="00A745CB" w:rsidTr="00982983">
        <w:tc>
          <w:tcPr>
            <w:tcW w:w="817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851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850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Сложносочинённое предложение.</w:t>
            </w:r>
          </w:p>
        </w:tc>
        <w:tc>
          <w:tcPr>
            <w:tcW w:w="4394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 w:rsidRPr="00251DBF">
              <w:rPr>
                <w:rFonts w:ascii="Times New Roman" w:hAnsi="Times New Roman" w:cs="Times New Roman"/>
              </w:rPr>
              <w:t>Российская электронная школа. 11 класс. Русский язык.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1DBF">
              <w:rPr>
                <w:rFonts w:ascii="Times New Roman" w:hAnsi="Times New Roman" w:cs="Times New Roman"/>
              </w:rPr>
              <w:t xml:space="preserve">Синтаксические </w:t>
            </w:r>
            <w:proofErr w:type="spellStart"/>
            <w:r w:rsidRPr="00251DBF">
              <w:rPr>
                <w:rFonts w:ascii="Times New Roman" w:hAnsi="Times New Roman" w:cs="Times New Roman"/>
              </w:rPr>
              <w:t>нормы</w:t>
            </w:r>
            <w:proofErr w:type="gramStart"/>
            <w:r w:rsidRPr="00251DBF">
              <w:rPr>
                <w:rFonts w:ascii="Times New Roman" w:hAnsi="Times New Roman" w:cs="Times New Roman"/>
              </w:rPr>
              <w:t>:с</w:t>
            </w:r>
            <w:proofErr w:type="gramEnd"/>
            <w:r w:rsidRPr="00251DBF">
              <w:rPr>
                <w:rFonts w:ascii="Times New Roman" w:hAnsi="Times New Roman" w:cs="Times New Roman"/>
              </w:rPr>
              <w:t>ложное</w:t>
            </w:r>
            <w:proofErr w:type="spellEnd"/>
            <w:r w:rsidRPr="00251DBF">
              <w:rPr>
                <w:rFonts w:ascii="Times New Roman" w:hAnsi="Times New Roman" w:cs="Times New Roman"/>
              </w:rPr>
              <w:t xml:space="preserve"> предложение.</w:t>
            </w:r>
          </w:p>
        </w:tc>
        <w:tc>
          <w:tcPr>
            <w:tcW w:w="2424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066BFF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02.04.2020</w:t>
            </w:r>
          </w:p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066BFF" w:rsidRPr="00A745CB" w:rsidTr="00982983">
        <w:tc>
          <w:tcPr>
            <w:tcW w:w="817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</w:p>
        </w:tc>
        <w:tc>
          <w:tcPr>
            <w:tcW w:w="851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850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Сложноподчинённое предложение.</w:t>
            </w:r>
          </w:p>
        </w:tc>
        <w:tc>
          <w:tcPr>
            <w:tcW w:w="4394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Сложные предложения с </w:t>
            </w:r>
            <w:proofErr w:type="gramStart"/>
            <w:r>
              <w:rPr>
                <w:rFonts w:ascii="Times New Roman" w:hAnsi="Times New Roman" w:cs="Times New Roman"/>
              </w:rPr>
              <w:t>разными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придаточными </w:t>
            </w:r>
            <w:hyperlink r:id="rId7" w:history="1">
              <w:r>
                <w:rPr>
                  <w:rStyle w:val="a4"/>
                </w:rPr>
                <w:t>https://yandex.ru/video/preview</w:t>
              </w:r>
            </w:hyperlink>
          </w:p>
        </w:tc>
        <w:tc>
          <w:tcPr>
            <w:tcW w:w="2424" w:type="dxa"/>
          </w:tcPr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066BFF" w:rsidRDefault="00066BFF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09.04.2020</w:t>
            </w:r>
          </w:p>
          <w:p w:rsidR="00066BFF" w:rsidRPr="00A745CB" w:rsidRDefault="00066BFF" w:rsidP="00982983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066BFF" w:rsidRPr="00A745CB" w:rsidTr="00982983">
        <w:tc>
          <w:tcPr>
            <w:tcW w:w="817" w:type="dxa"/>
          </w:tcPr>
          <w:p w:rsidR="00066BFF" w:rsidRPr="002A7799" w:rsidRDefault="00066BFF" w:rsidP="0098298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10</w:t>
            </w:r>
            <w:r w:rsidRPr="002A7799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851" w:type="dxa"/>
          </w:tcPr>
          <w:p w:rsidR="00066BFF" w:rsidRPr="002A7799" w:rsidRDefault="00843E2B" w:rsidP="0098298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850" w:type="dxa"/>
          </w:tcPr>
          <w:p w:rsidR="00066BFF" w:rsidRPr="002A7799" w:rsidRDefault="00066BFF" w:rsidP="00982983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066BFF" w:rsidRPr="002A7799" w:rsidRDefault="00066BFF" w:rsidP="00982983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Бессоюзное сложное предложение.</w:t>
            </w:r>
          </w:p>
        </w:tc>
        <w:tc>
          <w:tcPr>
            <w:tcW w:w="4394" w:type="dxa"/>
          </w:tcPr>
          <w:p w:rsidR="00066BFF" w:rsidRPr="002A7799" w:rsidRDefault="00066BFF" w:rsidP="00982983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  <w:hyperlink r:id="rId8" w:history="1">
              <w:r>
                <w:rPr>
                  <w:rStyle w:val="a4"/>
                </w:rPr>
                <w:t>https://znaika.ru/catalog/9-klass/russian/Slozhnye-bessoyuznye-predlozheniya.html</w:t>
              </w:r>
            </w:hyperlink>
          </w:p>
        </w:tc>
        <w:tc>
          <w:tcPr>
            <w:tcW w:w="2424" w:type="dxa"/>
          </w:tcPr>
          <w:p w:rsidR="00066BFF" w:rsidRPr="002A7799" w:rsidRDefault="00066BFF" w:rsidP="0098298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2393" w:type="dxa"/>
          </w:tcPr>
          <w:p w:rsidR="00066BFF" w:rsidRDefault="00066BFF" w:rsidP="00982983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3553F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553F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A1AF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2A7799">
              <w:rPr>
                <w:rFonts w:ascii="Times New Roman" w:hAnsi="Times New Roman" w:cs="Times New Roman"/>
                <w:highlight w:val="green"/>
              </w:rPr>
              <w:t>к 1</w:t>
            </w:r>
            <w:r>
              <w:rPr>
                <w:rFonts w:ascii="Times New Roman" w:hAnsi="Times New Roman" w:cs="Times New Roman"/>
                <w:highlight w:val="green"/>
              </w:rPr>
              <w:t>7</w:t>
            </w:r>
            <w:r w:rsidRPr="002A7799">
              <w:rPr>
                <w:rFonts w:ascii="Times New Roman" w:hAnsi="Times New Roman" w:cs="Times New Roman"/>
                <w:highlight w:val="green"/>
              </w:rPr>
              <w:t>.04.2020</w:t>
            </w:r>
          </w:p>
          <w:p w:rsidR="00066BFF" w:rsidRPr="002A7799" w:rsidRDefault="00066BFF" w:rsidP="00066BFF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 xml:space="preserve">Выполнить задание 27 тест В4 </w:t>
            </w:r>
          </w:p>
        </w:tc>
      </w:tr>
      <w:tr w:rsidR="00EB1C01" w:rsidRPr="00A745CB" w:rsidTr="00982983">
        <w:tc>
          <w:tcPr>
            <w:tcW w:w="817" w:type="dxa"/>
          </w:tcPr>
          <w:p w:rsidR="00EB1C01" w:rsidRPr="00245258" w:rsidRDefault="00EB1C01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highlight w:val="yellow"/>
              </w:rPr>
              <w:t>7</w:t>
            </w:r>
            <w:r w:rsidRPr="00245258">
              <w:rPr>
                <w:rFonts w:ascii="Times New Roman" w:hAnsi="Times New Roman" w:cs="Times New Roman"/>
                <w:highlight w:val="yellow"/>
              </w:rPr>
              <w:t>.04.2020</w:t>
            </w:r>
          </w:p>
        </w:tc>
        <w:tc>
          <w:tcPr>
            <w:tcW w:w="851" w:type="dxa"/>
          </w:tcPr>
          <w:p w:rsidR="00EB1C01" w:rsidRPr="00245258" w:rsidRDefault="00EB1C01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10.00-10.45</w:t>
            </w:r>
          </w:p>
        </w:tc>
        <w:tc>
          <w:tcPr>
            <w:tcW w:w="850" w:type="dxa"/>
          </w:tcPr>
          <w:p w:rsidR="00EB1C01" w:rsidRPr="00245258" w:rsidRDefault="00EB1C01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835" w:type="dxa"/>
          </w:tcPr>
          <w:p w:rsidR="00EB1C01" w:rsidRPr="00245258" w:rsidRDefault="00EB1C01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Предложения с прямой и косвенной речью.</w:t>
            </w:r>
          </w:p>
        </w:tc>
        <w:tc>
          <w:tcPr>
            <w:tcW w:w="4394" w:type="dxa"/>
          </w:tcPr>
          <w:p w:rsidR="00EB1C01" w:rsidRPr="00323EF0" w:rsidRDefault="00EB1C01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323EF0">
              <w:rPr>
                <w:rFonts w:ascii="Times New Roman" w:hAnsi="Times New Roman" w:cs="Times New Roman"/>
                <w:highlight w:val="yellow"/>
              </w:rPr>
              <w:t>Youtube.com Прямая и косвенная речь.</w:t>
            </w:r>
            <w:r w:rsidRPr="00323EF0">
              <w:rPr>
                <w:highlight w:val="yellow"/>
              </w:rPr>
              <w:t xml:space="preserve"> </w:t>
            </w:r>
            <w:r w:rsidRPr="00323EF0">
              <w:rPr>
                <w:rFonts w:ascii="Times New Roman" w:hAnsi="Times New Roman" w:cs="Times New Roman"/>
                <w:highlight w:val="yellow"/>
              </w:rPr>
              <w:t>Знаки препинания в предложениях с прямой и косвенной речью.</w:t>
            </w:r>
          </w:p>
        </w:tc>
        <w:tc>
          <w:tcPr>
            <w:tcW w:w="2424" w:type="dxa"/>
          </w:tcPr>
          <w:p w:rsidR="00EB1C01" w:rsidRPr="006A24BF" w:rsidRDefault="00EB1C01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EB1C01" w:rsidRPr="006A24BF" w:rsidRDefault="00EB1C01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EB1C01" w:rsidRPr="00245258" w:rsidRDefault="00EB1C01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2393" w:type="dxa"/>
          </w:tcPr>
          <w:p w:rsidR="00EB1C01" w:rsidRPr="00245258" w:rsidRDefault="00EB1C01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245258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24525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245258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245258">
              <w:rPr>
                <w:rFonts w:ascii="Times New Roman" w:hAnsi="Times New Roman" w:cs="Times New Roman"/>
                <w:highlight w:val="yellow"/>
              </w:rPr>
              <w:t xml:space="preserve">очта  </w:t>
            </w:r>
            <w:r w:rsidRPr="0024525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245258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245258">
              <w:rPr>
                <w:rFonts w:ascii="Times New Roman" w:hAnsi="Times New Roman" w:cs="Times New Roman"/>
                <w:highlight w:val="yellow"/>
              </w:rPr>
              <w:t xml:space="preserve"> к </w:t>
            </w:r>
            <w:r>
              <w:rPr>
                <w:rFonts w:ascii="Times New Roman" w:hAnsi="Times New Roman" w:cs="Times New Roman"/>
                <w:highlight w:val="yellow"/>
              </w:rPr>
              <w:t>24</w:t>
            </w:r>
            <w:r w:rsidRPr="00245258">
              <w:rPr>
                <w:rFonts w:ascii="Times New Roman" w:hAnsi="Times New Roman" w:cs="Times New Roman"/>
                <w:highlight w:val="yellow"/>
              </w:rPr>
              <w:t>.04.2020</w:t>
            </w:r>
          </w:p>
          <w:p w:rsidR="00EB1C01" w:rsidRPr="00245258" w:rsidRDefault="00EB1C01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Выполнить тест № 5 задание 27</w:t>
            </w:r>
          </w:p>
        </w:tc>
      </w:tr>
    </w:tbl>
    <w:p w:rsidR="00066BFF" w:rsidRPr="00A745CB" w:rsidRDefault="00066BFF" w:rsidP="00066BFF">
      <w:pPr>
        <w:ind w:left="142"/>
        <w:rPr>
          <w:rFonts w:ascii="Times New Roman" w:hAnsi="Times New Roman" w:cs="Times New Roman"/>
        </w:rPr>
      </w:pPr>
    </w:p>
    <w:p w:rsidR="00770D82" w:rsidRPr="00770D82" w:rsidRDefault="00770D82">
      <w:pPr>
        <w:rPr>
          <w:rFonts w:ascii="Times New Roman" w:hAnsi="Times New Roman" w:cs="Times New Roman"/>
          <w:sz w:val="24"/>
          <w:szCs w:val="24"/>
        </w:rPr>
      </w:pPr>
      <w:r w:rsidRPr="00770D82">
        <w:rPr>
          <w:rFonts w:ascii="Times New Roman" w:hAnsi="Times New Roman" w:cs="Times New Roman"/>
          <w:sz w:val="24"/>
          <w:szCs w:val="24"/>
        </w:rPr>
        <w:t xml:space="preserve">Задание выполнять на отдельном листе в </w:t>
      </w:r>
      <w:proofErr w:type="spellStart"/>
      <w:r w:rsidRPr="00770D82">
        <w:rPr>
          <w:rFonts w:ascii="Times New Roman" w:hAnsi="Times New Roman" w:cs="Times New Roman"/>
          <w:sz w:val="24"/>
          <w:szCs w:val="24"/>
        </w:rPr>
        <w:t>вордовском</w:t>
      </w:r>
      <w:proofErr w:type="spellEnd"/>
      <w:r w:rsidRPr="00770D82">
        <w:rPr>
          <w:rFonts w:ascii="Times New Roman" w:hAnsi="Times New Roman" w:cs="Times New Roman"/>
          <w:sz w:val="24"/>
          <w:szCs w:val="24"/>
        </w:rPr>
        <w:t xml:space="preserve"> формате.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Вариант 5</w:t>
      </w:r>
    </w:p>
    <w:p w:rsidR="00136A4E" w:rsidRPr="00475789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1–3.</w:t>
      </w:r>
    </w:p>
    <w:p w:rsidR="00136A4E" w:rsidRPr="004C0F17" w:rsidRDefault="00136A4E" w:rsidP="00136A4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Pr="004C0F17">
        <w:rPr>
          <w:rFonts w:ascii="Times New Roman" w:eastAsia="Calibri" w:hAnsi="Times New Roman" w:cs="Times New Roman"/>
          <w:sz w:val="24"/>
          <w:szCs w:val="24"/>
        </w:rPr>
        <w:t>Передо мной горы писем – в коробках, пачках, целлофановых и этиленовых мешочках, в свертках и так далее. (2) Сколько же в них мыслей, воспоминаний, сердечности, грусти, тревоги, томлений.</w:t>
      </w:r>
      <w:r w:rsidRPr="00236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Здесь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просуммировались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минуты, часы, годы акт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ивной души, и тяжко, и скорбно, (…) </w:t>
      </w:r>
      <w:r w:rsidRPr="004C0F17">
        <w:rPr>
          <w:rFonts w:ascii="Times New Roman" w:eastAsia="Calibri" w:hAnsi="Times New Roman" w:cs="Times New Roman"/>
          <w:sz w:val="24"/>
          <w:szCs w:val="24"/>
        </w:rPr>
        <w:t>дорогие авторы этих сердечных слов оставили этот тернистый мир.</w:t>
      </w:r>
      <w:proofErr w:type="gramEnd"/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1. Укажите два предложения, в которых верно передана ГЛАВНАЯ информация, содержащаяся в тексте. Запишите номера этих предложений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Если просуммировать минуты, часы, годы активной души дорогих тебе авторов, оставивших этот тернистый мир, то в коробках, пачках, целлофановых и этиленовых мешочках, в свертках из сердечных слов сложатся горы мыслей, воспоминаний, сердечности, грусти, тревоги, томлений. </w:t>
      </w:r>
    </w:p>
    <w:p w:rsidR="00136A4E" w:rsidRPr="00654F19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2) Когда дорогие тебе люди уходят из жизни, становится тяжко и скорбно, так как после них остаются только горы писем, в которых запечатлелись их мысли, воспоминания, эмоции и чувства.</w:t>
      </w:r>
    </w:p>
    <w:p w:rsidR="00136A4E" w:rsidRPr="00654F19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3) Когда дорогие </w:t>
      </w:r>
      <w:r>
        <w:rPr>
          <w:rFonts w:ascii="Times New Roman" w:eastAsia="Calibri" w:hAnsi="Times New Roman" w:cs="Times New Roman"/>
          <w:sz w:val="24"/>
          <w:szCs w:val="24"/>
        </w:rPr>
        <w:t>твое</w:t>
      </w:r>
      <w:r w:rsidRPr="00654F19">
        <w:rPr>
          <w:rFonts w:ascii="Times New Roman" w:eastAsia="Calibri" w:hAnsi="Times New Roman" w:cs="Times New Roman"/>
          <w:sz w:val="24"/>
          <w:szCs w:val="24"/>
        </w:rPr>
        <w:t>му сердцу 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 оставляют этот тернистый мир, ты утешен тем, что </w:t>
      </w: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после них </w:t>
      </w:r>
      <w:r>
        <w:rPr>
          <w:rFonts w:ascii="Times New Roman" w:eastAsia="Calibri" w:hAnsi="Times New Roman" w:cs="Times New Roman"/>
          <w:sz w:val="24"/>
          <w:szCs w:val="24"/>
        </w:rPr>
        <w:t>сохранились</w:t>
      </w: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 письма, наполненные их мыслями, воспоминаниями, сердечностью, грустью, тревогой, томлениями.</w:t>
      </w:r>
    </w:p>
    <w:p w:rsidR="00136A4E" w:rsidRPr="00654F19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4) Когда дорогие авторы адресованных тебе сердечных слов оставят этот тернистый мир, </w:t>
      </w:r>
      <w:r>
        <w:rPr>
          <w:rFonts w:ascii="Times New Roman" w:eastAsia="Calibri" w:hAnsi="Times New Roman" w:cs="Times New Roman"/>
          <w:sz w:val="24"/>
          <w:szCs w:val="24"/>
        </w:rPr>
        <w:t>теб</w:t>
      </w:r>
      <w:r w:rsidRPr="00654F19">
        <w:rPr>
          <w:rFonts w:ascii="Times New Roman" w:eastAsia="Calibri" w:hAnsi="Times New Roman" w:cs="Times New Roman"/>
          <w:sz w:val="24"/>
          <w:szCs w:val="24"/>
        </w:rPr>
        <w:t>е ста</w:t>
      </w:r>
      <w:r>
        <w:rPr>
          <w:rFonts w:ascii="Times New Roman" w:eastAsia="Calibri" w:hAnsi="Times New Roman" w:cs="Times New Roman"/>
          <w:sz w:val="24"/>
          <w:szCs w:val="24"/>
        </w:rPr>
        <w:t>нет</w:t>
      </w: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 и тяжко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 и скорбно,  после них останутся только горы писем – в коробках, пачках, целлофановых и этиленовых мешочках, в свертках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AA6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F19">
        <w:rPr>
          <w:rFonts w:ascii="Times New Roman" w:eastAsia="Calibri" w:hAnsi="Times New Roman" w:cs="Times New Roman"/>
          <w:sz w:val="24"/>
          <w:szCs w:val="24"/>
        </w:rPr>
        <w:t>сколько же в них мыслей, воспоминаний, сердечности, грусти, тревоги, томлений!</w:t>
      </w:r>
    </w:p>
    <w:p w:rsidR="00136A4E" w:rsidRPr="00654F19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F19">
        <w:rPr>
          <w:rFonts w:ascii="Times New Roman" w:eastAsia="Calibri" w:hAnsi="Times New Roman" w:cs="Times New Roman"/>
          <w:sz w:val="24"/>
          <w:szCs w:val="24"/>
        </w:rPr>
        <w:t>5) Передо мной горы писем дорогих мне авторов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54F19">
        <w:rPr>
          <w:rFonts w:ascii="Times New Roman" w:eastAsia="Calibri" w:hAnsi="Times New Roman" w:cs="Times New Roman"/>
          <w:sz w:val="24"/>
          <w:szCs w:val="24"/>
        </w:rPr>
        <w:t>в коробках, пачках, целлофановых и этиленовых мешочках, в свертках: сколько же в них мыслей, воспоминаний, сердечности, грусти, тревоги, томлений!</w:t>
      </w:r>
      <w:proofErr w:type="gramEnd"/>
    </w:p>
    <w:p w:rsidR="00136A4E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136A4E" w:rsidTr="00F67410">
        <w:tc>
          <w:tcPr>
            <w:tcW w:w="392" w:type="dxa"/>
          </w:tcPr>
          <w:p w:rsidR="00136A4E" w:rsidRDefault="00136A4E" w:rsidP="00F674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6A4E" w:rsidRDefault="00136A4E" w:rsidP="00F674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6A4E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4E" w:rsidRPr="00654F19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</w:rPr>
        <w:t>Самостоятельно подберите союз, который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долж</w:t>
      </w:r>
      <w:r>
        <w:rPr>
          <w:rFonts w:ascii="Times New Roman" w:eastAsia="Calibri" w:hAnsi="Times New Roman" w:cs="Times New Roman"/>
          <w:b/>
          <w:sz w:val="24"/>
          <w:szCs w:val="24"/>
        </w:rPr>
        <w:t>ен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стоять на месте пропуска в третьем (3) предложении текста</w:t>
      </w:r>
      <w:r>
        <w:rPr>
          <w:rFonts w:ascii="Times New Roman" w:eastAsia="Calibri" w:hAnsi="Times New Roman" w:cs="Times New Roman"/>
          <w:b/>
          <w:sz w:val="24"/>
          <w:szCs w:val="24"/>
        </w:rPr>
        <w:t>. Запишите этот союз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3. Прочитайте фрагмент словарной статьи, в которой приводятся значения слова ДУША.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ДУША,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-и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ж.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1. Внутренний, психический мир человека, его сознание.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Предан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душой и телом кому-н. Радостно на душе. Мне это не по душе. Вложить душу в дело, в работу (отдаться целиком). В чем д. держится (о хилом, больном человеке). Д. не лежит к кому - чему-н. (нет расположения к кому - чему-н.). Д. не принимает чего-н. (не хочется; разг.).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2. То или иное свойство характера, а также человек с теми или иными свойствами. Добрая д. Низкая д.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3. В религиозных представлениях: сверхъестественное, нематериальное бессмертное начало в человеке.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Бессмертная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д. Думать о спасении души. Души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умерших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4. Вдохновитель чего-н., главное лицо. Д. всего дела. Д. общества.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5. О человеке. В доме ни души. Живой души нет. На душу приходится, досталось.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В царской России: крепостной крестьянин, а также вообще человек, относящийся к податному сословию.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Ревизская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д. Мертвые души (умершие крепостные, также перен.: о людях, фиктивно числящихся где-н.).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4. В одном из приведённых ниже слов допущена ошибка в постановке ударения: НЕВЕРНО выделена буква, обозначающая ударный гласный звук. Выпишите это слово. 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крАны</w:t>
      </w:r>
      <w:proofErr w:type="spellEnd"/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оптОвый</w:t>
      </w:r>
      <w:proofErr w:type="spellEnd"/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кровотОчить</w:t>
      </w:r>
      <w:proofErr w:type="spellEnd"/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кУхонный</w:t>
      </w:r>
      <w:proofErr w:type="spellEnd"/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рвалА</w:t>
      </w:r>
      <w:proofErr w:type="spellEnd"/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5. В одном из приведённых ниже предложений НЕВЕРНО употреблено выделенное слово. Исправьте лексическую ошибку, подобрав к выделенному слову парон</w:t>
      </w:r>
      <w:r>
        <w:rPr>
          <w:rFonts w:ascii="Times New Roman" w:eastAsia="Calibri" w:hAnsi="Times New Roman" w:cs="Times New Roman"/>
          <w:b/>
          <w:sz w:val="24"/>
          <w:szCs w:val="24"/>
        </w:rPr>
        <w:t>им. Запишите подобранное слово.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Всё это могло быть ловким трюком, рассчитанным на то, что сотрудник войдёт в доверие к врагам и начнёт ДВОЙНУЮ игру.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Он постоянно нарушал ДИПЛОМАТИЧНЫЙ этикет, разговаривая с послами.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ВЕЧНОЙ красою сияет природа и удивляет нас своим величием.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Сдвигая вековые камни, обрушились вниз ДОЖДЕВЫЕ потоки.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Его инициатива нашла широкий ОТКЛИК в читательской аудитории.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4E" w:rsidRPr="00475789" w:rsidRDefault="00136A4E" w:rsidP="00136A4E">
      <w:pPr>
        <w:pStyle w:val="a5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475789">
        <w:rPr>
          <w:rFonts w:ascii="Times New Roman" w:hAnsi="Times New Roman" w:cs="Times New Roman"/>
          <w:b/>
          <w:sz w:val="24"/>
          <w:szCs w:val="24"/>
        </w:rPr>
        <w:t xml:space="preserve">Отредактируйте предложение: исправьте лексическую ошибку, </w:t>
      </w:r>
      <w:r w:rsidRPr="00475789">
        <w:rPr>
          <w:rFonts w:ascii="Times New Roman" w:hAnsi="Times New Roman" w:cs="Times New Roman"/>
          <w:b/>
          <w:bCs/>
          <w:i/>
          <w:sz w:val="24"/>
          <w:szCs w:val="24"/>
        </w:rPr>
        <w:t>исключив лишнее</w:t>
      </w:r>
      <w:r w:rsidRPr="00475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789">
        <w:rPr>
          <w:rFonts w:ascii="Times New Roman" w:hAnsi="Times New Roman" w:cs="Times New Roman"/>
          <w:b/>
          <w:sz w:val="24"/>
          <w:szCs w:val="24"/>
        </w:rPr>
        <w:t>слово. Выпишите это слово.</w:t>
      </w:r>
    </w:p>
    <w:p w:rsidR="00136A4E" w:rsidRPr="007D6B97" w:rsidRDefault="00136A4E" w:rsidP="00136A4E">
      <w:pPr>
        <w:pStyle w:val="a5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D6B97">
        <w:rPr>
          <w:rFonts w:ascii="Times New Roman" w:hAnsi="Times New Roman" w:cs="Times New Roman"/>
          <w:bCs/>
          <w:sz w:val="24"/>
          <w:szCs w:val="24"/>
        </w:rPr>
        <w:t>Каждый гражданин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D6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достигший 18-летнего возраста, может принять участие в управлении страной, придя на выборы и выразив свое мнение через бюллетень, однако в последнее время отношение электората избирателей к своему почетному конституционному праву изменилось не в лучшую сторону, поэтому результаты предстоящих выборов вызывают опасение.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36A4E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В одном из выделенных ниже слов допущена ошибка в образовании формы слова. Исправьте оши</w:t>
      </w:r>
      <w:r>
        <w:rPr>
          <w:rFonts w:ascii="Times New Roman" w:eastAsia="Calibri" w:hAnsi="Times New Roman" w:cs="Times New Roman"/>
          <w:b/>
          <w:sz w:val="24"/>
          <w:szCs w:val="24"/>
        </w:rPr>
        <w:t>бку и запишите слово правильно.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 ВОСЕМЬСОТ ДВАДЦАТОМ году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рота СОЛДАТ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картина БОЛЕЕ КРАСИВАЯ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СТРИГЁТ волосы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наши ПАСПОРТА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136A4E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01CED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ГРАММАТИЧЕСКИЕ ОШИБКИ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C0F17">
        <w:rPr>
          <w:rFonts w:ascii="Times New Roman" w:eastAsia="Calibri" w:hAnsi="Times New Roman" w:cs="Times New Roman"/>
          <w:sz w:val="24"/>
          <w:szCs w:val="24"/>
        </w:rPr>
        <w:t>А) нарушение связи между подлежащим и сказуемым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Б) нарушение в построении предложения с несогласованным приложением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В) ошибка в построении предложения с однородными членами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Г) неправильное построение предложения с деепричастным оборотом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Д) нарушение в построении предложения с причастным оборотом</w:t>
      </w:r>
    </w:p>
    <w:p w:rsidR="00136A4E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A4E" w:rsidRPr="00136A4E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ПРЕДЛОЖЕНИЯ</w:t>
      </w:r>
    </w:p>
    <w:p w:rsidR="00136A4E" w:rsidRPr="006057AF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A4E" w:rsidRPr="006057AF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7AF">
        <w:rPr>
          <w:rFonts w:ascii="Times New Roman" w:eastAsia="Calibri" w:hAnsi="Times New Roman" w:cs="Times New Roman"/>
          <w:sz w:val="24"/>
          <w:szCs w:val="24"/>
        </w:rPr>
        <w:t>1) Путники невольно залюбовались появившейся радугой на небе после дождя.</w:t>
      </w:r>
    </w:p>
    <w:p w:rsidR="00136A4E" w:rsidRPr="006057AF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7AF">
        <w:rPr>
          <w:rFonts w:ascii="Times New Roman" w:eastAsia="Calibri" w:hAnsi="Times New Roman" w:cs="Times New Roman"/>
          <w:sz w:val="24"/>
          <w:szCs w:val="24"/>
        </w:rPr>
        <w:t>2) Картину И.И. Шишкина «Корабельную рощу» считают одной из самых величественных по замыслу картин художника.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7AF">
        <w:rPr>
          <w:rFonts w:ascii="Times New Roman" w:eastAsia="Calibri" w:hAnsi="Times New Roman" w:cs="Times New Roman"/>
          <w:sz w:val="24"/>
          <w:szCs w:val="24"/>
        </w:rPr>
        <w:t>3) Все, кто бывал в небольших городах Италии, видел каменные мосты,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eastAsia="Calibri" w:hAnsi="Times New Roman" w:cs="Times New Roman"/>
          <w:sz w:val="24"/>
          <w:szCs w:val="24"/>
        </w:rPr>
        <w:t>заросшие плющом, обветшалые старинные мраморные фасады зданий, мерцание позолоченных куполов.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4) Читая древние рукописи, можно узнать много любопытного.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5) Циолковский писал, что основная цель его жизни – продвинуть человечество хоть немного вперёд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6) Вопреки мнению скептиков, есть факты, подтверждающие существование внеземных цивилизаций.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7) В.Г. Белинский написал около двадцати статей и рецензий, посвящённых творчеству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Н.В.Гоголя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6A4E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2F511B">
        <w:rPr>
          <w:rFonts w:ascii="Times New Roman" w:eastAsia="Calibri" w:hAnsi="Times New Roman" w:cs="Times New Roman"/>
          <w:sz w:val="24"/>
          <w:szCs w:val="24"/>
        </w:rPr>
        <w:t>В журнале «Этнографическое обозрение» Д.Н. Ушаков не только опубликовал ряд статей об обычаях, но и о поверьях русских крестьян.</w:t>
      </w:r>
    </w:p>
    <w:p w:rsidR="00136A4E" w:rsidRPr="00136A4E" w:rsidRDefault="00136A4E" w:rsidP="00136A4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9)</w:t>
      </w:r>
      <w:r w:rsidRPr="004C0F17">
        <w:rPr>
          <w:rFonts w:ascii="Times New Roman" w:eastAsia="Calibri" w:hAnsi="Times New Roman" w:cs="Times New Roman"/>
          <w:sz w:val="24"/>
          <w:szCs w:val="24"/>
        </w:rPr>
        <w:t>Научившись 40 тысяч лет назад добывать огонь, развитие человечества заметно ускорилось</w:t>
      </w:r>
    </w:p>
    <w:p w:rsidR="00136A4E" w:rsidRPr="00136A4E" w:rsidRDefault="00136A4E" w:rsidP="00136A4E">
      <w:pPr>
        <w:rPr>
          <w:rFonts w:ascii="Times New Roman" w:eastAsia="Calibri" w:hAnsi="Times New Roman" w:cs="Times New Roman"/>
          <w:sz w:val="24"/>
          <w:szCs w:val="24"/>
        </w:rPr>
      </w:pPr>
    </w:p>
    <w:p w:rsidR="00136A4E" w:rsidRPr="009F1AFA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Ответ: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136A4E" w:rsidTr="00F67410">
        <w:tc>
          <w:tcPr>
            <w:tcW w:w="392" w:type="dxa"/>
          </w:tcPr>
          <w:p w:rsidR="00136A4E" w:rsidRDefault="00136A4E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136A4E" w:rsidRDefault="00136A4E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136A4E" w:rsidRDefault="00136A4E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136A4E" w:rsidRDefault="00136A4E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136A4E" w:rsidRDefault="00136A4E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36A4E" w:rsidTr="00F67410">
        <w:trPr>
          <w:trHeight w:val="266"/>
        </w:trPr>
        <w:tc>
          <w:tcPr>
            <w:tcW w:w="392" w:type="dxa"/>
          </w:tcPr>
          <w:p w:rsidR="00136A4E" w:rsidRDefault="00136A4E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6A4E" w:rsidRDefault="00136A4E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6A4E" w:rsidRDefault="00136A4E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6A4E" w:rsidRDefault="00136A4E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6A4E" w:rsidRDefault="00136A4E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Укажите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вапианты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ых во всех словах одного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безударная </w:t>
      </w:r>
      <w:r>
        <w:rPr>
          <w:rFonts w:ascii="Times New Roman" w:eastAsia="Calibri" w:hAnsi="Times New Roman" w:cs="Times New Roman"/>
          <w:b/>
          <w:sz w:val="24"/>
          <w:szCs w:val="24"/>
        </w:rPr>
        <w:t>чередующаяся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гласная корня.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36A4E" w:rsidRPr="00D04914" w:rsidRDefault="00136A4E" w:rsidP="00136A4E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распол</w:t>
      </w:r>
      <w:proofErr w:type="spellEnd"/>
      <w:proofErr w:type="gram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житься,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вл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дение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сл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гаемые</w:t>
      </w:r>
      <w:proofErr w:type="spellEnd"/>
    </w:p>
    <w:p w:rsidR="00136A4E" w:rsidRPr="00D04914" w:rsidRDefault="00136A4E" w:rsidP="00136A4E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предпол</w:t>
      </w:r>
      <w:proofErr w:type="spellEnd"/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гать,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насл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ждение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вл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жение</w:t>
      </w:r>
      <w:proofErr w:type="spellEnd"/>
    </w:p>
    <w:p w:rsidR="00136A4E" w:rsidRPr="00D04914" w:rsidRDefault="00136A4E" w:rsidP="00136A4E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утв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рь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покл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ниться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gram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з..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ря</w:t>
      </w:r>
      <w:proofErr w:type="spellEnd"/>
      <w:proofErr w:type="gramEnd"/>
    </w:p>
    <w:p w:rsidR="00136A4E" w:rsidRPr="00D04914" w:rsidRDefault="00136A4E" w:rsidP="00136A4E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накл</w:t>
      </w:r>
      <w:proofErr w:type="gram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нить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кл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няться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тв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рец</w:t>
      </w:r>
      <w:proofErr w:type="spellEnd"/>
    </w:p>
    <w:p w:rsidR="00136A4E" w:rsidRPr="00D04914" w:rsidRDefault="00136A4E" w:rsidP="00136A4E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14">
        <w:rPr>
          <w:rFonts w:ascii="Times New Roman" w:eastAsia="Calibri" w:hAnsi="Times New Roman" w:cs="Times New Roman"/>
          <w:iCs/>
          <w:sz w:val="24"/>
          <w:szCs w:val="24"/>
        </w:rPr>
        <w:t>жук-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пл</w:t>
      </w:r>
      <w:proofErr w:type="spellEnd"/>
      <w:proofErr w:type="gram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вунец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;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скл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..нить,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скл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нение</w:t>
      </w:r>
      <w:proofErr w:type="spellEnd"/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36A4E" w:rsidRPr="00D04914" w:rsidRDefault="00136A4E" w:rsidP="00136A4E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>шить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о..дать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, о..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скочить</w:t>
      </w:r>
      <w:proofErr w:type="spellEnd"/>
    </w:p>
    <w:p w:rsidR="00136A4E" w:rsidRPr="00D04914" w:rsidRDefault="00136A4E" w:rsidP="00136A4E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раз</w:t>
      </w: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>гнал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пр..хлада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, над..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едливый</w:t>
      </w:r>
      <w:proofErr w:type="spellEnd"/>
    </w:p>
    <w:p w:rsidR="00136A4E" w:rsidRPr="00D04914" w:rsidRDefault="00136A4E" w:rsidP="00136A4E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пере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збрал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от..скал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, сверх..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нтеллектуальный</w:t>
      </w:r>
      <w:proofErr w:type="spellEnd"/>
    </w:p>
    <w:p w:rsidR="00136A4E" w:rsidRPr="00D04914" w:rsidRDefault="00136A4E" w:rsidP="00136A4E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>мудрый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писáл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морский</w:t>
      </w:r>
      <w:proofErr w:type="spellEnd"/>
    </w:p>
    <w:p w:rsidR="00136A4E" w:rsidRPr="00D04914" w:rsidRDefault="00136A4E" w:rsidP="00136A4E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..будить,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в..битый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в..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ойти</w:t>
      </w:r>
      <w:proofErr w:type="spellEnd"/>
      <w:proofErr w:type="gramEnd"/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36A4E" w:rsidRPr="004C0F17" w:rsidRDefault="00136A4E" w:rsidP="00136A4E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изворотл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улыбч</w:t>
      </w:r>
      <w:proofErr w:type="spellEnd"/>
      <w:r w:rsidRPr="006865B9">
        <w:rPr>
          <w:rFonts w:ascii="Times New Roman" w:hAnsi="Times New Roman" w:cs="Times New Roman"/>
          <w:sz w:val="24"/>
          <w:szCs w:val="24"/>
        </w:rPr>
        <w:t>..вый</w:t>
      </w:r>
    </w:p>
    <w:p w:rsidR="00136A4E" w:rsidRPr="004C0F17" w:rsidRDefault="00136A4E" w:rsidP="00136A4E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чист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переинач</w:t>
      </w:r>
      <w:proofErr w:type="spellEnd"/>
      <w:r w:rsidRPr="006865B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136A4E" w:rsidRPr="004C0F17" w:rsidRDefault="00136A4E" w:rsidP="00136A4E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удва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заносч</w:t>
      </w:r>
      <w:proofErr w:type="spellEnd"/>
      <w:r w:rsidRPr="006865B9">
        <w:rPr>
          <w:rFonts w:ascii="Times New Roman" w:hAnsi="Times New Roman" w:cs="Times New Roman"/>
          <w:sz w:val="24"/>
          <w:szCs w:val="24"/>
        </w:rPr>
        <w:t>..вый</w:t>
      </w:r>
    </w:p>
    <w:p w:rsidR="00136A4E" w:rsidRPr="004C0F17" w:rsidRDefault="00136A4E" w:rsidP="00136A4E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выздоравл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никел</w:t>
      </w:r>
      <w:proofErr w:type="spellEnd"/>
      <w:r>
        <w:rPr>
          <w:rFonts w:ascii="Times New Roman" w:hAnsi="Times New Roman" w:cs="Times New Roman"/>
          <w:sz w:val="24"/>
          <w:szCs w:val="24"/>
        </w:rPr>
        <w:t>..вый</w:t>
      </w:r>
    </w:p>
    <w:p w:rsidR="00136A4E" w:rsidRPr="004C0F17" w:rsidRDefault="00136A4E" w:rsidP="00136A4E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забывч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угодл</w:t>
      </w:r>
      <w:proofErr w:type="spellEnd"/>
      <w:r w:rsidRPr="006865B9">
        <w:rPr>
          <w:rFonts w:ascii="Times New Roman" w:hAnsi="Times New Roman" w:cs="Times New Roman"/>
          <w:sz w:val="24"/>
          <w:szCs w:val="24"/>
        </w:rPr>
        <w:t>..вый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36A4E" w:rsidRPr="004C0F17" w:rsidRDefault="00136A4E" w:rsidP="00136A4E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законч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893">
        <w:rPr>
          <w:rFonts w:ascii="Times New Roman" w:hAnsi="Times New Roman" w:cs="Times New Roman"/>
          <w:sz w:val="24"/>
          <w:szCs w:val="24"/>
        </w:rPr>
        <w:t>увенч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81893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136A4E" w:rsidRPr="004C0F17" w:rsidRDefault="00136A4E" w:rsidP="00136A4E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доверя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4C">
        <w:rPr>
          <w:rFonts w:ascii="Times New Roman" w:hAnsi="Times New Roman" w:cs="Times New Roman"/>
          <w:sz w:val="24"/>
          <w:szCs w:val="24"/>
        </w:rPr>
        <w:t>обессил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054C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ран</w:t>
      </w:r>
    </w:p>
    <w:p w:rsidR="00136A4E" w:rsidRPr="004C0F17" w:rsidRDefault="00136A4E" w:rsidP="00136A4E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изменя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054C">
        <w:rPr>
          <w:rFonts w:ascii="Times New Roman" w:hAnsi="Times New Roman" w:cs="Times New Roman"/>
          <w:sz w:val="24"/>
          <w:szCs w:val="24"/>
        </w:rPr>
        <w:t>завис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054C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136A4E" w:rsidRPr="004C0F17" w:rsidRDefault="00136A4E" w:rsidP="00136A4E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муч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136A4E" w:rsidRPr="004C0F17" w:rsidRDefault="00136A4E" w:rsidP="00136A4E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исчезн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054C">
        <w:rPr>
          <w:rFonts w:ascii="Times New Roman" w:hAnsi="Times New Roman" w:cs="Times New Roman"/>
          <w:sz w:val="24"/>
          <w:szCs w:val="24"/>
        </w:rPr>
        <w:t>разве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054C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4E" w:rsidRPr="004C0F17" w:rsidRDefault="00136A4E" w:rsidP="00136A4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 предложение, в котором НЕ со словом пишется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это слово.</w:t>
      </w:r>
    </w:p>
    <w:p w:rsidR="00136A4E" w:rsidRPr="004C0F17" w:rsidRDefault="00136A4E" w:rsidP="00136A4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Чтобы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АБЛУДИТЬСЯ в лесу, нужно хорошо знать народные приметы.</w:t>
      </w:r>
    </w:p>
    <w:p w:rsidR="00136A4E" w:rsidRPr="004C0F17" w:rsidRDefault="00136A4E" w:rsidP="00136A4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)Х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ОЧЕТСЯ о людях думать плохо.</w:t>
      </w:r>
    </w:p>
    <w:p w:rsidR="00136A4E" w:rsidRPr="004C0F17" w:rsidRDefault="00136A4E" w:rsidP="00136A4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Впереди показались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ЁТКИ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t>Е очертания огромных деревьев.</w:t>
      </w:r>
    </w:p>
    <w:p w:rsidR="00136A4E" w:rsidRPr="004C0F17" w:rsidRDefault="00136A4E" w:rsidP="00136A4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Далеко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ОСТЕПРИИМНЫЙ лес тянулся до самой Нерехты.</w:t>
      </w:r>
    </w:p>
    <w:p w:rsidR="00136A4E" w:rsidRPr="004C0F17" w:rsidRDefault="00136A4E" w:rsidP="00136A4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У каждого писателя есть единственная, главная,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АПИСАННАЯ ещё книга.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4E" w:rsidRPr="004C0F17" w:rsidRDefault="00136A4E" w:rsidP="00136A4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Определите предложение, в котором оба выделенных слова пишутся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эти два слова.</w:t>
      </w:r>
    </w:p>
    <w:p w:rsidR="00136A4E" w:rsidRPr="004C0F17" w:rsidRDefault="00136A4E" w:rsidP="00136A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(НА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ТРО дождь стих, но под густыми деревьями (ПО)ПРЕЖНЕМУ сильно капало.</w:t>
      </w:r>
    </w:p>
    <w:p w:rsidR="00136A4E" w:rsidRPr="004C0F17" w:rsidRDefault="00136A4E" w:rsidP="00136A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Один из них, (ПО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ИДИМОМУ главный, объявил нам, ЧТО(БЫ) мы приготовились к встрече с государем.</w:t>
      </w:r>
    </w:p>
    <w:p w:rsidR="00136A4E" w:rsidRPr="004C0F17" w:rsidRDefault="00136A4E" w:rsidP="00136A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МЕЖД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ТЕМ) он ВСЁ(ТАКИ) спешил к Свидригайлову.</w:t>
      </w:r>
    </w:p>
    <w:p w:rsidR="00136A4E" w:rsidRPr="004C0F17" w:rsidRDefault="00136A4E" w:rsidP="00136A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 поезде Маша (В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ЕРВЫЕ поняла прелесть мимолётных, (ЗА)ТО глубоко задевающих душу пейзажей привольной России.</w:t>
      </w:r>
    </w:p>
    <w:p w:rsidR="00136A4E" w:rsidRPr="004C0F17" w:rsidRDefault="00136A4E" w:rsidP="00136A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Я смотрел на воду и видел, как в ней отражались два солнца: одно (С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ЕРХУ, а другое ОТКУДА(ТО) снизу.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36A4E" w:rsidRPr="004C0F17" w:rsidRDefault="00136A4E" w:rsidP="00136A4E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A4E" w:rsidRPr="004C0F17" w:rsidRDefault="00136A4E" w:rsidP="00136A4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все цифры, на месте которых пишется </w:t>
      </w:r>
      <w:r w:rsidRPr="004C0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36A4E" w:rsidRPr="004C0F17" w:rsidRDefault="00136A4E" w:rsidP="00136A4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60</w:t>
      </w:r>
      <w:r w:rsidRPr="004C0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70-х годах XVIII века в России начинается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подли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(1)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фольклорный бум, хотя отношение к песне как к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(2)ому памятнику народной истории и культуры ещё не было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(3)</w:t>
      </w:r>
      <w:proofErr w:type="gram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4E" w:rsidRPr="004C0F17" w:rsidRDefault="00136A4E" w:rsidP="00136A4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136A4E" w:rsidRPr="004C0F17" w:rsidRDefault="00136A4E" w:rsidP="00136A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1) Природа проходит через влюблённое и вечно творящее сердце поэта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sz w:val="24"/>
          <w:szCs w:val="24"/>
        </w:rPr>
        <w:t>и запечатлевается в его лирических строках.</w:t>
      </w:r>
    </w:p>
    <w:p w:rsidR="00136A4E" w:rsidRPr="004C0F17" w:rsidRDefault="00136A4E" w:rsidP="00136A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2) Инверсия является одним из важнейших средств интонационно-синтаксического выделения слов или словосочетаний.</w:t>
      </w:r>
    </w:p>
    <w:p w:rsidR="00136A4E" w:rsidRPr="004C0F17" w:rsidRDefault="00136A4E" w:rsidP="00136A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3) Лёгкий ветерок то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просыпался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то утихал.</w:t>
      </w:r>
    </w:p>
    <w:p w:rsidR="00136A4E" w:rsidRPr="004C0F17" w:rsidRDefault="00136A4E" w:rsidP="00136A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4) В этом портрете есть и лёгкость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манеры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и тонкость колористической гаммы и психологизм образа.</w:t>
      </w:r>
    </w:p>
    <w:p w:rsidR="00136A4E" w:rsidRPr="004C0F17" w:rsidRDefault="00136A4E" w:rsidP="00136A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5) Двигатель не успел по-настоящему остыть и его запустили в течение нескольких минут.</w:t>
      </w:r>
    </w:p>
    <w:p w:rsidR="00136A4E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136A4E" w:rsidTr="00F67410">
        <w:tc>
          <w:tcPr>
            <w:tcW w:w="392" w:type="dxa"/>
          </w:tcPr>
          <w:p w:rsidR="00136A4E" w:rsidRDefault="00136A4E" w:rsidP="00F674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36A4E" w:rsidRDefault="00136A4E" w:rsidP="00F674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6A4E" w:rsidRDefault="00136A4E" w:rsidP="00136A4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36A4E" w:rsidRPr="004C0F17" w:rsidRDefault="00136A4E" w:rsidP="00136A4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36A4E" w:rsidRPr="00FD0CD1" w:rsidRDefault="00136A4E" w:rsidP="00136A4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Расставьте знаки препинания: </w:t>
      </w:r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укажите цифр</w:t>
      </w:r>
      <w:proofErr w:type="gramStart"/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у(</w:t>
      </w:r>
      <w:proofErr w:type="gramEnd"/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-ы), на месте которой(-ых) в предложении должна(-ы) стоять запятая(-</w:t>
      </w:r>
      <w:proofErr w:type="spellStart"/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ые</w:t>
      </w:r>
      <w:proofErr w:type="spellEnd"/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).</w:t>
      </w:r>
    </w:p>
    <w:p w:rsidR="00136A4E" w:rsidRPr="004C0F17" w:rsidRDefault="00136A4E" w:rsidP="00136A4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Меж голубоватых камней по склону блистает (1) стеснённая каменными берегами (2) вода, которая бурлит (3) пытаясь растечься вширь.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36A4E" w:rsidRPr="004C0F17" w:rsidRDefault="00136A4E" w:rsidP="00136A4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36A4E" w:rsidRPr="00FD0CD1" w:rsidRDefault="00136A4E" w:rsidP="00136A4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</w:t>
      </w:r>
      <w:r w:rsidRPr="00FD0CD1">
        <w:rPr>
          <w:rFonts w:ascii="Times New Roman" w:hAnsi="Times New Roman" w:cs="Times New Roman"/>
          <w:b/>
          <w:sz w:val="24"/>
          <w:szCs w:val="24"/>
        </w:rPr>
        <w:t>: укажите все цифры, на месте которых  в предложениях должны стоять запятые.</w:t>
      </w:r>
    </w:p>
    <w:p w:rsidR="00136A4E" w:rsidRPr="004C0F17" w:rsidRDefault="00136A4E" w:rsidP="00136A4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Стихи (1) вероятно (2) пишут затем, чтобы сказать больше, чем можно выразить в прозе. Ту же мысль (3) как известно (4) высказал  и Л.Н. Толстой: «В стихах моя мысль потребовала бы большей законченности».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36A4E" w:rsidRPr="004C0F17" w:rsidRDefault="00136A4E" w:rsidP="00136A4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36A4E" w:rsidRPr="004C0F17" w:rsidRDefault="00136A4E" w:rsidP="00136A4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136A4E" w:rsidRPr="004C0F17" w:rsidRDefault="00136A4E" w:rsidP="00136A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Среди колокольчиков (1) в семействе (2) которых (3) только в Северном полушарии насчитывается около 250 разновидностей (4) есть много низкорослых сортов.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36A4E" w:rsidRPr="004C0F17" w:rsidRDefault="00136A4E" w:rsidP="00136A4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6A4E" w:rsidRPr="004C0F17" w:rsidRDefault="00136A4E" w:rsidP="00136A4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136A4E" w:rsidRPr="004C0F17" w:rsidRDefault="00136A4E" w:rsidP="00136A4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Отец обещал (1) что (2) если к полудню небо прояснится (3) то он непременно возьмёт сына с собой на матч (4) и Алёша всё утро с тоской и надеждой смотрел на моросящий за окном дождь.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36A4E" w:rsidRPr="004C0F17" w:rsidRDefault="00136A4E" w:rsidP="00136A4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36A4E" w:rsidRPr="00B3337C" w:rsidRDefault="00136A4E" w:rsidP="00136A4E">
      <w:pPr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6F6B4E">
        <w:rPr>
          <w:rFonts w:ascii="Times New Roman" w:hAnsi="Times New Roman" w:cs="Times New Roman"/>
          <w:sz w:val="24"/>
          <w:szCs w:val="24"/>
        </w:rPr>
        <w:t xml:space="preserve"> </w:t>
      </w:r>
      <w:r w:rsidRPr="00B3337C">
        <w:rPr>
          <w:rFonts w:ascii="Times New Roman" w:hAnsi="Times New Roman" w:cs="Times New Roman"/>
          <w:sz w:val="24"/>
          <w:szCs w:val="24"/>
        </w:rPr>
        <w:t>Найдите предложения, в которых </w:t>
      </w:r>
      <w:r w:rsidRPr="00B3337C">
        <w:rPr>
          <w:rFonts w:ascii="Times New Roman" w:hAnsi="Times New Roman" w:cs="Times New Roman"/>
          <w:b/>
          <w:bCs/>
          <w:sz w:val="24"/>
          <w:szCs w:val="24"/>
        </w:rPr>
        <w:t>тире</w:t>
      </w:r>
      <w:r w:rsidRPr="00B3337C">
        <w:rPr>
          <w:rFonts w:ascii="Times New Roman" w:hAnsi="Times New Roman" w:cs="Times New Roman"/>
          <w:sz w:val="24"/>
          <w:szCs w:val="24"/>
        </w:rPr>
        <w:t> ставится в соответствии с одним и тем же правилом пунктуации.</w:t>
      </w:r>
    </w:p>
    <w:p w:rsidR="00136A4E" w:rsidRDefault="00136A4E" w:rsidP="00136A4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(1) Смотрят с картин глаза рафаэлевских мадонн, и мир становится чище, люди – добрее. (2) Рафаэль Санти родился весной 1483 года в </w:t>
      </w:r>
      <w:proofErr w:type="spellStart"/>
      <w:r w:rsidRPr="00B3337C">
        <w:rPr>
          <w:rFonts w:ascii="Times New Roman" w:hAnsi="Times New Roman" w:cs="Times New Roman"/>
          <w:i/>
          <w:iCs/>
          <w:sz w:val="24"/>
          <w:szCs w:val="24"/>
        </w:rPr>
        <w:t>Урбино</w:t>
      </w:r>
      <w:proofErr w:type="spellEnd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 – маленьком городке на востоке Италии. (3) С ранних лет мальчик проявлял интерес к живописи, видел прекрасные творения мастеров в замке герцога: герцог любил искусство, приглашая для работы художников. (4) Рафаэлю исполняется 21 год – он переезжает во Флоренцию, где</w:t>
      </w:r>
      <w:proofErr w:type="gramEnd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встречает Леонардо да Винчи и других знаменитых живописцев. (5) «Обручение девы Марии», «Сон рыцаря», несколько изображений мадонн с младенцами – эти полотна дарит миру флорентийский период жизни Рафаэля. (6) С 1508 года живописец живёт в Риме, куда его приглашает папа римский Юлий II; задача художника – расписать фресками </w:t>
      </w:r>
      <w:proofErr w:type="spellStart"/>
      <w:r w:rsidRPr="00B3337C">
        <w:rPr>
          <w:rFonts w:ascii="Times New Roman" w:hAnsi="Times New Roman" w:cs="Times New Roman"/>
          <w:i/>
          <w:iCs/>
          <w:sz w:val="24"/>
          <w:szCs w:val="24"/>
        </w:rPr>
        <w:t>Ватиканский</w:t>
      </w:r>
      <w:proofErr w:type="spellEnd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 дворец. (7) Самым совершенным творением Рафаэля считается «Сикстинская мадонна»;</w:t>
      </w:r>
      <w:proofErr w:type="gramEnd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 как отмечают искусствоведы, желание художника – заставить нас неустанно смотреть в печальные глаза Марии.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A4E" w:rsidRPr="00475789" w:rsidRDefault="00136A4E" w:rsidP="00136A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7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Прочитайте текст и выполните задания 2</w:t>
      </w:r>
      <w:r>
        <w:rPr>
          <w:rFonts w:ascii="Times New Roman" w:eastAsia="Calibri" w:hAnsi="Times New Roman" w:cs="Times New Roman"/>
          <w:b/>
          <w:sz w:val="24"/>
          <w:szCs w:val="24"/>
        </w:rPr>
        <w:t>2-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(1)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В жизни очень часто считают умным человека «тоннажного» и «метражного», говорящего с апломбом, густым («сгущенным») басом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своеобразной размеренной дикцией и акустической акцентировкой, человека с большой памятью и жизненными силами, что вполне позволяют ему в своей специальной квалификации уверенно воспроизводить предложенный по профессии труд. (2) Но все эти «атрибуты» вовсе не определяют мыслительно-логическую сферу личности,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наичаще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эти впечатляющие атрибуты внешности только маскируют ограниченность в суждениях, требующих глубины проникновения, вдумчивости, детальной тщательности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большой самостоятельности. (3)</w:t>
      </w:r>
      <w:r w:rsidRPr="004C0F17">
        <w:rPr>
          <w:rFonts w:ascii="Times New Roman" w:eastAsia="Calibri" w:hAnsi="Times New Roman" w:cs="Times New Roman"/>
          <w:sz w:val="24"/>
          <w:szCs w:val="24"/>
        </w:rPr>
        <w:t>И, конечно, при наличии соответствующей эрудиции и действительной   скромности.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(4)</w:t>
      </w:r>
      <w:r w:rsidRPr="004C0F17">
        <w:rPr>
          <w:rFonts w:ascii="Times New Roman" w:eastAsia="Calibri" w:hAnsi="Times New Roman" w:cs="Times New Roman"/>
          <w:sz w:val="24"/>
          <w:szCs w:val="24"/>
        </w:rPr>
        <w:t>Телевизор приводит людей к общему знаменателю и к эмоциям. (5) Люди твердо стандартизируются в мышлении, инакомыслящие постепенно испаряются. (6) Сознание оформляется в твердых рамках преподанного образованием, литер</w:t>
      </w:r>
      <w:r>
        <w:rPr>
          <w:rFonts w:ascii="Times New Roman" w:eastAsia="Calibri" w:hAnsi="Times New Roman" w:cs="Times New Roman"/>
          <w:sz w:val="24"/>
          <w:szCs w:val="24"/>
        </w:rPr>
        <w:t>атурой и формами искусства. (7)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Стандартные знания без последующих приращений создают ложное сознание и представление о мире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все в основном завершено, думать и раздумывать теперь не о чем, обо всем «ученые» сказали веские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слова и теперь можно спокойно ограничить себя интересами быта. (8) Люди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это живые стандартно-мыслящие системы, но в разных масках под управлением души...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(9)</w:t>
      </w:r>
      <w:r w:rsidRPr="004C0F17">
        <w:rPr>
          <w:rFonts w:ascii="Times New Roman" w:eastAsia="Calibri" w:hAnsi="Times New Roman" w:cs="Times New Roman"/>
          <w:sz w:val="24"/>
          <w:szCs w:val="24"/>
        </w:rPr>
        <w:t>Стандартные речения и стандартные мышления могут затормозить движение. (10) Бывает стандартно-стад</w:t>
      </w:r>
      <w:r>
        <w:rPr>
          <w:rFonts w:ascii="Times New Roman" w:eastAsia="Calibri" w:hAnsi="Times New Roman" w:cs="Times New Roman"/>
          <w:sz w:val="24"/>
          <w:szCs w:val="24"/>
        </w:rPr>
        <w:t>ное мышление. (11)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Стандартное мышление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это рак человеческой души. (12) Люди отвечают преподанными ответами там, где необходимо себя убедить, сосредоточить свои силы на распознавании фактически непознанного.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  <w:t>(13) Приходится поражаться слабомыслию, отсутствию раздумий, размышлений и интереса к точному ес</w:t>
      </w:r>
      <w:r>
        <w:rPr>
          <w:rFonts w:ascii="Times New Roman" w:eastAsia="Calibri" w:hAnsi="Times New Roman" w:cs="Times New Roman"/>
          <w:sz w:val="24"/>
          <w:szCs w:val="24"/>
        </w:rPr>
        <w:t>тествознанию в конце XX века...</w:t>
      </w:r>
    </w:p>
    <w:p w:rsidR="00136A4E" w:rsidRPr="004C0F17" w:rsidRDefault="00136A4E" w:rsidP="00136A4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А.С. Знаменский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Какие из высказываний соответствуют содержанию текста? Укажите номера ответов.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Телевидение обедняет и упрощает человеческую личность.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2) Человечество в конце ХХ века перестало интересоваться наукой и ограничилось интересами быта.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Человеку с выразительной,  привлекательной внешностью легче преуспеть в жизни, чем незаметному и скромному работнику. 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4) Стандартное мышление распространяется подобно онкологическому заболеванию.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5) Чтобы скрыть внутреннее убожество и отсутствие интеллекта, люди порой надевают маски одухотворенности.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Какие из перечисленных утверждений являются ошибочными? Укажите номера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ошибочных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ответов. </w:t>
      </w:r>
    </w:p>
    <w:p w:rsidR="00136A4E" w:rsidRPr="00803F9E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>1) Предложения 1 и 2 противопоставлены по содержанию.</w:t>
      </w:r>
    </w:p>
    <w:p w:rsidR="00136A4E" w:rsidRPr="00803F9E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 xml:space="preserve">2) В предложениях 2-3 представлено повествование. </w:t>
      </w:r>
    </w:p>
    <w:p w:rsidR="00136A4E" w:rsidRPr="00803F9E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 xml:space="preserve">3) Предложение 4 является выводом  того, о чем говорится в предложениях 1-3 . </w:t>
      </w:r>
    </w:p>
    <w:p w:rsidR="00136A4E" w:rsidRPr="00803F9E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 xml:space="preserve">4) В предложениях 5-8 содержат доказательства того, о чем говорится в предложении 4. </w:t>
      </w:r>
    </w:p>
    <w:p w:rsidR="00136A4E" w:rsidRPr="00803F9E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>5) Предложение 13 содержит оценочное суждение.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lastRenderedPageBreak/>
        <w:t>Ответ:______________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6A4E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B7A41">
        <w:t xml:space="preserve"> 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Из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11-13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 выпишите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синонимическую пару.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36A4E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13FAD">
        <w:t xml:space="preserve"> 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Среди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1-8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 найдите тако</w:t>
      </w:r>
      <w:proofErr w:type="gram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е(</w:t>
      </w:r>
      <w:proofErr w:type="gram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ие</w:t>
      </w:r>
      <w:proofErr w:type="spell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), которое(-</w:t>
      </w:r>
      <w:proofErr w:type="spell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ые</w:t>
      </w:r>
      <w:proofErr w:type="spell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) связано(-ы)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с предыдущим при помощи </w:t>
      </w:r>
      <w:r>
        <w:rPr>
          <w:rFonts w:ascii="Times New Roman" w:eastAsia="Calibri" w:hAnsi="Times New Roman" w:cs="Times New Roman"/>
          <w:b/>
          <w:sz w:val="24"/>
          <w:szCs w:val="24"/>
        </w:rPr>
        <w:t>форм слова.</w:t>
      </w: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36A4E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4E" w:rsidRPr="00D34ACA" w:rsidRDefault="00136A4E" w:rsidP="00136A4E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–2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136A4E" w:rsidRPr="00D34ACA" w:rsidRDefault="00136A4E" w:rsidP="00136A4E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Последовательность цифр запишите в БЛАНК ОТВЕТОВ № 1 справа от номера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, начиная с первой клеточки, без пробелов, запятых и других дополнительных символов.</w:t>
      </w:r>
    </w:p>
    <w:p w:rsidR="00136A4E" w:rsidRPr="00D34ACA" w:rsidRDefault="00136A4E" w:rsidP="00136A4E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Каждую цифру пишите в соответствии с приведёнными в бланке образцами.</w:t>
      </w:r>
    </w:p>
    <w:p w:rsidR="00136A4E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4E" w:rsidRPr="00F616F2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16F2">
        <w:rPr>
          <w:rFonts w:ascii="Times New Roman" w:eastAsia="Calibri" w:hAnsi="Times New Roman" w:cs="Times New Roman"/>
          <w:sz w:val="24"/>
          <w:szCs w:val="24"/>
        </w:rPr>
        <w:t xml:space="preserve">Размышляя </w:t>
      </w:r>
      <w:r>
        <w:rPr>
          <w:rFonts w:ascii="Times New Roman" w:eastAsia="Calibri" w:hAnsi="Times New Roman" w:cs="Times New Roman"/>
          <w:sz w:val="24"/>
          <w:szCs w:val="24"/>
        </w:rPr>
        <w:t>о том, какого человека считать умным, А.С. Знаменский использует различные изобразительно-выразительные языковые средства, в частности (А</w:t>
      </w:r>
      <w:r w:rsidRPr="00AF6E6C">
        <w:rPr>
          <w:rFonts w:ascii="Times New Roman" w:eastAsia="Calibri" w:hAnsi="Times New Roman" w:cs="Times New Roman"/>
          <w:sz w:val="24"/>
          <w:szCs w:val="24"/>
        </w:rPr>
        <w:t>)… «думать и раздумывать»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(предложение 7), (Б)… «</w:t>
      </w:r>
      <w:r w:rsidRPr="00AF6E6C">
        <w:rPr>
          <w:rFonts w:ascii="Times New Roman" w:eastAsia="Calibri" w:hAnsi="Times New Roman" w:cs="Times New Roman"/>
          <w:sz w:val="24"/>
          <w:szCs w:val="24"/>
        </w:rPr>
        <w:t>атрибуты маскируют»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предложение </w:t>
      </w:r>
      <w:r w:rsidRPr="00AF6E6C">
        <w:rPr>
          <w:rFonts w:ascii="Times New Roman" w:eastAsia="Calibri" w:hAnsi="Times New Roman" w:cs="Times New Roman"/>
          <w:sz w:val="24"/>
          <w:szCs w:val="24"/>
        </w:rPr>
        <w:t xml:space="preserve">2), а также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синтаксическим средством </w:t>
      </w:r>
      <w:r w:rsidRPr="00AF6E6C">
        <w:rPr>
          <w:rFonts w:ascii="Times New Roman" w:eastAsia="Calibri" w:hAnsi="Times New Roman" w:cs="Times New Roman"/>
          <w:sz w:val="24"/>
          <w:szCs w:val="24"/>
        </w:rPr>
        <w:t>(В)… «переданного образованием, литературой, формами искусства»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предложение </w:t>
      </w:r>
      <w:r w:rsidRPr="00AF6E6C">
        <w:rPr>
          <w:rFonts w:ascii="Times New Roman" w:eastAsia="Calibri" w:hAnsi="Times New Roman" w:cs="Times New Roman"/>
          <w:sz w:val="24"/>
          <w:szCs w:val="24"/>
        </w:rPr>
        <w:t>6),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(Г)… «тоннажный», «метражный» (предложение 1), «впечатляющий» (предложение 2).</w:t>
      </w:r>
    </w:p>
    <w:p w:rsidR="00136A4E" w:rsidRDefault="00136A4E" w:rsidP="00136A4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A4E" w:rsidRPr="009F1AFA" w:rsidRDefault="00136A4E" w:rsidP="00136A4E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Список терминов:</w:t>
      </w:r>
    </w:p>
    <w:p w:rsidR="00136A4E" w:rsidRPr="009F1AFA" w:rsidRDefault="00136A4E" w:rsidP="00136A4E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1) сравнительный оборот </w:t>
      </w:r>
    </w:p>
    <w:p w:rsidR="00136A4E" w:rsidRPr="009F1AFA" w:rsidRDefault="00136A4E" w:rsidP="00136A4E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</w:rPr>
        <w:t>однокоренные слова</w:t>
      </w:r>
    </w:p>
    <w:p w:rsidR="00136A4E" w:rsidRPr="009F1AFA" w:rsidRDefault="00136A4E" w:rsidP="00136A4E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</w:rPr>
        <w:t>олицетворение</w:t>
      </w:r>
    </w:p>
    <w:p w:rsidR="00136A4E" w:rsidRPr="009F1AFA" w:rsidRDefault="00136A4E" w:rsidP="00136A4E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</w:rPr>
        <w:t>лексический повтор</w:t>
      </w:r>
    </w:p>
    <w:p w:rsidR="00136A4E" w:rsidRPr="009F1AFA" w:rsidRDefault="00136A4E" w:rsidP="00136A4E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>
        <w:rPr>
          <w:rFonts w:ascii="Times New Roman" w:eastAsia="Calibri" w:hAnsi="Times New Roman" w:cs="Times New Roman"/>
          <w:sz w:val="24"/>
          <w:szCs w:val="24"/>
        </w:rPr>
        <w:t>риторический вопрос</w:t>
      </w:r>
    </w:p>
    <w:p w:rsidR="00136A4E" w:rsidRPr="009F1AFA" w:rsidRDefault="00136A4E" w:rsidP="00136A4E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>
        <w:rPr>
          <w:rFonts w:ascii="Times New Roman" w:eastAsia="Calibri" w:hAnsi="Times New Roman" w:cs="Times New Roman"/>
          <w:sz w:val="24"/>
          <w:szCs w:val="24"/>
        </w:rPr>
        <w:t>ирония</w:t>
      </w:r>
    </w:p>
    <w:p w:rsidR="00136A4E" w:rsidRPr="009F1AFA" w:rsidRDefault="00136A4E" w:rsidP="00136A4E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развернутая </w:t>
      </w: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метафора </w:t>
      </w:r>
    </w:p>
    <w:p w:rsidR="00136A4E" w:rsidRPr="009F1AFA" w:rsidRDefault="00136A4E" w:rsidP="00136A4E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>
        <w:rPr>
          <w:rFonts w:ascii="Times New Roman" w:eastAsia="Calibri" w:hAnsi="Times New Roman" w:cs="Times New Roman"/>
          <w:sz w:val="24"/>
          <w:szCs w:val="24"/>
        </w:rPr>
        <w:t>ряд однородных членов</w:t>
      </w:r>
    </w:p>
    <w:p w:rsidR="00136A4E" w:rsidRDefault="00136A4E" w:rsidP="00136A4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9F1AFA">
        <w:rPr>
          <w:rFonts w:ascii="Times New Roman" w:eastAsia="Calibri" w:hAnsi="Times New Roman" w:cs="Times New Roman"/>
          <w:sz w:val="24"/>
          <w:szCs w:val="24"/>
        </w:rPr>
        <w:t>эпитет</w:t>
      </w:r>
    </w:p>
    <w:p w:rsidR="00136A4E" w:rsidRPr="009F1AFA" w:rsidRDefault="00136A4E" w:rsidP="00136A4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136A4E" w:rsidRPr="009F1AFA" w:rsidTr="00F6741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4E" w:rsidRPr="009F1AFA" w:rsidRDefault="00136A4E" w:rsidP="00F67410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4E" w:rsidRPr="009F1AFA" w:rsidRDefault="00136A4E" w:rsidP="00F67410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4E" w:rsidRPr="009F1AFA" w:rsidRDefault="00136A4E" w:rsidP="00F67410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4E" w:rsidRPr="009F1AFA" w:rsidRDefault="00136A4E" w:rsidP="00F67410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36A4E" w:rsidRPr="009F1AFA" w:rsidTr="00F6741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4E" w:rsidRPr="009F1AFA" w:rsidRDefault="00136A4E" w:rsidP="00F67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4E" w:rsidRPr="009F1AFA" w:rsidRDefault="00136A4E" w:rsidP="00F67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4E" w:rsidRPr="009F1AFA" w:rsidRDefault="00136A4E" w:rsidP="00F67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4E" w:rsidRPr="009F1AFA" w:rsidRDefault="00136A4E" w:rsidP="00F67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6A4E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4E" w:rsidRPr="004C0F17" w:rsidRDefault="00136A4E" w:rsidP="00136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136A4E" w:rsidRPr="004C0F17" w:rsidRDefault="00136A4E" w:rsidP="00136A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ответа на это задание используйте БЛАНК ОТВЕТОВ № 2.</w:t>
      </w:r>
    </w:p>
    <w:p w:rsidR="00136A4E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4E" w:rsidRPr="004C0F17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sz w:val="24"/>
          <w:szCs w:val="24"/>
        </w:rPr>
        <w:t>Напишите сочинение по прочитанному тексту.</w:t>
      </w:r>
    </w:p>
    <w:p w:rsidR="00136A4E" w:rsidRPr="004C0F17" w:rsidRDefault="00136A4E" w:rsidP="001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одну из проблем, </w:t>
      </w:r>
      <w:r w:rsidRPr="004C0F17">
        <w:rPr>
          <w:rFonts w:ascii="Times New Roman" w:hAnsi="Times New Roman" w:cs="Times New Roman"/>
          <w:b/>
          <w:bCs/>
          <w:sz w:val="24"/>
          <w:szCs w:val="24"/>
        </w:rPr>
        <w:t xml:space="preserve">поставленных </w:t>
      </w:r>
      <w:r w:rsidRPr="004C0F17">
        <w:rPr>
          <w:rFonts w:ascii="Times New Roman" w:hAnsi="Times New Roman" w:cs="Times New Roman"/>
          <w:sz w:val="24"/>
          <w:szCs w:val="24"/>
        </w:rPr>
        <w:t>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</w:t>
      </w:r>
      <w:r>
        <w:rPr>
          <w:rFonts w:ascii="Times New Roman" w:hAnsi="Times New Roman" w:cs="Times New Roman"/>
          <w:sz w:val="24"/>
          <w:szCs w:val="24"/>
        </w:rPr>
        <w:t xml:space="preserve"> Поясните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знасение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примера и укажите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смысловую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ними.</w:t>
      </w:r>
    </w:p>
    <w:p w:rsidR="00136A4E" w:rsidRDefault="00136A4E" w:rsidP="001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позицию автора (рассказчика). </w:t>
      </w:r>
      <w:r>
        <w:rPr>
          <w:rFonts w:ascii="Times New Roman" w:hAnsi="Times New Roman" w:cs="Times New Roman"/>
          <w:sz w:val="24"/>
          <w:szCs w:val="24"/>
        </w:rPr>
        <w:t>Выразите свое отношение к позиции автора по проблеме исходного текста (</w:t>
      </w:r>
      <w:r w:rsidRPr="004C0F17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ие или несогласие) и обоснуйте его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136A4E" w:rsidRPr="004C0F17" w:rsidRDefault="00136A4E" w:rsidP="001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Объём сочинения – не менее 150 слов.</w:t>
      </w:r>
    </w:p>
    <w:p w:rsidR="00136A4E" w:rsidRPr="004C0F17" w:rsidRDefault="00136A4E" w:rsidP="00136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0 баллов.</w:t>
      </w:r>
    </w:p>
    <w:p w:rsidR="00136A4E" w:rsidRDefault="00136A4E" w:rsidP="00136A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Сочинение пишите </w:t>
      </w:r>
      <w:r>
        <w:rPr>
          <w:rFonts w:ascii="Times New Roman" w:hAnsi="Times New Roman" w:cs="Times New Roman"/>
          <w:sz w:val="24"/>
          <w:szCs w:val="24"/>
        </w:rPr>
        <w:t>аккуратно, разборчивым почерком.</w:t>
      </w:r>
    </w:p>
    <w:p w:rsidR="00136A4E" w:rsidRPr="0053759C" w:rsidRDefault="00136A4E" w:rsidP="00136A4E"/>
    <w:p w:rsidR="00770D82" w:rsidRPr="00770D82" w:rsidRDefault="00770D82">
      <w:pPr>
        <w:rPr>
          <w:rFonts w:ascii="Times New Roman" w:hAnsi="Times New Roman" w:cs="Times New Roman"/>
          <w:sz w:val="24"/>
          <w:szCs w:val="24"/>
        </w:rPr>
      </w:pPr>
    </w:p>
    <w:sectPr w:rsidR="00770D82" w:rsidRPr="00770D82" w:rsidSect="00EB1C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85"/>
    <w:multiLevelType w:val="hybridMultilevel"/>
    <w:tmpl w:val="28629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FDE"/>
    <w:multiLevelType w:val="hybridMultilevel"/>
    <w:tmpl w:val="89226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E2E9E"/>
    <w:multiLevelType w:val="hybridMultilevel"/>
    <w:tmpl w:val="37F89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510"/>
    <w:multiLevelType w:val="hybridMultilevel"/>
    <w:tmpl w:val="74D22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C16D7"/>
    <w:multiLevelType w:val="hybridMultilevel"/>
    <w:tmpl w:val="BC3CB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469B0"/>
    <w:multiLevelType w:val="hybridMultilevel"/>
    <w:tmpl w:val="938CF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87D06"/>
    <w:multiLevelType w:val="hybridMultilevel"/>
    <w:tmpl w:val="42984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A7F68"/>
    <w:multiLevelType w:val="hybridMultilevel"/>
    <w:tmpl w:val="1CCE5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91"/>
    <w:rsid w:val="00066BFF"/>
    <w:rsid w:val="00124D38"/>
    <w:rsid w:val="00136A4E"/>
    <w:rsid w:val="0029376A"/>
    <w:rsid w:val="00342791"/>
    <w:rsid w:val="00501CED"/>
    <w:rsid w:val="006E6885"/>
    <w:rsid w:val="00770D82"/>
    <w:rsid w:val="00843E2B"/>
    <w:rsid w:val="008F167B"/>
    <w:rsid w:val="00A73776"/>
    <w:rsid w:val="00E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6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376A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29376A"/>
  </w:style>
  <w:style w:type="paragraph" w:styleId="a5">
    <w:name w:val="No Spacing"/>
    <w:link w:val="a6"/>
    <w:uiPriority w:val="1"/>
    <w:qFormat/>
    <w:rsid w:val="00A7377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73776"/>
  </w:style>
  <w:style w:type="paragraph" w:styleId="a7">
    <w:name w:val="List Paragraph"/>
    <w:basedOn w:val="a"/>
    <w:uiPriority w:val="34"/>
    <w:qFormat/>
    <w:rsid w:val="00A7377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6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376A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29376A"/>
  </w:style>
  <w:style w:type="paragraph" w:styleId="a5">
    <w:name w:val="No Spacing"/>
    <w:link w:val="a6"/>
    <w:uiPriority w:val="1"/>
    <w:qFormat/>
    <w:rsid w:val="00A7377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73776"/>
  </w:style>
  <w:style w:type="paragraph" w:styleId="a7">
    <w:name w:val="List Paragraph"/>
    <w:basedOn w:val="a"/>
    <w:uiPriority w:val="34"/>
    <w:qFormat/>
    <w:rsid w:val="00A7377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ika.ru/catalog/9-klass/russian/Slozhnye-bessoyuznye-predlozhen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2761</Words>
  <Characters>15743</Characters>
  <Application>Microsoft Office Word</Application>
  <DocSecurity>0</DocSecurity>
  <Lines>131</Lines>
  <Paragraphs>36</Paragraphs>
  <ScaleCrop>false</ScaleCrop>
  <Company>Microsoft</Company>
  <LinksUpToDate>false</LinksUpToDate>
  <CharactersWithSpaces>18468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2020-04-09T01:46:00Z</dcterms:created>
  <dcterms:modified xsi:type="dcterms:W3CDTF">2020-04-11T06:39:00Z</dcterms:modified>
</cp:coreProperties>
</file>