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81" w:rsidRDefault="002D122F" w:rsidP="00F37881">
      <w:pPr>
        <w:rPr>
          <w:rStyle w:val="a6"/>
          <w:rFonts w:ascii="Times New Roman" w:hAnsi="Times New Roman" w:cs="Times New Roman"/>
          <w:sz w:val="32"/>
          <w:szCs w:val="32"/>
          <w:u w:val="non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Задания по географии 18</w:t>
      </w:r>
      <w:r w:rsidR="00EA62A4" w:rsidRPr="00EA62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.04. Выполнить</w:t>
      </w:r>
      <w:r w:rsidR="00EA62A4">
        <w:rPr>
          <w:noProof/>
          <w:sz w:val="28"/>
          <w:szCs w:val="28"/>
          <w:lang w:eastAsia="ru-RU"/>
        </w:rPr>
        <w:t xml:space="preserve"> </w:t>
      </w:r>
      <w:r w:rsidR="00CD3D09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к 25</w:t>
      </w:r>
      <w:r w:rsidR="00EA62A4" w:rsidRPr="00922CFC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.04</w:t>
      </w:r>
      <w:r w:rsidR="00F3788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="00F37881" w:rsidRPr="00F37881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>и отправить на электронную почту</w:t>
      </w:r>
      <w:r w:rsidR="00F37881" w:rsidRPr="00F37881">
        <w:rPr>
          <w:rStyle w:val="a6"/>
          <w:rFonts w:ascii="Times New Roman" w:hAnsi="Times New Roman" w:cs="Times New Roman"/>
          <w:sz w:val="32"/>
          <w:szCs w:val="32"/>
          <w:u w:val="none"/>
        </w:rPr>
        <w:t xml:space="preserve">  </w:t>
      </w:r>
      <w:hyperlink r:id="rId6" w:history="1">
        <w:r w:rsidR="00F37881" w:rsidRPr="00F37881">
          <w:rPr>
            <w:rStyle w:val="a6"/>
            <w:rFonts w:ascii="Times New Roman" w:hAnsi="Times New Roman" w:cs="Times New Roman"/>
            <w:sz w:val="32"/>
            <w:szCs w:val="32"/>
            <w:u w:val="none"/>
            <w:lang w:val="en-US"/>
          </w:rPr>
          <w:t>y</w:t>
        </w:r>
        <w:r w:rsidR="00F37881" w:rsidRPr="00F37881">
          <w:rPr>
            <w:rStyle w:val="a6"/>
            <w:rFonts w:ascii="Times New Roman" w:hAnsi="Times New Roman" w:cs="Times New Roman"/>
            <w:sz w:val="32"/>
            <w:szCs w:val="32"/>
            <w:u w:val="none"/>
          </w:rPr>
          <w:t>.</w:t>
        </w:r>
        <w:r w:rsidR="00F37881" w:rsidRPr="00F37881">
          <w:rPr>
            <w:rStyle w:val="a6"/>
            <w:rFonts w:ascii="Times New Roman" w:hAnsi="Times New Roman" w:cs="Times New Roman"/>
            <w:sz w:val="32"/>
            <w:szCs w:val="32"/>
            <w:u w:val="none"/>
            <w:lang w:val="en-US"/>
          </w:rPr>
          <w:t>bibikova</w:t>
        </w:r>
        <w:r w:rsidR="00F37881" w:rsidRPr="00F37881">
          <w:rPr>
            <w:rStyle w:val="a6"/>
            <w:rFonts w:ascii="Times New Roman" w:hAnsi="Times New Roman" w:cs="Times New Roman"/>
            <w:sz w:val="32"/>
            <w:szCs w:val="32"/>
            <w:u w:val="none"/>
          </w:rPr>
          <w:t>@</w:t>
        </w:r>
        <w:r w:rsidR="00F37881" w:rsidRPr="00F37881">
          <w:rPr>
            <w:rStyle w:val="a6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r w:rsidR="00F37881" w:rsidRPr="00F37881">
          <w:rPr>
            <w:rStyle w:val="a6"/>
            <w:rFonts w:ascii="Times New Roman" w:hAnsi="Times New Roman" w:cs="Times New Roman"/>
            <w:sz w:val="32"/>
            <w:szCs w:val="32"/>
            <w:u w:val="none"/>
          </w:rPr>
          <w:t>.</w:t>
        </w:r>
        <w:proofErr w:type="spellStart"/>
        <w:r w:rsidR="00F37881" w:rsidRPr="00F37881">
          <w:rPr>
            <w:rStyle w:val="a6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37881" w:rsidRDefault="00F37881" w:rsidP="00F37881">
      <w:pPr>
        <w:rPr>
          <w:rStyle w:val="a6"/>
          <w:rFonts w:ascii="Times New Roman" w:hAnsi="Times New Roman" w:cs="Times New Roman"/>
          <w:sz w:val="32"/>
          <w:szCs w:val="32"/>
          <w:u w:val="none"/>
        </w:rPr>
      </w:pPr>
      <w:r>
        <w:rPr>
          <w:rStyle w:val="a6"/>
          <w:rFonts w:ascii="Times New Roman" w:hAnsi="Times New Roman" w:cs="Times New Roman"/>
          <w:sz w:val="32"/>
          <w:szCs w:val="32"/>
          <w:u w:val="none"/>
        </w:rPr>
        <w:t>Маршрут изучения темы:</w:t>
      </w:r>
    </w:p>
    <w:p w:rsidR="00A96EF3" w:rsidRDefault="00F37881" w:rsidP="00F37881">
      <w:pPr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F37881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>1.</w:t>
      </w:r>
      <w:r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>Посмотреть презентацию на тему: Внутренние воды Евразии (в электронной почте класса)</w:t>
      </w:r>
      <w:r w:rsidR="00A96EF3" w:rsidRPr="00A96EF3">
        <w:t xml:space="preserve"> </w:t>
      </w:r>
      <w:bookmarkStart w:id="0" w:name="_GoBack"/>
      <w:bookmarkEnd w:id="0"/>
    </w:p>
    <w:p w:rsidR="00A96EF3" w:rsidRDefault="00F37881">
      <w:pPr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 xml:space="preserve">2. Посмотреть презентацию на тему: Природные зоны Евразии </w:t>
      </w:r>
      <w:r w:rsidR="00C23DBC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 xml:space="preserve">(в электронной почте класса) </w:t>
      </w:r>
    </w:p>
    <w:p w:rsidR="00F37881" w:rsidRDefault="00F37881">
      <w:pPr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 xml:space="preserve">и </w:t>
      </w:r>
      <w:r w:rsidRPr="00963BC8">
        <w:rPr>
          <w:rStyle w:val="a6"/>
          <w:rFonts w:ascii="Times New Roman" w:hAnsi="Times New Roman" w:cs="Times New Roman"/>
          <w:b/>
          <w:color w:val="auto"/>
          <w:sz w:val="32"/>
          <w:szCs w:val="32"/>
          <w:u w:val="none"/>
        </w:rPr>
        <w:t>письменно ответить</w:t>
      </w:r>
      <w:r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 xml:space="preserve"> на вопросы проверочной работы</w:t>
      </w:r>
      <w:r w:rsidR="00C23DBC">
        <w:rPr>
          <w:rStyle w:val="a6"/>
          <w:rFonts w:ascii="Times New Roman" w:hAnsi="Times New Roman" w:cs="Times New Roman"/>
          <w:color w:val="auto"/>
          <w:sz w:val="32"/>
          <w:szCs w:val="32"/>
          <w:u w:val="none"/>
        </w:rPr>
        <w:t>.</w:t>
      </w:r>
    </w:p>
    <w:p w:rsidR="00F37881" w:rsidRPr="00A93B0E" w:rsidRDefault="00272413" w:rsidP="00A93B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B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Если нет возможности просматривать видео уроки и презентаци</w:t>
      </w:r>
      <w:proofErr w:type="gramStart"/>
      <w:r w:rsidRPr="00A93B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и-</w:t>
      </w:r>
      <w:proofErr w:type="gramEnd"/>
      <w:r w:rsidR="00F37881" w:rsidRPr="00A93B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прочитать параграфы в учебнике 51,52</w:t>
      </w:r>
      <w:r w:rsidR="00A93B0E" w:rsidRPr="00A93B0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письменно ответить на вопросы проверочной работы по теме:</w:t>
      </w:r>
      <w:r w:rsidR="00A93B0E" w:rsidRPr="00A93B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3B0E" w:rsidRPr="00A93B0E">
        <w:rPr>
          <w:rFonts w:ascii="Times New Roman" w:hAnsi="Times New Roman" w:cs="Times New Roman"/>
          <w:sz w:val="28"/>
          <w:szCs w:val="28"/>
        </w:rPr>
        <w:t>Природные зоны Евразии.</w:t>
      </w:r>
    </w:p>
    <w:p w:rsidR="00F37881" w:rsidRPr="00437811" w:rsidRDefault="00F37881" w:rsidP="00F378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811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по теме: Природные зоны Евразии.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 xml:space="preserve">1.Мхи, лишайники, морошка </w:t>
      </w:r>
      <w:proofErr w:type="gramStart"/>
      <w:r w:rsidRPr="00F3788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>астения природной зоны: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А  тундры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арктических пустынь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тайги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 xml:space="preserve">2. Белые медведи, моржи, тюлени </w:t>
      </w:r>
      <w:proofErr w:type="gramStart"/>
      <w:r w:rsidRPr="00F37881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>ивотные природной зоны: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А  тундры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арктических пустынь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тайги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3. Подзолистые почвы распространены в зоне: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А  тундры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смешанных и широколиственных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тайги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степи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4.</w:t>
      </w:r>
      <w:r w:rsidRPr="00F37881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Pr="00F37881">
        <w:rPr>
          <w:rFonts w:ascii="Times New Roman" w:hAnsi="Times New Roman" w:cs="Times New Roman"/>
          <w:sz w:val="28"/>
          <w:szCs w:val="28"/>
        </w:rPr>
        <w:t>Влажное жаркое лето, холодная и сухая зим</w:t>
      </w:r>
      <w:proofErr w:type="gramStart"/>
      <w:r w:rsidRPr="00F3788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такой климат характерен для природной зоны: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А  муссонных 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степей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В  пустынь и полупустынь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5.</w:t>
      </w:r>
      <w:r w:rsidRPr="00F37881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  <w:r w:rsidRPr="00F37881">
        <w:rPr>
          <w:rFonts w:ascii="Times New Roman" w:hAnsi="Times New Roman" w:cs="Times New Roman"/>
          <w:sz w:val="28"/>
          <w:szCs w:val="28"/>
        </w:rPr>
        <w:t>Красные и красно-желтые ферраллитные  распространены в зоне: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смешанных и широколиственных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экваториальных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пустынь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6. Большая панда представитель животного мира природной зоны: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А экваториальных 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степей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В  пустынь и полупустынь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Г муссонных 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 xml:space="preserve">7. Дуб, кипарис, лавр,  виноград, каштан, магнолия </w:t>
      </w:r>
      <w:proofErr w:type="gramStart"/>
      <w:r w:rsidRPr="00F37881"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в зоне: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А субтропических лесов и кустарников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тайги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широколиственных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Г муссонных 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8. Верблюд, варан, джейран, тушканчик обитают в природной зоне: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А экваториальных  лесов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378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7881">
        <w:rPr>
          <w:rFonts w:ascii="Times New Roman" w:hAnsi="Times New Roman" w:cs="Times New Roman"/>
          <w:sz w:val="28"/>
          <w:szCs w:val="28"/>
        </w:rPr>
        <w:t xml:space="preserve">  степей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В  пустынь и полупустынь</w:t>
      </w:r>
    </w:p>
    <w:p w:rsidR="00F37881" w:rsidRPr="00F37881" w:rsidRDefault="00F37881" w:rsidP="00F37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881">
        <w:rPr>
          <w:rFonts w:ascii="Times New Roman" w:hAnsi="Times New Roman" w:cs="Times New Roman"/>
          <w:sz w:val="28"/>
          <w:szCs w:val="28"/>
        </w:rPr>
        <w:t>Г муссонных  лесов</w:t>
      </w:r>
    </w:p>
    <w:p w:rsidR="00F37881" w:rsidRPr="00F37881" w:rsidRDefault="00F3788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2A4" w:rsidRPr="00F37881" w:rsidRDefault="00EA62A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62A4" w:rsidRDefault="00EA62A4">
      <w:pPr>
        <w:rPr>
          <w:noProof/>
          <w:lang w:eastAsia="ru-RU"/>
        </w:rPr>
      </w:pPr>
    </w:p>
    <w:p w:rsidR="00EA62A4" w:rsidRDefault="00EA62A4">
      <w:pPr>
        <w:rPr>
          <w:noProof/>
          <w:lang w:eastAsia="ru-RU"/>
        </w:rPr>
      </w:pPr>
    </w:p>
    <w:p w:rsidR="00EA62A4" w:rsidRDefault="00EA62A4"/>
    <w:sectPr w:rsidR="00EA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87E"/>
    <w:multiLevelType w:val="hybridMultilevel"/>
    <w:tmpl w:val="4404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A7"/>
    <w:rsid w:val="0018488B"/>
    <w:rsid w:val="00272413"/>
    <w:rsid w:val="002D122F"/>
    <w:rsid w:val="00437811"/>
    <w:rsid w:val="004B647E"/>
    <w:rsid w:val="007D1E03"/>
    <w:rsid w:val="00922CFC"/>
    <w:rsid w:val="00963BC8"/>
    <w:rsid w:val="00A93B0E"/>
    <w:rsid w:val="00A96EF3"/>
    <w:rsid w:val="00C23DBC"/>
    <w:rsid w:val="00CA6C13"/>
    <w:rsid w:val="00CD3D09"/>
    <w:rsid w:val="00E3620F"/>
    <w:rsid w:val="00E67FA7"/>
    <w:rsid w:val="00EA62A4"/>
    <w:rsid w:val="00F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788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378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788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378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2020-04-15T04:20:00Z</dcterms:created>
  <dcterms:modified xsi:type="dcterms:W3CDTF">2020-04-17T06:43:00Z</dcterms:modified>
</cp:coreProperties>
</file>