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Default="00A44C69" w:rsidP="00A44C69">
      <w:pPr>
        <w:pStyle w:val="a4"/>
      </w:pPr>
      <w:r>
        <w:t xml:space="preserve">17, 24 апреля </w:t>
      </w:r>
    </w:p>
    <w:p w:rsidR="00A44C69" w:rsidRDefault="00A44C69" w:rsidP="00A44C69">
      <w:pPr>
        <w:pStyle w:val="a4"/>
        <w:rPr>
          <w:b/>
        </w:rPr>
      </w:pPr>
      <w:r w:rsidRPr="00A44C69">
        <w:rPr>
          <w:b/>
        </w:rPr>
        <w:t xml:space="preserve">Тема: </w:t>
      </w:r>
      <w:proofErr w:type="spellStart"/>
      <w:r w:rsidRPr="00A44C69">
        <w:rPr>
          <w:b/>
        </w:rPr>
        <w:t>Веб-сайты</w:t>
      </w:r>
      <w:proofErr w:type="spellEnd"/>
      <w:r w:rsidRPr="00A44C69">
        <w:rPr>
          <w:b/>
        </w:rPr>
        <w:t>.      Язык разметки гипертекста HTML.</w:t>
      </w:r>
    </w:p>
    <w:p w:rsidR="00A44C69" w:rsidRPr="00A44C69" w:rsidRDefault="00A44C69" w:rsidP="00A44C6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Познакомьтесь с теоретическим материалом</w:t>
      </w:r>
    </w:p>
    <w:p w:rsidR="00A44C69" w:rsidRDefault="00A44C69" w:rsidP="00A44C69">
      <w:pPr>
        <w:pStyle w:val="a4"/>
      </w:pPr>
      <w:proofErr w:type="spellStart"/>
      <w:r>
        <w:t>Веб-сайты</w:t>
      </w:r>
      <w:proofErr w:type="spellEnd"/>
      <w:r>
        <w:t xml:space="preserve"> изначально создавались для того чтобы делать информацию доступной для пользователей. Сначала для этого было достаточно простых сайтов, содержащих информацию, которая менялась редко или не менялась вовсе. То есть </w:t>
      </w:r>
      <w:proofErr w:type="spellStart"/>
      <w:r>
        <w:t>веб-страницы</w:t>
      </w:r>
      <w:proofErr w:type="spellEnd"/>
      <w:r>
        <w:t xml:space="preserve"> сайтов содержали только целевую информацию</w:t>
      </w:r>
      <w:r>
        <w:rPr>
          <w:strike/>
        </w:rPr>
        <w:t xml:space="preserve"> </w:t>
      </w:r>
      <w:r>
        <w:t xml:space="preserve">в форме текста, фотографий, рисунков или видео и ссылки, которые позволяли перемещаться между </w:t>
      </w:r>
      <w:proofErr w:type="spellStart"/>
      <w:r>
        <w:t>веб-страницами</w:t>
      </w:r>
      <w:proofErr w:type="spellEnd"/>
      <w:r>
        <w:t>.</w:t>
      </w:r>
    </w:p>
    <w:p w:rsidR="00A44C69" w:rsidRDefault="00A44C69" w:rsidP="00A44C69">
      <w:pPr>
        <w:pStyle w:val="a4"/>
      </w:pPr>
      <w:r>
        <w:t xml:space="preserve">Позже, с появлением различных </w:t>
      </w:r>
      <w:proofErr w:type="spellStart"/>
      <w:r>
        <w:t>интернет-ресурсов</w:t>
      </w:r>
      <w:proofErr w:type="spellEnd"/>
      <w:r>
        <w:t xml:space="preserve"> и сервисов требования к сайтам стали меняться, как и их содержание. Сайты стали взаимодействовать с пользователями при помощи различных инструментов, полей ввода, кнопок и других. А их структура становилась всё сложнее. На смену </w:t>
      </w:r>
      <w:proofErr w:type="spellStart"/>
      <w:r>
        <w:t>веб-страницам</w:t>
      </w:r>
      <w:proofErr w:type="spellEnd"/>
      <w:r>
        <w:t xml:space="preserve"> со статичным содержимым пришли </w:t>
      </w:r>
      <w:proofErr w:type="spellStart"/>
      <w:r>
        <w:t>веб-страницы</w:t>
      </w:r>
      <w:proofErr w:type="spellEnd"/>
      <w:r>
        <w:t xml:space="preserve">, </w:t>
      </w:r>
      <w:proofErr w:type="gramStart"/>
      <w:r>
        <w:t>содержащие</w:t>
      </w:r>
      <w:proofErr w:type="gramEnd"/>
      <w:r>
        <w:t xml:space="preserve"> интерактивную структуру и динамичную анимацию.</w:t>
      </w:r>
    </w:p>
    <w:p w:rsidR="00A44C69" w:rsidRDefault="00A44C69" w:rsidP="00A44C69">
      <w:pPr>
        <w:pStyle w:val="a4"/>
      </w:pPr>
      <w:r>
        <w:t xml:space="preserve">Такое качественное изменение сайтов не </w:t>
      </w:r>
      <w:proofErr w:type="gramStart"/>
      <w:r>
        <w:t>могло</w:t>
      </w:r>
      <w:proofErr w:type="gramEnd"/>
      <w:r>
        <w:t xml:space="preserve"> не отразится на инструментах и технологиях для их создания. Рассмотрим некоторые из них:</w:t>
      </w:r>
    </w:p>
    <w:p w:rsidR="00A44C69" w:rsidRDefault="00A44C69" w:rsidP="00A44C69">
      <w:pPr>
        <w:pStyle w:val="a4"/>
      </w:pPr>
      <w:r>
        <w:t xml:space="preserve">Большинство </w:t>
      </w:r>
      <w:proofErr w:type="spellStart"/>
      <w:r>
        <w:t>веб-сайтов</w:t>
      </w:r>
      <w:proofErr w:type="spellEnd"/>
      <w:r>
        <w:t xml:space="preserve"> в сети «Интернет» содержат разметку, созданную при помощи языка разметки гипертекста </w:t>
      </w:r>
      <w:r>
        <w:rPr>
          <w:b/>
          <w:bCs/>
        </w:rPr>
        <w:t>HTML</w:t>
      </w:r>
      <w:r>
        <w:t>, сокращённо от «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». Именно при помощи этого языка разметки выделяются различные блоки на </w:t>
      </w:r>
      <w:proofErr w:type="spellStart"/>
      <w:r>
        <w:t>веб-страницах</w:t>
      </w:r>
      <w:proofErr w:type="spellEnd"/>
      <w:r>
        <w:t>, в которых размещается информация, помимо этого информация может оформляться каким-либо образом. Изначально для создания сайтов этого языка было достаточно.</w:t>
      </w:r>
    </w:p>
    <w:p w:rsidR="00A44C69" w:rsidRDefault="00A44C69" w:rsidP="00A44C69">
      <w:pPr>
        <w:pStyle w:val="a4"/>
      </w:pPr>
      <w:proofErr w:type="gramStart"/>
      <w:r>
        <w:t>Для создания современных сайтов используется множество различных технологий, рассмотрим основные.</w:t>
      </w:r>
      <w:proofErr w:type="gramEnd"/>
      <w:r>
        <w:t xml:space="preserve"> Начнём с каскадных таблиц стилей или </w:t>
      </w:r>
      <w:r>
        <w:rPr>
          <w:b/>
          <w:bCs/>
        </w:rPr>
        <w:t>CSS</w:t>
      </w:r>
      <w:r>
        <w:t xml:space="preserve">, их использование расширяет возможности оформления отдельных элементов сайта. А также упрощает работу со стилями. Теперь информация об оформлении различных элементов </w:t>
      </w:r>
      <w:proofErr w:type="spellStart"/>
      <w:r>
        <w:t>веб-страниц</w:t>
      </w:r>
      <w:proofErr w:type="spellEnd"/>
      <w:r>
        <w:t xml:space="preserve"> хранится в отдельных файлах и не загромождает исходный код страницы на HTML.</w:t>
      </w:r>
    </w:p>
    <w:p w:rsidR="00A44C69" w:rsidRDefault="00A44C69" w:rsidP="00A44C69">
      <w:pPr>
        <w:pStyle w:val="a4"/>
      </w:pPr>
      <w:r>
        <w:t xml:space="preserve">Сделать </w:t>
      </w:r>
      <w:proofErr w:type="spellStart"/>
      <w:r>
        <w:t>веб-страницу</w:t>
      </w:r>
      <w:proofErr w:type="spellEnd"/>
      <w:r>
        <w:t xml:space="preserve"> динамичной позволяет </w:t>
      </w:r>
      <w:proofErr w:type="spellStart"/>
      <w:r>
        <w:rPr>
          <w:b/>
          <w:bCs/>
        </w:rPr>
        <w:t>Java-Скрипт</w:t>
      </w:r>
      <w:proofErr w:type="spellEnd"/>
      <w:r>
        <w:t xml:space="preserve">. С помощью этого сценарного языка программирования можно создавать различные выплывающие окна, передвигающиеся блоки и другие динамические элементы </w:t>
      </w:r>
      <w:proofErr w:type="spellStart"/>
      <w:r>
        <w:t>веб-страниц</w:t>
      </w:r>
      <w:proofErr w:type="spellEnd"/>
      <w:r>
        <w:t>.</w:t>
      </w:r>
    </w:p>
    <w:p w:rsidR="00A44C69" w:rsidRDefault="00A44C69" w:rsidP="00A44C69">
      <w:pPr>
        <w:pStyle w:val="a4"/>
      </w:pPr>
      <w:r>
        <w:t>Хранить пользовательскую и другую информацию на сайтах позволяют различные базы данных. В качестве системы управления базами данных чаще всего используют «</w:t>
      </w:r>
      <w:proofErr w:type="spellStart"/>
      <w:r>
        <w:rPr>
          <w:b/>
          <w:bCs/>
        </w:rPr>
        <w:t>MySQL</w:t>
      </w:r>
      <w:proofErr w:type="spellEnd"/>
      <w:r>
        <w:t>».</w:t>
      </w:r>
    </w:p>
    <w:p w:rsidR="00A44C69" w:rsidRDefault="00A44C69" w:rsidP="00A44C69">
      <w:pPr>
        <w:pStyle w:val="a4"/>
      </w:pPr>
      <w:r>
        <w:t xml:space="preserve">Связать все эти технологии воедино и задать логику работы сайта помогают различные языки программирования. Из них самым популярным в плане программирования сайтов считается язык </w:t>
      </w:r>
      <w:r>
        <w:rPr>
          <w:b/>
          <w:bCs/>
        </w:rPr>
        <w:t>PHP</w:t>
      </w:r>
      <w:r>
        <w:t xml:space="preserve">. </w:t>
      </w:r>
    </w:p>
    <w:p w:rsidR="00A44C69" w:rsidRDefault="00A44C69" w:rsidP="00A44C69">
      <w:pPr>
        <w:pStyle w:val="a4"/>
      </w:pPr>
      <w:r>
        <w:t>Посмотрим, какими же программами и технологиями можно пользоваться для создания простых сайтов. Для этого можно использовать визуальные HTML-редакторы, например «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>» или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 xml:space="preserve">». Также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можно создать с помощью некоторых программ, входящих в пакет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», сохранив документ в формате </w:t>
      </w:r>
      <w:proofErr w:type="spellStart"/>
      <w:r>
        <w:t>веб-страницы</w:t>
      </w:r>
      <w:proofErr w:type="spellEnd"/>
      <w:r>
        <w:t xml:space="preserve">. Простыми и понятными инструментами для создания сайтов являются различные </w:t>
      </w:r>
      <w:proofErr w:type="spellStart"/>
      <w:r>
        <w:t>онлайн</w:t>
      </w:r>
      <w:proofErr w:type="spellEnd"/>
      <w:r>
        <w:t xml:space="preserve"> конструкторы сайтов. Самыми распространёнными в </w:t>
      </w:r>
      <w:r>
        <w:lastRenderedPageBreak/>
        <w:t>русскоязычном сегменте интернета являются «</w:t>
      </w:r>
      <w:proofErr w:type="spellStart"/>
      <w:r>
        <w:t>Ucoz</w:t>
      </w:r>
      <w:proofErr w:type="spellEnd"/>
      <w:r>
        <w:t xml:space="preserve">» и «Wix.com», однако возможности большинства </w:t>
      </w:r>
      <w:proofErr w:type="spellStart"/>
      <w:r>
        <w:t>онлайн-конструкторов</w:t>
      </w:r>
      <w:proofErr w:type="spellEnd"/>
      <w:r>
        <w:t xml:space="preserve"> ограничены выбором деталей оформления </w:t>
      </w:r>
      <w:proofErr w:type="gramStart"/>
      <w:r>
        <w:t>из</w:t>
      </w:r>
      <w:proofErr w:type="gramEnd"/>
      <w:r>
        <w:t xml:space="preserve"> предложенных. Если же вы хотите детально разработать свой сайт, но ни одного из визуальных редакторов у вас нет, можно воспользоваться обычным текстовым редактором «Блокнот», записав в нем код разметки на языке HTML. </w:t>
      </w:r>
    </w:p>
    <w:p w:rsidR="00A44C69" w:rsidRDefault="00A44C69" w:rsidP="00A44C69">
      <w:pPr>
        <w:pStyle w:val="a4"/>
      </w:pPr>
      <w:r>
        <w:t xml:space="preserve">Рассмотрим язык разметки гипертекста подробнее. В нём указания для разметки задаются при помощи тегов и атрибутов. </w:t>
      </w:r>
      <w:r>
        <w:rPr>
          <w:b/>
          <w:bCs/>
        </w:rPr>
        <w:t>Теги</w:t>
      </w:r>
      <w:r>
        <w:t xml:space="preserve"> – это указания для разметки страницы и её отображения, они записываются в угловых скобках.</w:t>
      </w:r>
    </w:p>
    <w:p w:rsidR="00A44C69" w:rsidRDefault="00A44C69" w:rsidP="00A44C69">
      <w:pPr>
        <w:pStyle w:val="a4"/>
      </w:pPr>
      <w:r>
        <w:t>&lt;</w:t>
      </w:r>
      <w:proofErr w:type="gramStart"/>
      <w:r>
        <w:t>т</w:t>
      </w:r>
      <w:proofErr w:type="gramEnd"/>
      <w:r>
        <w:t>ег&gt;</w:t>
      </w:r>
    </w:p>
    <w:p w:rsidR="00A44C69" w:rsidRDefault="00A44C69" w:rsidP="00A44C69">
      <w:pPr>
        <w:pStyle w:val="a4"/>
      </w:pPr>
      <w:r>
        <w:t>Большинство из тегов парные, то есть состоят из открывающегося тега и закрывающегося. Закрывающийся тег начинается со знака «/». Так абзац текста в языке HTML размещается между тегами:</w:t>
      </w:r>
    </w:p>
    <w:p w:rsidR="00A44C69" w:rsidRPr="00A44C69" w:rsidRDefault="00A44C69" w:rsidP="00A44C69">
      <w:pPr>
        <w:pStyle w:val="a4"/>
        <w:rPr>
          <w:b/>
        </w:rPr>
      </w:pPr>
      <w:r w:rsidRPr="00A44C69">
        <w:rPr>
          <w:b/>
        </w:rPr>
        <w:t>&lt;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&gt;…&lt;/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</w:t>
      </w:r>
    </w:p>
    <w:p w:rsidR="00A44C69" w:rsidRDefault="00A44C69" w:rsidP="00A44C69">
      <w:pPr>
        <w:pStyle w:val="a4"/>
      </w:pPr>
      <w:r>
        <w:t xml:space="preserve">Для некоторых тегов указываются параметры, которые называются </w:t>
      </w:r>
      <w:r>
        <w:rPr>
          <w:b/>
          <w:bCs/>
        </w:rPr>
        <w:t>атрибутами</w:t>
      </w:r>
      <w:r>
        <w:t>. Так, при размещении картинки указывается одиночный тег «</w:t>
      </w:r>
      <w:proofErr w:type="spellStart"/>
      <w:r>
        <w:t>img</w:t>
      </w:r>
      <w:proofErr w:type="spellEnd"/>
      <w:r>
        <w:t xml:space="preserve">», его параметрами могут быть ссылка на файл с изображением, ширина и высота изображения на странице. </w:t>
      </w:r>
    </w:p>
    <w:p w:rsidR="00A44C69" w:rsidRDefault="00A44C69" w:rsidP="00A44C69">
      <w:pPr>
        <w:pStyle w:val="a4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src=</w:t>
      </w:r>
      <w:proofErr w:type="spellEnd"/>
      <w:r>
        <w:t xml:space="preserve">”…” </w:t>
      </w:r>
      <w:proofErr w:type="spellStart"/>
      <w:r>
        <w:t>width=</w:t>
      </w:r>
      <w:proofErr w:type="spellEnd"/>
      <w:r>
        <w:t xml:space="preserve">”…” </w:t>
      </w:r>
      <w:proofErr w:type="spellStart"/>
      <w:r>
        <w:t>heigh=</w:t>
      </w:r>
      <w:proofErr w:type="spellEnd"/>
      <w:r>
        <w:t>”…”&gt;</w:t>
      </w:r>
    </w:p>
    <w:p w:rsidR="00A44C69" w:rsidRDefault="00A44C69" w:rsidP="00A44C69">
      <w:pPr>
        <w:pStyle w:val="a4"/>
      </w:pPr>
      <w:r>
        <w:t xml:space="preserve">Рассмотрим структуру простой HTML-страницы. </w:t>
      </w:r>
      <w:proofErr w:type="gramStart"/>
      <w:r>
        <w:t>В начале</w:t>
      </w:r>
      <w:proofErr w:type="gramEnd"/>
      <w:r>
        <w:t xml:space="preserve"> записывается тег «</w:t>
      </w:r>
      <w:r w:rsidR="009E5F60">
        <w:t>!</w:t>
      </w:r>
      <w:r>
        <w:t xml:space="preserve">DOCTYPE HTML», который указывает, что тип данного документа – HTML-страница. Весь код разметки страницы записывается между тегами «HTML» и «/HTML». Любая HTML-страница состоит из </w:t>
      </w:r>
      <w:r>
        <w:rPr>
          <w:b/>
          <w:bCs/>
        </w:rPr>
        <w:t>заголовка</w:t>
      </w:r>
      <w:r>
        <w:t xml:space="preserve"> и </w:t>
      </w:r>
      <w:r>
        <w:rPr>
          <w:b/>
          <w:bCs/>
        </w:rPr>
        <w:t>тела страницы</w:t>
      </w:r>
      <w:r>
        <w:t>. Заголовок может содержать название страницы, а так же указания к браузеру для её отображения. Он размещается между тегами «</w:t>
      </w:r>
      <w:proofErr w:type="spellStart"/>
      <w:r>
        <w:t>head</w:t>
      </w:r>
      <w:proofErr w:type="spellEnd"/>
      <w:r>
        <w:t>» и «/</w:t>
      </w:r>
      <w:proofErr w:type="spellStart"/>
      <w:r>
        <w:t>head</w:t>
      </w:r>
      <w:proofErr w:type="spellEnd"/>
      <w:r>
        <w:t>». Тело страницы содержит все указания по её разметке, оно размещается между тегами «</w:t>
      </w:r>
      <w:proofErr w:type="spellStart"/>
      <w:r>
        <w:t>body</w:t>
      </w:r>
      <w:proofErr w:type="spellEnd"/>
      <w:r>
        <w:t>» и «/</w:t>
      </w:r>
      <w:proofErr w:type="spellStart"/>
      <w:r>
        <w:t>body</w:t>
      </w:r>
      <w:proofErr w:type="spellEnd"/>
      <w:r>
        <w:t>».</w:t>
      </w:r>
    </w:p>
    <w:p w:rsidR="00A44C69" w:rsidRDefault="00A44C69" w:rsidP="00A44C69">
      <w:pPr>
        <w:pStyle w:val="a4"/>
      </w:pPr>
      <w:r>
        <w:t>&lt;!DOCTYPE HTML&gt;</w:t>
      </w:r>
    </w:p>
    <w:p w:rsidR="00A44C69" w:rsidRDefault="00A44C69" w:rsidP="00A44C69">
      <w:pPr>
        <w:pStyle w:val="a4"/>
      </w:pPr>
      <w:r>
        <w:t> &lt;HTML&gt;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Заголовок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Тело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&lt;/HTML&gt;</w:t>
      </w:r>
    </w:p>
    <w:p w:rsidR="00A44C69" w:rsidRDefault="00A44C69" w:rsidP="00A44C69">
      <w:pPr>
        <w:pStyle w:val="a4"/>
      </w:pPr>
      <w:r>
        <w:t>Пример структуры простой HTML-страницы</w:t>
      </w:r>
    </w:p>
    <w:p w:rsidR="00A44C69" w:rsidRDefault="00A44C69" w:rsidP="00A44C69">
      <w:pPr>
        <w:pStyle w:val="a4"/>
      </w:pPr>
      <w:r>
        <w:lastRenderedPageBreak/>
        <w:t>Название страницы записывается между тегами «</w:t>
      </w:r>
      <w:proofErr w:type="spellStart"/>
      <w:r>
        <w:t>title</w:t>
      </w:r>
      <w:proofErr w:type="spellEnd"/>
      <w:r>
        <w:t>» и «/</w:t>
      </w:r>
      <w:proofErr w:type="spellStart"/>
      <w:r>
        <w:t>title</w:t>
      </w:r>
      <w:proofErr w:type="spellEnd"/>
      <w:r>
        <w:t>» .</w:t>
      </w:r>
    </w:p>
    <w:p w:rsidR="009E5F60" w:rsidRPr="009E5F60" w:rsidRDefault="009E5F60" w:rsidP="009E5F60">
      <w:pPr>
        <w:pStyle w:val="a4"/>
        <w:numPr>
          <w:ilvl w:val="0"/>
          <w:numId w:val="1"/>
        </w:numPr>
        <w:rPr>
          <w:b/>
        </w:rPr>
      </w:pPr>
      <w:r w:rsidRPr="009E5F60">
        <w:rPr>
          <w:b/>
        </w:rPr>
        <w:t>Выполните задание в приложении Блокнот</w:t>
      </w:r>
      <w:r>
        <w:rPr>
          <w:b/>
        </w:rPr>
        <w:t xml:space="preserve"> </w:t>
      </w:r>
    </w:p>
    <w:p w:rsidR="00A44C69" w:rsidRDefault="00A44C69" w:rsidP="00A44C69">
      <w:pPr>
        <w:pStyle w:val="a4"/>
      </w:pPr>
      <w:r>
        <w:t xml:space="preserve">Создадим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с текстом при помощи текстового редактора «Блокнот».</w:t>
      </w:r>
    </w:p>
    <w:p w:rsidR="00A44C69" w:rsidRDefault="00A44C69" w:rsidP="00A44C69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E5F60" w:rsidRPr="009E5F60">
        <w:t xml:space="preserve"> </w:t>
      </w:r>
      <w:r w:rsidR="009E5F60">
        <w:pict>
          <v:shape id="_x0000_i1039" type="#_x0000_t75" alt="" style="width:24.3pt;height:24.3pt"/>
        </w:pict>
      </w:r>
      <w:r w:rsidR="009E5F60" w:rsidRPr="009E5F60">
        <w:t xml:space="preserve"> </w:t>
      </w:r>
      <w:r w:rsidR="009E5F60">
        <w:pict>
          <v:shape id="_x0000_i1040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274065" cy="2700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7" t="48449" r="41563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81" cy="27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в документе с именем “Моя первая </w:t>
      </w:r>
      <w:proofErr w:type="spellStart"/>
      <w:r>
        <w:t>веб-страница</w:t>
      </w:r>
      <w:proofErr w:type="spellEnd"/>
      <w:r>
        <w:t>” и расширением “HTML”.</w:t>
      </w:r>
    </w:p>
    <w:p w:rsidR="00A44C69" w:rsidRDefault="00A44C69" w:rsidP="00A44C69">
      <w:pPr>
        <w:pStyle w:val="a4"/>
      </w:pPr>
      <w:r>
        <w:pict>
          <v:shape id="_x0000_i1026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956987" cy="38729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40" t="21002" r="19033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7" cy="38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Свернем рабочее окно блокнота и найдём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. Откроем её с помощью одного из браузеров, например Интернет </w:t>
      </w:r>
      <w:proofErr w:type="spellStart"/>
      <w:r>
        <w:t>Эксплорера</w:t>
      </w:r>
      <w:proofErr w:type="spellEnd"/>
      <w:r>
        <w:t xml:space="preserve">. Мы видим, что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записанный нами текст.</w:t>
      </w:r>
    </w:p>
    <w:p w:rsidR="00A44C69" w:rsidRDefault="009E5F60" w:rsidP="00A44C69">
      <w:pPr>
        <w:pStyle w:val="a4"/>
      </w:pPr>
      <w:r>
        <w:rPr>
          <w:noProof/>
        </w:rPr>
        <w:lastRenderedPageBreak/>
        <w:drawing>
          <wp:inline distT="0" distB="0" distL="0" distR="0">
            <wp:extent cx="5605573" cy="295426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1" t="27446" r="18448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9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Вернемся к коду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веб-страницы</w:t>
      </w:r>
      <w:proofErr w:type="spellEnd"/>
      <w:r>
        <w:t>. Добавим на неё еще три абзаца текста. Первый абзац будет содержать текст, который записан жирным шрифтом. Для этого его содержимое заключается между тегами “</w:t>
      </w:r>
      <w:proofErr w:type="spellStart"/>
      <w:r>
        <w:t>b</w:t>
      </w:r>
      <w:proofErr w:type="spellEnd"/>
      <w:r>
        <w:t>” и “/</w:t>
      </w:r>
      <w:proofErr w:type="spellStart"/>
      <w:r>
        <w:t>b</w:t>
      </w:r>
      <w:proofErr w:type="spellEnd"/>
      <w:r>
        <w:t xml:space="preserve">”. Запишем в нём поясняющее </w:t>
      </w:r>
      <w:proofErr w:type="gramStart"/>
      <w:r>
        <w:t>сообщение</w:t>
      </w:r>
      <w:proofErr w:type="gramEnd"/>
      <w:r>
        <w:t xml:space="preserve"> что этот текст записан жирным шрифтом.</w:t>
      </w:r>
    </w:p>
    <w:p w:rsidR="009E5F60" w:rsidRDefault="009E5F60" w:rsidP="00A44C69">
      <w:pPr>
        <w:pStyle w:val="a4"/>
      </w:pPr>
    </w:p>
    <w:p w:rsidR="00A44C69" w:rsidRDefault="00A44C69" w:rsidP="00A44C69">
      <w:pPr>
        <w:pStyle w:val="a4"/>
      </w:pPr>
      <w:r>
        <w:t>Второй абзац запишем курсивом. Для этого его содержимое запишем между тегами “</w:t>
      </w:r>
      <w:proofErr w:type="spellStart"/>
      <w:r>
        <w:t>i</w:t>
      </w:r>
      <w:proofErr w:type="spellEnd"/>
      <w:r>
        <w:t>” и “/</w:t>
      </w:r>
      <w:proofErr w:type="spellStart"/>
      <w:r>
        <w:t>i</w:t>
      </w:r>
      <w:proofErr w:type="spellEnd"/>
      <w:r>
        <w:t>”. Запишем в нём соответствующее поясняющее сообщение. Сделаем третий абзац подчёркнутым. Для этого его содержимое нужно заключить между тегами “</w:t>
      </w:r>
      <w:proofErr w:type="spellStart"/>
      <w:r>
        <w:t>u</w:t>
      </w:r>
      <w:proofErr w:type="spellEnd"/>
      <w:r>
        <w:t>” и “/</w:t>
      </w:r>
      <w:proofErr w:type="spellStart"/>
      <w:r>
        <w:t>u</w:t>
      </w:r>
      <w:proofErr w:type="spellEnd"/>
      <w:r>
        <w:t>”. Запишем в нем соответствующее поясняющее сообщение.</w:t>
      </w:r>
    </w:p>
    <w:p w:rsidR="00A44C69" w:rsidRDefault="00A44C69" w:rsidP="00A44C69">
      <w:pPr>
        <w:pStyle w:val="a4"/>
      </w:pPr>
      <w:r>
        <w:pict>
          <v:shape id="_x0000_i1028" type="#_x0000_t75" alt="" style="width:24.3pt;height:24.3pt"/>
        </w:pict>
      </w:r>
      <w:r w:rsidR="009E5F60">
        <w:rPr>
          <w:noProof/>
        </w:rPr>
        <w:drawing>
          <wp:inline distT="0" distB="0" distL="0" distR="0">
            <wp:extent cx="5169638" cy="3269618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03" t="36516" r="36538" b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32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наш документ и перейдем к окну браузера. Нажмем на кнопку “Обновить страницу”. Теперь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четыре абзаца текста, которые мы записали.</w:t>
      </w:r>
    </w:p>
    <w:p w:rsidR="00A44C69" w:rsidRDefault="00A44C69" w:rsidP="00A44C69">
      <w:pPr>
        <w:pStyle w:val="a4"/>
      </w:pPr>
      <w:r>
        <w:pict>
          <v:shape id="_x0000_i1029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5447344" cy="3115339"/>
            <wp:effectExtent l="19050" t="0" r="95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61" t="27446" r="20777" b="2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4" cy="3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Добавим картинку на нашу страницу. </w:t>
      </w:r>
      <w:r w:rsidR="001830BD">
        <w:t>Выбранную картинку и созданный документ Блокнот (</w:t>
      </w:r>
      <w:proofErr w:type="spellStart"/>
      <w:r w:rsidR="001830BD">
        <w:t>веб-страницу</w:t>
      </w:r>
      <w:proofErr w:type="spellEnd"/>
      <w:r w:rsidR="001830BD">
        <w:t>) сохраните в одной папке. Имя папке - ваша фамилия.   Д</w:t>
      </w:r>
      <w:r>
        <w:t>обавим ещё один абзац, внутри которого будет содержаться одиночный тег “</w:t>
      </w:r>
      <w:proofErr w:type="spellStart"/>
      <w:r>
        <w:t>img</w:t>
      </w:r>
      <w:proofErr w:type="spellEnd"/>
      <w:r>
        <w:t>”</w:t>
      </w:r>
      <w:r w:rsidR="001830BD">
        <w:t xml:space="preserve"> и </w:t>
      </w:r>
      <w:r>
        <w:t xml:space="preserve"> </w:t>
      </w:r>
      <w:r w:rsidR="001830BD">
        <w:t xml:space="preserve">  имя файла с расширением «</w:t>
      </w:r>
      <w:proofErr w:type="spellStart"/>
      <w:r w:rsidR="001830BD">
        <w:t>png</w:t>
      </w:r>
      <w:proofErr w:type="spellEnd"/>
      <w:r w:rsidR="001830BD">
        <w:t xml:space="preserve">». </w:t>
      </w:r>
      <w:r>
        <w:t>Для одиночного тега закрывающийся тег не требуется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аписать лишь имя файла с расширением «</w:t>
      </w:r>
      <w:proofErr w:type="spellStart"/>
      <w:r>
        <w:t>png</w:t>
      </w:r>
      <w:proofErr w:type="spellEnd"/>
      <w:r>
        <w:t xml:space="preserve">». Таким образом, картинка будет добавлена в оригинальном размере на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>.</w:t>
      </w:r>
    </w:p>
    <w:p w:rsidR="00A44C69" w:rsidRDefault="00A44C69" w:rsidP="00A44C69">
      <w:pPr>
        <w:pStyle w:val="a4"/>
      </w:pPr>
      <w:r>
        <w:pict>
          <v:shape id="_x0000_i1030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701806" cy="2897039"/>
            <wp:effectExtent l="19050" t="0" r="354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40" t="33890" r="35499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77" cy="29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>Итак, сохраним наш документ. Перейдём к окну браузера и нажмём на кнопку “Обновить страницу”. Мы видим, что теперь внизу страницы появилась картинка.</w:t>
      </w:r>
    </w:p>
    <w:p w:rsidR="00A44C69" w:rsidRDefault="00A44C69" w:rsidP="00A44C69">
      <w:pPr>
        <w:pStyle w:val="a4"/>
      </w:pPr>
      <w:r>
        <w:pict>
          <v:shape id="_x0000_i1031" type="#_x0000_t75" alt="" style="width:24.3pt;height:24.3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3755508" cy="300901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82" t="20525" r="21021" b="1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BD" w:rsidRPr="001830BD" w:rsidRDefault="001830BD" w:rsidP="001830BD">
      <w:pPr>
        <w:pStyle w:val="a4"/>
        <w:numPr>
          <w:ilvl w:val="0"/>
          <w:numId w:val="1"/>
        </w:numPr>
        <w:rPr>
          <w:highlight w:val="yellow"/>
        </w:rPr>
      </w:pPr>
      <w:r w:rsidRPr="001830BD">
        <w:rPr>
          <w:b/>
          <w:bCs/>
          <w:highlight w:val="yellow"/>
        </w:rPr>
        <w:t xml:space="preserve">Отправить созданную папку, содержащую рисунок и документ Блокнот на почту </w:t>
      </w:r>
      <w:hyperlink r:id="rId12" w:history="1">
        <w:r w:rsidRPr="001830BD">
          <w:rPr>
            <w:rStyle w:val="a3"/>
            <w:b/>
            <w:bCs/>
            <w:highlight w:val="yellow"/>
            <w:lang w:val="en-US"/>
          </w:rPr>
          <w:t>spiolvich</w:t>
        </w:r>
        <w:r w:rsidRPr="001830BD">
          <w:rPr>
            <w:rStyle w:val="a3"/>
            <w:b/>
            <w:bCs/>
            <w:highlight w:val="yellow"/>
          </w:rPr>
          <w:t>@</w:t>
        </w:r>
        <w:r w:rsidRPr="001830BD">
          <w:rPr>
            <w:rStyle w:val="a3"/>
            <w:b/>
            <w:bCs/>
            <w:highlight w:val="yellow"/>
            <w:lang w:val="en-US"/>
          </w:rPr>
          <w:t>yandex</w:t>
        </w:r>
        <w:r w:rsidRPr="001830BD">
          <w:rPr>
            <w:rStyle w:val="a3"/>
            <w:b/>
            <w:bCs/>
            <w:highlight w:val="yellow"/>
          </w:rPr>
          <w:t>.</w:t>
        </w:r>
        <w:proofErr w:type="spellStart"/>
        <w:r w:rsidRPr="001830BD">
          <w:rPr>
            <w:rStyle w:val="a3"/>
            <w:b/>
            <w:bCs/>
            <w:highlight w:val="yellow"/>
            <w:lang w:val="en-US"/>
          </w:rPr>
          <w:t>ru</w:t>
        </w:r>
        <w:proofErr w:type="spellEnd"/>
      </w:hyperlink>
      <w:r w:rsidRPr="001830BD">
        <w:rPr>
          <w:b/>
          <w:bCs/>
          <w:highlight w:val="yellow"/>
        </w:rPr>
        <w:t xml:space="preserve">  до 02.05.2020 года</w:t>
      </w:r>
    </w:p>
    <w:p w:rsidR="001830BD" w:rsidRDefault="001830BD" w:rsidP="001830BD">
      <w:pPr>
        <w:pStyle w:val="a4"/>
        <w:ind w:left="720"/>
        <w:rPr>
          <w:b/>
          <w:bCs/>
        </w:rPr>
      </w:pPr>
    </w:p>
    <w:p w:rsidR="00A44C69" w:rsidRDefault="00A44C69" w:rsidP="001830BD">
      <w:pPr>
        <w:pStyle w:val="a4"/>
        <w:ind w:left="720"/>
      </w:pPr>
      <w:r>
        <w:rPr>
          <w:b/>
          <w:bCs/>
        </w:rPr>
        <w:t xml:space="preserve">Важно запомнить: </w:t>
      </w:r>
    </w:p>
    <w:p w:rsidR="00A44C69" w:rsidRDefault="00A44C69" w:rsidP="00A44C69">
      <w:pPr>
        <w:pStyle w:val="a4"/>
      </w:pPr>
      <w:r>
        <w:t xml:space="preserve">Простые сайты можно создавать при помощи: </w:t>
      </w:r>
    </w:p>
    <w:p w:rsidR="00A44C69" w:rsidRDefault="00A44C69" w:rsidP="00A44C69">
      <w:pPr>
        <w:pStyle w:val="a4"/>
      </w:pPr>
      <w:r>
        <w:t>·     визуальных HTML-редакторов;</w:t>
      </w:r>
    </w:p>
    <w:p w:rsidR="00A44C69" w:rsidRDefault="00A44C69" w:rsidP="00A44C69">
      <w:pPr>
        <w:pStyle w:val="a4"/>
      </w:pPr>
      <w:r>
        <w:t>·     некоторых офисных программ;</w:t>
      </w:r>
    </w:p>
    <w:p w:rsidR="00A44C69" w:rsidRDefault="00A44C69" w:rsidP="00A44C69">
      <w:pPr>
        <w:pStyle w:val="a4"/>
      </w:pPr>
      <w:r>
        <w:t xml:space="preserve">·     </w:t>
      </w:r>
      <w:proofErr w:type="spellStart"/>
      <w:r>
        <w:t>онлайн-конструкторов</w:t>
      </w:r>
      <w:proofErr w:type="spellEnd"/>
      <w:r>
        <w:t>;</w:t>
      </w:r>
    </w:p>
    <w:p w:rsidR="00A44C69" w:rsidRDefault="00A44C69" w:rsidP="00A44C69">
      <w:pPr>
        <w:pStyle w:val="a4"/>
      </w:pPr>
      <w:r>
        <w:t xml:space="preserve">·     текстового редактора «Блокнот», записывая в нём код </w:t>
      </w:r>
      <w:proofErr w:type="spellStart"/>
      <w:r>
        <w:t>веб-страницы</w:t>
      </w:r>
      <w:proofErr w:type="spellEnd"/>
      <w:r>
        <w:t xml:space="preserve"> на языке разметки гипертекста. </w:t>
      </w:r>
    </w:p>
    <w:p w:rsidR="00A44C69" w:rsidRDefault="00A44C69" w:rsidP="00A44C69">
      <w:pPr>
        <w:pStyle w:val="a4"/>
      </w:pPr>
      <w:r>
        <w:t xml:space="preserve">Для создания современных сайтов могут </w:t>
      </w:r>
      <w:proofErr w:type="gramStart"/>
      <w:r>
        <w:t>применятся</w:t>
      </w:r>
      <w:proofErr w:type="gramEnd"/>
      <w:r>
        <w:t xml:space="preserve"> следующие инструменты: </w:t>
      </w:r>
    </w:p>
    <w:p w:rsidR="00A44C69" w:rsidRDefault="00A44C69" w:rsidP="00A44C69">
      <w:pPr>
        <w:pStyle w:val="a4"/>
      </w:pPr>
      <w:r>
        <w:t xml:space="preserve">·     Для разметки </w:t>
      </w:r>
      <w:proofErr w:type="spellStart"/>
      <w:r>
        <w:t>веб-страниц</w:t>
      </w:r>
      <w:proofErr w:type="spellEnd"/>
      <w:r>
        <w:t xml:space="preserve"> – язык разметки гипертекста </w:t>
      </w:r>
      <w:r>
        <w:rPr>
          <w:b/>
          <w:bCs/>
        </w:rPr>
        <w:t>HTML</w:t>
      </w:r>
      <w:r>
        <w:t xml:space="preserve">. </w:t>
      </w:r>
    </w:p>
    <w:p w:rsidR="00A44C69" w:rsidRDefault="00A44C69" w:rsidP="00A44C69">
      <w:pPr>
        <w:pStyle w:val="a4"/>
      </w:pPr>
      <w:r>
        <w:t xml:space="preserve">·     Для оформления </w:t>
      </w:r>
      <w:proofErr w:type="spellStart"/>
      <w:r>
        <w:t>веб-страниц</w:t>
      </w:r>
      <w:proofErr w:type="spellEnd"/>
      <w:r>
        <w:t xml:space="preserve"> используют каскадные таблицы стилей или “</w:t>
      </w:r>
      <w:r>
        <w:rPr>
          <w:b/>
          <w:bCs/>
        </w:rPr>
        <w:t>CSS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·     Для создания динамичных элементов </w:t>
      </w:r>
      <w:proofErr w:type="spellStart"/>
      <w:r>
        <w:t>веб-страницы</w:t>
      </w:r>
      <w:proofErr w:type="spellEnd"/>
      <w:r>
        <w:t xml:space="preserve"> используют сценарный язык программирования “</w:t>
      </w:r>
      <w:proofErr w:type="spellStart"/>
      <w:r>
        <w:rPr>
          <w:b/>
          <w:bCs/>
        </w:rPr>
        <w:t>Java-Скрипт</w:t>
      </w:r>
      <w:proofErr w:type="spellEnd"/>
      <w:r>
        <w:t xml:space="preserve">”. </w:t>
      </w:r>
    </w:p>
    <w:p w:rsidR="00A44C69" w:rsidRDefault="00A44C69" w:rsidP="00A44C69">
      <w:pPr>
        <w:pStyle w:val="a4"/>
      </w:pPr>
      <w:r>
        <w:t>·     Для хранения информации используют базы данных ”</w:t>
      </w:r>
      <w:proofErr w:type="spellStart"/>
      <w:r>
        <w:rPr>
          <w:b/>
          <w:bCs/>
        </w:rPr>
        <w:t>MySQL</w:t>
      </w:r>
      <w:proofErr w:type="spellEnd"/>
      <w:r>
        <w:t>”.</w:t>
      </w:r>
    </w:p>
    <w:p w:rsidR="00A44C69" w:rsidRDefault="00A44C69" w:rsidP="00A44C69">
      <w:pPr>
        <w:pStyle w:val="a4"/>
      </w:pPr>
      <w:r>
        <w:t>·     Для того</w:t>
      </w:r>
      <w:proofErr w:type="gramStart"/>
      <w:r>
        <w:t>,</w:t>
      </w:r>
      <w:proofErr w:type="gramEnd"/>
      <w:r>
        <w:t xml:space="preserve"> чтобы связать эти технологии воедино, используют различные языки программирования, например “</w:t>
      </w:r>
      <w:r>
        <w:rPr>
          <w:b/>
          <w:bCs/>
        </w:rPr>
        <w:t>PHP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Научились создавать простые </w:t>
      </w:r>
      <w:proofErr w:type="spellStart"/>
      <w:r>
        <w:t>веб-страницы</w:t>
      </w:r>
      <w:proofErr w:type="spellEnd"/>
      <w:r>
        <w:t xml:space="preserve"> при помощи языка HTML в текстовом редакторе «Блокнот».</w:t>
      </w:r>
    </w:p>
    <w:p w:rsidR="00A44C69" w:rsidRPr="00A44C69" w:rsidRDefault="00A44C69" w:rsidP="00A44C69"/>
    <w:sectPr w:rsidR="00A44C69" w:rsidRPr="00A44C69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9E34B6"/>
    <w:rsid w:val="009E5F60"/>
    <w:rsid w:val="00A4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2020-04-17T12:07:00Z</dcterms:created>
  <dcterms:modified xsi:type="dcterms:W3CDTF">2020-04-17T12:36:00Z</dcterms:modified>
</cp:coreProperties>
</file>