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Default="00653179" w:rsidP="00653179">
      <w:r>
        <w:t>Домашняя работа</w:t>
      </w:r>
    </w:p>
    <w:p w:rsidR="00D7592D" w:rsidRPr="00653179" w:rsidRDefault="007240C4" w:rsidP="00653179">
      <w:r>
        <w:t>Составить  план рассказа «Почему»</w:t>
      </w:r>
      <w:r w:rsidRPr="007240C4">
        <w:t xml:space="preserve"> </w:t>
      </w:r>
      <w:r>
        <w:t xml:space="preserve">С 66-71  и записать в тетрадь  </w:t>
      </w:r>
      <w:r w:rsidR="00653179">
        <w:t xml:space="preserve"> </w:t>
      </w:r>
    </w:p>
    <w:sectPr w:rsidR="00D7592D" w:rsidRPr="00653179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240C4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0740B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2020-04-07T06:59:00Z</dcterms:modified>
</cp:coreProperties>
</file>