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9D" w:rsidRDefault="00B77129" w:rsidP="00B77129">
      <w:pPr>
        <w:jc w:val="center"/>
        <w:rPr>
          <w:b/>
        </w:rPr>
      </w:pPr>
      <w:r w:rsidRPr="00B77129">
        <w:rPr>
          <w:b/>
        </w:rPr>
        <w:t>Задания по геометрии на неделю.</w:t>
      </w:r>
    </w:p>
    <w:p w:rsidR="00B77129" w:rsidRDefault="00B77129" w:rsidP="00B77129">
      <w:pPr>
        <w:jc w:val="center"/>
        <w:rPr>
          <w:b/>
        </w:rPr>
      </w:pPr>
    </w:p>
    <w:p w:rsidR="00B77129" w:rsidRDefault="00B77129" w:rsidP="00B77129">
      <w:pPr>
        <w:jc w:val="center"/>
        <w:rPr>
          <w:b/>
        </w:rPr>
      </w:pPr>
    </w:p>
    <w:p w:rsidR="00B77129" w:rsidRDefault="00B77129" w:rsidP="00B77129">
      <w:pPr>
        <w:jc w:val="center"/>
        <w:rPr>
          <w:b/>
        </w:rPr>
      </w:pPr>
    </w:p>
    <w:p w:rsidR="00B77129" w:rsidRDefault="00B77129" w:rsidP="00B77129">
      <w:pPr>
        <w:jc w:val="center"/>
        <w:rPr>
          <w:b/>
        </w:rPr>
      </w:pPr>
    </w:p>
    <w:p w:rsidR="00B77129" w:rsidRDefault="00B77129" w:rsidP="00B77129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right" w:tblpY="892"/>
        <w:tblOverlap w:val="never"/>
        <w:tblW w:w="8594" w:type="dxa"/>
        <w:tblLook w:val="04A0" w:firstRow="1" w:lastRow="0" w:firstColumn="1" w:lastColumn="0" w:noHBand="0" w:noVBand="1"/>
      </w:tblPr>
      <w:tblGrid>
        <w:gridCol w:w="1192"/>
        <w:gridCol w:w="5276"/>
        <w:gridCol w:w="2126"/>
      </w:tblGrid>
      <w:tr w:rsidR="00B77129" w:rsidRPr="000C14D6" w:rsidTr="00B77129">
        <w:tc>
          <w:tcPr>
            <w:tcW w:w="1192" w:type="dxa"/>
          </w:tcPr>
          <w:p w:rsidR="00B77129" w:rsidRDefault="00B77129" w:rsidP="00B77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</w:t>
            </w:r>
          </w:p>
          <w:p w:rsidR="00B77129" w:rsidRPr="00866142" w:rsidRDefault="00B77129" w:rsidP="00B77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276" w:type="dxa"/>
            <w:shd w:val="clear" w:color="auto" w:fill="FFFFFF" w:themeFill="background1"/>
          </w:tcPr>
          <w:p w:rsidR="00B77129" w:rsidRPr="008974F6" w:rsidRDefault="00B77129" w:rsidP="00B77129">
            <w:pPr>
              <w:rPr>
                <w:rFonts w:ascii="Times New Roman" w:hAnsi="Times New Roman" w:cs="Times New Roman"/>
              </w:rPr>
            </w:pPr>
            <w:r w:rsidRPr="008974F6">
              <w:rPr>
                <w:rFonts w:ascii="Times New Roman" w:hAnsi="Times New Roman" w:cs="Times New Roman"/>
              </w:rPr>
              <w:t xml:space="preserve">П.72 -73 Выписать и выучить все определения, следствия, теоремы (С РИСУНКАМИ) </w:t>
            </w:r>
          </w:p>
          <w:p w:rsidR="00B77129" w:rsidRPr="008974F6" w:rsidRDefault="00B77129" w:rsidP="00B77129">
            <w:pPr>
              <w:rPr>
                <w:rFonts w:ascii="Times New Roman" w:hAnsi="Times New Roman" w:cs="Times New Roman"/>
              </w:rPr>
            </w:pPr>
          </w:p>
          <w:p w:rsidR="00B77129" w:rsidRPr="008974F6" w:rsidRDefault="00B77129" w:rsidP="00B77129">
            <w:pPr>
              <w:rPr>
                <w:rFonts w:ascii="Times New Roman" w:hAnsi="Times New Roman" w:cs="Times New Roman"/>
              </w:rPr>
            </w:pPr>
            <w:r w:rsidRPr="008974F6">
              <w:rPr>
                <w:rFonts w:ascii="Times New Roman" w:hAnsi="Times New Roman" w:cs="Times New Roman"/>
              </w:rPr>
              <w:t>№649,650,652,653</w:t>
            </w:r>
          </w:p>
        </w:tc>
        <w:tc>
          <w:tcPr>
            <w:tcW w:w="2126" w:type="dxa"/>
          </w:tcPr>
          <w:p w:rsidR="00B77129" w:rsidRDefault="00B77129" w:rsidP="00B77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Отправлять на почту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lyaciya</w:t>
              </w:r>
              <w:r>
                <w:rPr>
                  <w:rStyle w:val="a4"/>
                  <w:rFonts w:ascii="Times New Roman" w:hAnsi="Times New Roman" w:cs="Times New Roman"/>
                </w:rPr>
                <w:t>1911@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до 24.04.20г. </w:t>
            </w:r>
          </w:p>
          <w:p w:rsidR="00B77129" w:rsidRPr="000C14D6" w:rsidRDefault="00B77129" w:rsidP="00B77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129" w:rsidRPr="000C14D6" w:rsidTr="00B77129">
        <w:tc>
          <w:tcPr>
            <w:tcW w:w="1192" w:type="dxa"/>
          </w:tcPr>
          <w:p w:rsidR="00B77129" w:rsidRDefault="00B77129" w:rsidP="00B77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</w:t>
            </w:r>
          </w:p>
          <w:p w:rsidR="00B77129" w:rsidRPr="00866142" w:rsidRDefault="00B77129" w:rsidP="00B77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276" w:type="dxa"/>
            <w:shd w:val="clear" w:color="auto" w:fill="FFFFFF" w:themeFill="background1"/>
          </w:tcPr>
          <w:p w:rsidR="00B77129" w:rsidRPr="008974F6" w:rsidRDefault="00B77129" w:rsidP="00B77129">
            <w:pPr>
              <w:rPr>
                <w:rFonts w:ascii="Times New Roman" w:hAnsi="Times New Roman" w:cs="Times New Roman"/>
              </w:rPr>
            </w:pPr>
            <w:r w:rsidRPr="008974F6">
              <w:rPr>
                <w:rFonts w:ascii="Times New Roman" w:hAnsi="Times New Roman" w:cs="Times New Roman"/>
              </w:rPr>
              <w:t xml:space="preserve">П.72 -73 Выписать и выучить все определения, следствия, теоремы (С РИСУНКАМИ) </w:t>
            </w:r>
          </w:p>
          <w:p w:rsidR="00B77129" w:rsidRPr="008974F6" w:rsidRDefault="00B77129" w:rsidP="00B77129">
            <w:pPr>
              <w:rPr>
                <w:rFonts w:ascii="Times New Roman" w:hAnsi="Times New Roman" w:cs="Times New Roman"/>
              </w:rPr>
            </w:pPr>
          </w:p>
          <w:p w:rsidR="00B77129" w:rsidRPr="008974F6" w:rsidRDefault="00B77129" w:rsidP="00B77129">
            <w:pPr>
              <w:rPr>
                <w:rFonts w:ascii="Times New Roman" w:hAnsi="Times New Roman" w:cs="Times New Roman"/>
              </w:rPr>
            </w:pPr>
            <w:r w:rsidRPr="008974F6">
              <w:rPr>
                <w:rFonts w:ascii="Times New Roman" w:hAnsi="Times New Roman" w:cs="Times New Roman"/>
              </w:rPr>
              <w:t>№649,650,652,653</w:t>
            </w:r>
          </w:p>
        </w:tc>
        <w:tc>
          <w:tcPr>
            <w:tcW w:w="2126" w:type="dxa"/>
          </w:tcPr>
          <w:p w:rsidR="00B77129" w:rsidRDefault="00B77129" w:rsidP="00B77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Отправлять на почту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lyaciya</w:t>
              </w:r>
              <w:r>
                <w:rPr>
                  <w:rStyle w:val="a4"/>
                  <w:rFonts w:ascii="Times New Roman" w:hAnsi="Times New Roman" w:cs="Times New Roman"/>
                </w:rPr>
                <w:t>1911@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до 24.04.20г. </w:t>
            </w:r>
          </w:p>
          <w:p w:rsidR="00B77129" w:rsidRPr="000C14D6" w:rsidRDefault="00B77129" w:rsidP="00B771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129" w:rsidRPr="00B77129" w:rsidRDefault="00B77129" w:rsidP="00B77129">
      <w:pPr>
        <w:jc w:val="center"/>
        <w:rPr>
          <w:b/>
        </w:rPr>
      </w:pPr>
      <w:r>
        <w:rPr>
          <w:b/>
        </w:rPr>
        <w:t xml:space="preserve">Тема: </w:t>
      </w:r>
      <w:bookmarkStart w:id="0" w:name="_GoBack"/>
      <w:bookmarkEnd w:id="0"/>
      <w:r>
        <w:rPr>
          <w:b/>
        </w:rPr>
        <w:t>Центральные и вписанные углы</w:t>
      </w:r>
    </w:p>
    <w:sectPr w:rsidR="00B77129" w:rsidRPr="00B7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93"/>
    <w:rsid w:val="00A2249D"/>
    <w:rsid w:val="00B77129"/>
    <w:rsid w:val="00B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FCBF"/>
  <w15:chartTrackingRefBased/>
  <w15:docId w15:val="{80F37946-668E-46A2-9670-1DF5D7C7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12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B771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129"/>
    <w:pPr>
      <w:widowControl w:val="0"/>
      <w:shd w:val="clear" w:color="auto" w:fill="FFFFFF"/>
      <w:spacing w:before="90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aciya1911@mail.ru" TargetMode="External"/><Relationship Id="rId4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2020-04-21T05:47:00Z</dcterms:created>
  <dcterms:modified xsi:type="dcterms:W3CDTF">2020-04-21T05:51:00Z</dcterms:modified>
</cp:coreProperties>
</file>