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209EE" w14:textId="77777777" w:rsidR="00DC05ED" w:rsidRDefault="00DC05ED" w:rsidP="00DC05ED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14:paraId="0F83CFBF" w14:textId="19123A02" w:rsidR="00DC05ED" w:rsidRDefault="00DC05ED" w:rsidP="00DC05ED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</w:t>
      </w:r>
      <w:r w:rsidR="00DC33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.04.2020.</w:t>
      </w:r>
    </w:p>
    <w:p w14:paraId="4EC59586" w14:textId="77777777" w:rsidR="00DC05ED" w:rsidRDefault="00DC05ED" w:rsidP="00DC05ED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14:paraId="6111AB7D" w14:textId="24259D63" w:rsidR="00DC336F" w:rsidRDefault="00DC05ED" w:rsidP="00DC336F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DC336F">
        <w:rPr>
          <w:rFonts w:ascii="Times New Roman" w:hAnsi="Times New Roman" w:cs="Times New Roman"/>
          <w:sz w:val="28"/>
          <w:szCs w:val="28"/>
        </w:rPr>
        <w:t>повторение.</w:t>
      </w:r>
    </w:p>
    <w:p w14:paraId="3B1E438B" w14:textId="76EDCBB9" w:rsidR="00DC05ED" w:rsidRPr="00DC336F" w:rsidRDefault="00DC05ED" w:rsidP="00DC336F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C336F">
        <w:rPr>
          <w:rFonts w:ascii="Times New Roman" w:hAnsi="Times New Roman" w:cs="Times New Roman"/>
          <w:sz w:val="28"/>
          <w:szCs w:val="28"/>
        </w:rPr>
        <w:t>Зайти на сайт 123.</w:t>
      </w:r>
      <w:r w:rsidRPr="00DC336F">
        <w:rPr>
          <w:rFonts w:ascii="Times New Roman" w:hAnsi="Times New Roman" w:cs="Times New Roman"/>
          <w:sz w:val="28"/>
          <w:szCs w:val="28"/>
          <w:lang w:val="en-US"/>
        </w:rPr>
        <w:t>ya</w:t>
      </w:r>
      <w:r w:rsidRPr="00DC336F">
        <w:rPr>
          <w:rFonts w:ascii="Times New Roman" w:hAnsi="Times New Roman" w:cs="Times New Roman"/>
          <w:sz w:val="28"/>
          <w:szCs w:val="28"/>
        </w:rPr>
        <w:t>.</w:t>
      </w:r>
      <w:r w:rsidRPr="00DC336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C33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1FB4C" w14:textId="77777777" w:rsidR="00DC05ED" w:rsidRDefault="00DC05ED" w:rsidP="00DC05ED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логин и пароль (скачать на почте класса)</w:t>
      </w:r>
    </w:p>
    <w:p w14:paraId="33E2573F" w14:textId="77777777" w:rsidR="00DC05ED" w:rsidRDefault="00DC05ED" w:rsidP="00DC05ED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в раздел «Русский язык»</w:t>
      </w:r>
    </w:p>
    <w:p w14:paraId="0D39CE0D" w14:textId="7C26670A" w:rsidR="00DC05ED" w:rsidRPr="000C0BC8" w:rsidRDefault="00DC05ED" w:rsidP="00DC05ED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карточку «</w:t>
      </w:r>
      <w:r w:rsidR="00DC336F">
        <w:rPr>
          <w:rFonts w:ascii="Times New Roman" w:hAnsi="Times New Roman" w:cs="Times New Roman"/>
          <w:sz w:val="28"/>
          <w:szCs w:val="28"/>
        </w:rPr>
        <w:t>Тренируем внимание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36F">
        <w:rPr>
          <w:rFonts w:ascii="Times New Roman" w:hAnsi="Times New Roman" w:cs="Times New Roman"/>
          <w:sz w:val="28"/>
          <w:szCs w:val="28"/>
        </w:rPr>
        <w:t>, «</w:t>
      </w:r>
      <w:r w:rsidR="00DC336F" w:rsidRPr="00DC336F">
        <w:rPr>
          <w:rFonts w:ascii="Times New Roman" w:hAnsi="Times New Roman" w:cs="Times New Roman"/>
          <w:sz w:val="28"/>
          <w:szCs w:val="28"/>
        </w:rPr>
        <w:t>Повторяем, как делить слова на слоги и как делить слова для переноса</w:t>
      </w:r>
      <w:r w:rsidR="00DC336F">
        <w:rPr>
          <w:rFonts w:ascii="Times New Roman" w:hAnsi="Times New Roman" w:cs="Times New Roman"/>
          <w:sz w:val="28"/>
          <w:szCs w:val="28"/>
        </w:rPr>
        <w:t>»</w:t>
      </w:r>
    </w:p>
    <w:p w14:paraId="25D53AF3" w14:textId="77777777" w:rsidR="0025192A" w:rsidRPr="00DC05ED" w:rsidRDefault="0025192A" w:rsidP="00DC05ED"/>
    <w:sectPr w:rsidR="0025192A" w:rsidRPr="00DC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39"/>
    <w:rsid w:val="0025192A"/>
    <w:rsid w:val="00264E25"/>
    <w:rsid w:val="002A5D0B"/>
    <w:rsid w:val="00DC05ED"/>
    <w:rsid w:val="00DC336F"/>
    <w:rsid w:val="00F36739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63AE"/>
  <w15:chartTrackingRefBased/>
  <w15:docId w15:val="{1C0BFE8E-8684-462C-B5DB-4813B5FA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92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0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5</cp:revision>
  <dcterms:created xsi:type="dcterms:W3CDTF">2020-04-08T09:58:00Z</dcterms:created>
  <dcterms:modified xsi:type="dcterms:W3CDTF">2020-04-16T09:47:00Z</dcterms:modified>
</cp:coreProperties>
</file>