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78159" w14:textId="37037395" w:rsidR="00DF70A2" w:rsidRDefault="00B01EF2">
      <w:r>
        <w:t xml:space="preserve">23.04.2020 Литература </w:t>
      </w:r>
    </w:p>
    <w:p w14:paraId="1A75E430" w14:textId="28B7C2E0" w:rsidR="00B01EF2" w:rsidRDefault="00B01EF2">
      <w:r>
        <w:t>Тема: «Работа с текстом» яндекс учебник. Задание будет открыто с 23.04 по 27.04.2020 до 8.30.</w:t>
      </w:r>
      <w:bookmarkStart w:id="0" w:name="_GoBack"/>
      <w:bookmarkEnd w:id="0"/>
    </w:p>
    <w:sectPr w:rsidR="00B0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44"/>
    <w:rsid w:val="00691E44"/>
    <w:rsid w:val="00B01EF2"/>
    <w:rsid w:val="00D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887E"/>
  <w15:chartTrackingRefBased/>
  <w15:docId w15:val="{1DFA70EA-4D60-4E9D-A3D1-374FDC41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2020-04-21T06:52:00Z</dcterms:created>
  <dcterms:modified xsi:type="dcterms:W3CDTF">2020-04-21T07:00:00Z</dcterms:modified>
</cp:coreProperties>
</file>