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4A0C" w14:textId="77777777" w:rsidR="000B24F2" w:rsidRPr="00F80D28" w:rsidRDefault="000B24F2" w:rsidP="000B24F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7814740A" w14:textId="75AA7B96" w:rsidR="000B24F2" w:rsidRPr="00F80D28" w:rsidRDefault="000B24F2" w:rsidP="000B24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</w:p>
    <w:p w14:paraId="43B4A0FD" w14:textId="77777777" w:rsidR="000B24F2" w:rsidRPr="00F80D28" w:rsidRDefault="000B24F2" w:rsidP="000B24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3714A52F" w14:textId="174C5C45" w:rsidR="000B24F2" w:rsidRDefault="000B24F2" w:rsidP="000B24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Таблица умножения на 2.</w:t>
      </w:r>
    </w:p>
    <w:p w14:paraId="677C8AD8" w14:textId="6332FB19" w:rsidR="000B24F2" w:rsidRDefault="000B24F2" w:rsidP="000B24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таблицу умножения 2. Записать на видео и отправить к 29.04. Как правильно читать таблицу умножения найдешь на страницах – 80-81.</w:t>
      </w:r>
    </w:p>
    <w:p w14:paraId="24EA3142" w14:textId="3FEF8D1B" w:rsidR="000B24F2" w:rsidRDefault="000B24F2" w:rsidP="000B24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странице 82 описаны приёмы: что делать если забыл таблицу умножения. </w:t>
      </w:r>
    </w:p>
    <w:p w14:paraId="64052610" w14:textId="40FB0627" w:rsidR="000B24F2" w:rsidRPr="000B24F2" w:rsidRDefault="000B24F2" w:rsidP="000B24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карточку на сайте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Яндекс.Учебник</w:t>
      </w:r>
      <w:proofErr w:type="spellEnd"/>
      <w:r w:rsidR="00AB24C3">
        <w:rPr>
          <w:rFonts w:ascii="Times New Roman" w:hAnsi="Times New Roman" w:cs="Times New Roman"/>
          <w:sz w:val="32"/>
          <w:szCs w:val="32"/>
        </w:rPr>
        <w:t>: «</w:t>
      </w:r>
      <w:r w:rsidR="00AB24C3" w:rsidRPr="00AB24C3">
        <w:rPr>
          <w:rFonts w:ascii="Times New Roman" w:hAnsi="Times New Roman" w:cs="Times New Roman"/>
          <w:sz w:val="32"/>
          <w:szCs w:val="32"/>
        </w:rPr>
        <w:t>Изучаем связь между компонентами и результатом умножения</w:t>
      </w:r>
      <w:r w:rsidR="00AB24C3">
        <w:rPr>
          <w:rFonts w:ascii="Times New Roman" w:hAnsi="Times New Roman" w:cs="Times New Roman"/>
          <w:sz w:val="32"/>
          <w:szCs w:val="32"/>
        </w:rPr>
        <w:t>»</w:t>
      </w:r>
    </w:p>
    <w:p w14:paraId="462C1B2D" w14:textId="262D8E5D" w:rsidR="00BF2E23" w:rsidRPr="000B24F2" w:rsidRDefault="00BF2E23" w:rsidP="000B24F2"/>
    <w:sectPr w:rsidR="00BF2E23" w:rsidRPr="000B24F2" w:rsidSect="00A9247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0C79"/>
    <w:multiLevelType w:val="hybridMultilevel"/>
    <w:tmpl w:val="0A5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1F4F"/>
    <w:multiLevelType w:val="hybridMultilevel"/>
    <w:tmpl w:val="2FB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0B24F2"/>
    <w:rsid w:val="003A1096"/>
    <w:rsid w:val="00AB24C3"/>
    <w:rsid w:val="00AB606C"/>
    <w:rsid w:val="00BF2E23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2020-04-08T07:05:00Z</dcterms:created>
  <dcterms:modified xsi:type="dcterms:W3CDTF">2020-04-22T20:52:00Z</dcterms:modified>
</cp:coreProperties>
</file>