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D0C" w:rsidRDefault="005469A2">
      <w:r>
        <w:t xml:space="preserve">Тема Рост и развитие животных. Учебник стр.136-137 до типов развития животных. Изучить материал учебника. Посмотреть видео урок по ссылке </w:t>
      </w:r>
      <w:hyperlink r:id="rId4" w:history="1">
        <w:r>
          <w:rPr>
            <w:rStyle w:val="a3"/>
          </w:rPr>
          <w:t>https://resh.edu.ru/subject/lesson/1017/</w:t>
        </w:r>
      </w:hyperlink>
    </w:p>
    <w:p w:rsidR="005469A2" w:rsidRPr="00CA6585" w:rsidRDefault="005469A2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CA6585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Маршрутный лист при изучении темы</w:t>
      </w:r>
    </w:p>
    <w:p w:rsidR="005469A2" w:rsidRDefault="005469A2">
      <w:r>
        <w:t xml:space="preserve">1.Записываем из учебника определение </w:t>
      </w:r>
      <w:r w:rsidRPr="005469A2">
        <w:rPr>
          <w:b/>
          <w:i/>
        </w:rPr>
        <w:t>дробление</w:t>
      </w:r>
      <w:r>
        <w:rPr>
          <w:b/>
          <w:i/>
        </w:rPr>
        <w:t xml:space="preserve"> </w:t>
      </w:r>
      <w:r>
        <w:t xml:space="preserve">  стр.136</w:t>
      </w:r>
    </w:p>
    <w:p w:rsidR="005469A2" w:rsidRDefault="005469A2">
      <w:pPr>
        <w:rPr>
          <w:b/>
        </w:rPr>
      </w:pPr>
      <w:r>
        <w:t xml:space="preserve">2.Затем делаем в тетради заголовок </w:t>
      </w:r>
      <w:r w:rsidRPr="005469A2">
        <w:rPr>
          <w:b/>
        </w:rPr>
        <w:t>Стадии дробления.</w:t>
      </w:r>
    </w:p>
    <w:p w:rsidR="00E77F4C" w:rsidRDefault="005469A2">
      <w:r w:rsidRPr="005469A2">
        <w:t>3.</w:t>
      </w:r>
      <w:r>
        <w:t xml:space="preserve"> Ставим в тетради цифру 1</w:t>
      </w:r>
      <w:r w:rsidR="00E77F4C">
        <w:t xml:space="preserve"> и записываем Стадия Бластулы</w:t>
      </w:r>
    </w:p>
    <w:p w:rsidR="00E77F4C" w:rsidRDefault="00E77F4C">
      <w:pPr>
        <w:rPr>
          <w:noProof/>
          <w:lang w:eastAsia="ru-RU"/>
        </w:rPr>
      </w:pPr>
      <w:r>
        <w:t xml:space="preserve"> </w:t>
      </w:r>
      <w:r w:rsidR="005469A2">
        <w:t xml:space="preserve">Делаем вот такой рисунок </w:t>
      </w:r>
      <w:r w:rsidRPr="00E77F4C">
        <w:rPr>
          <w:noProof/>
          <w:lang w:eastAsia="ru-RU"/>
        </w:rPr>
        <w:drawing>
          <wp:inline distT="0" distB="0" distL="0" distR="0">
            <wp:extent cx="2047875" cy="1104900"/>
            <wp:effectExtent l="0" t="0" r="9525" b="0"/>
            <wp:docPr id="5" name="Рисунок 5" descr="C:\Users\Андрей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69A2" w:rsidRDefault="00E77F4C">
      <w:r>
        <w:t xml:space="preserve"> Записываем рядом с рисунком в тетрадь</w:t>
      </w:r>
    </w:p>
    <w:p w:rsidR="00E77F4C" w:rsidRDefault="00E77F4C">
      <w:pPr>
        <w:rPr>
          <w:u w:val="single"/>
        </w:rPr>
      </w:pPr>
      <w:r>
        <w:t xml:space="preserve">Бластула-это шарообразный зародыш с полостью внутри. Состоит из одного слоя клеток(эктодерма). </w:t>
      </w:r>
      <w:r w:rsidRPr="00E77F4C">
        <w:rPr>
          <w:u w:val="single"/>
        </w:rPr>
        <w:t>Эктодерма</w:t>
      </w:r>
      <w:r>
        <w:rPr>
          <w:u w:val="single"/>
        </w:rPr>
        <w:t>-это наружный слой клеток зародыша.</w:t>
      </w:r>
    </w:p>
    <w:p w:rsidR="00005FAF" w:rsidRDefault="00005FAF">
      <w:r w:rsidRPr="00005FAF">
        <w:t>4.</w:t>
      </w:r>
      <w:r>
        <w:t xml:space="preserve"> Дале ставим цифру 2и записываем Стадия Гаструлы.</w:t>
      </w:r>
    </w:p>
    <w:p w:rsidR="00005FAF" w:rsidRDefault="00005FAF">
      <w:r>
        <w:t xml:space="preserve">Делаем рисунок в тетрадь </w:t>
      </w:r>
    </w:p>
    <w:p w:rsidR="00005FAF" w:rsidRDefault="00005FAF">
      <w:r w:rsidRPr="00005FA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44696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59" y="21370"/>
                <wp:lineTo x="21359" y="0"/>
                <wp:lineTo x="0" y="0"/>
              </wp:wrapPolygon>
            </wp:wrapTight>
            <wp:docPr id="6" name="Рисунок 6" descr="C:\Users\Андрей\Desktop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slide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Рядом с рисунком записываем. </w:t>
      </w:r>
    </w:p>
    <w:p w:rsidR="00005FAF" w:rsidRDefault="00005FAF">
      <w:r>
        <w:t>Гаструла-это стадия зародыша, состоящего из 2 слоев клеток</w:t>
      </w:r>
      <w:r w:rsidR="00CA6585">
        <w:t xml:space="preserve"> (эктодермы и мезодермы)</w:t>
      </w:r>
    </w:p>
    <w:p w:rsidR="00CA6585" w:rsidRDefault="00CA6585">
      <w:pPr>
        <w:rPr>
          <w:u w:val="single"/>
        </w:rPr>
      </w:pPr>
      <w:r w:rsidRPr="00CA6585">
        <w:rPr>
          <w:u w:val="single"/>
        </w:rPr>
        <w:t>Энтодерма –внутренний слой клеток зародыша.</w:t>
      </w:r>
    </w:p>
    <w:p w:rsidR="00CA6585" w:rsidRDefault="00CA6585">
      <w:pPr>
        <w:rPr>
          <w:u w:val="single"/>
        </w:rPr>
      </w:pPr>
    </w:p>
    <w:p w:rsidR="00CA6585" w:rsidRDefault="00CA6585">
      <w:pPr>
        <w:rPr>
          <w:u w:val="single"/>
        </w:rPr>
      </w:pPr>
    </w:p>
    <w:p w:rsidR="00CA6585" w:rsidRDefault="00CA6585">
      <w:pPr>
        <w:rPr>
          <w:u w:val="single"/>
        </w:rPr>
      </w:pPr>
    </w:p>
    <w:p w:rsidR="00CA6585" w:rsidRDefault="00CA6585">
      <w:r w:rsidRPr="00CA6585">
        <w:t>5.</w:t>
      </w:r>
      <w:r>
        <w:t xml:space="preserve"> Ставим цифру 3 и записываем Стадия Нейрулы. </w:t>
      </w:r>
    </w:p>
    <w:p w:rsidR="00CA6585" w:rsidRDefault="00CA6585">
      <w:r>
        <w:t xml:space="preserve"> </w:t>
      </w:r>
      <w:r w:rsidRPr="00CA658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-3810</wp:posOffset>
            </wp:positionV>
            <wp:extent cx="3438525" cy="2200275"/>
            <wp:effectExtent l="0" t="0" r="9525" b="9525"/>
            <wp:wrapTight wrapText="bothSides">
              <wp:wrapPolygon edited="0">
                <wp:start x="0" y="0"/>
                <wp:lineTo x="0" y="21506"/>
                <wp:lineTo x="21540" y="21506"/>
                <wp:lineTo x="21540" y="0"/>
                <wp:lineTo x="0" y="0"/>
              </wp:wrapPolygon>
            </wp:wrapTight>
            <wp:docPr id="7" name="Рисунок 7" descr="C:\Users\Андрей\Desktop\img_user_file_546cc3a23bfb3_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img_user_file_546cc3a23bfb3_0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Делаем рисунок. Крайний правый. Рядом с рисунком записываем</w:t>
      </w:r>
    </w:p>
    <w:p w:rsidR="00CA6585" w:rsidRDefault="00CA6585">
      <w:r>
        <w:t>Нейрула-это стадия зародыша, на которой начинается закладка внутренних органов.</w:t>
      </w:r>
    </w:p>
    <w:p w:rsidR="00CA6585" w:rsidRPr="00CA6585" w:rsidRDefault="00CA6585">
      <w:r>
        <w:t>Из нервной пластинки-нервная система. Хорда-будущий скелет. Из первичной кишки разовьется пищеварительная система.</w:t>
      </w:r>
    </w:p>
    <w:sectPr w:rsidR="00CA6585" w:rsidRPr="00CA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0C"/>
    <w:rsid w:val="00005FAF"/>
    <w:rsid w:val="005469A2"/>
    <w:rsid w:val="00900D0C"/>
    <w:rsid w:val="00CA6585"/>
    <w:rsid w:val="00E7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59BD"/>
  <w15:chartTrackingRefBased/>
  <w15:docId w15:val="{422AA929-D8E1-4455-B5A7-CD2051AF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resh.edu.ru/subject/lesson/101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2020-04-29T04:25:00Z</dcterms:created>
  <dcterms:modified xsi:type="dcterms:W3CDTF">2020-04-29T05:08:00Z</dcterms:modified>
</cp:coreProperties>
</file>