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2693"/>
        <w:gridCol w:w="1985"/>
      </w:tblGrid>
      <w:tr w:rsidR="00202132" w:rsidRPr="00245258" w:rsidTr="009F05A1">
        <w:tc>
          <w:tcPr>
            <w:tcW w:w="817" w:type="dxa"/>
          </w:tcPr>
          <w:p w:rsidR="00202132" w:rsidRPr="00230C08" w:rsidRDefault="00202132" w:rsidP="009F05A1">
            <w:pPr>
              <w:rPr>
                <w:rFonts w:ascii="Times New Roman" w:hAnsi="Times New Roman"/>
                <w:highlight w:val="green"/>
              </w:rPr>
            </w:pPr>
            <w:r w:rsidRPr="00615CBE">
              <w:rPr>
                <w:rFonts w:ascii="Times New Roman" w:hAnsi="Times New Roman"/>
                <w:highlight w:val="yellow"/>
                <w:lang w:val="en-US"/>
              </w:rPr>
              <w:t>01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15CBE">
              <w:rPr>
                <w:rFonts w:ascii="Times New Roman" w:hAnsi="Times New Roman"/>
                <w:highlight w:val="yellow"/>
                <w:lang w:val="en-US"/>
              </w:rPr>
              <w:t>5</w:t>
            </w:r>
            <w:r w:rsidRPr="00615CBE">
              <w:rPr>
                <w:rFonts w:ascii="Times New Roman" w:hAnsi="Times New Roman"/>
                <w:highlight w:val="yellow"/>
              </w:rPr>
              <w:t>.2020</w:t>
            </w:r>
          </w:p>
        </w:tc>
        <w:tc>
          <w:tcPr>
            <w:tcW w:w="851" w:type="dxa"/>
          </w:tcPr>
          <w:p w:rsidR="00202132" w:rsidRPr="00230C08" w:rsidRDefault="00202132" w:rsidP="009F05A1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</w:tcPr>
          <w:p w:rsidR="00202132" w:rsidRPr="00A477BA" w:rsidRDefault="00202132" w:rsidP="009F05A1">
            <w:pPr>
              <w:rPr>
                <w:rFonts w:ascii="Times New Roman" w:hAnsi="Times New Roman"/>
                <w:highlight w:val="green"/>
              </w:rPr>
            </w:pPr>
            <w:r w:rsidRPr="00612042">
              <w:rPr>
                <w:rFonts w:ascii="Times New Roman" w:hAnsi="Times New Roman"/>
                <w:highlight w:val="yellow"/>
              </w:rPr>
              <w:t>Контрольная работа № 4 в формате ЕГЭ.</w:t>
            </w:r>
          </w:p>
        </w:tc>
        <w:tc>
          <w:tcPr>
            <w:tcW w:w="2693" w:type="dxa"/>
          </w:tcPr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Электронный журнал</w:t>
            </w:r>
          </w:p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Почта учебной группы</w:t>
            </w:r>
          </w:p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Сайт колледжа</w:t>
            </w:r>
          </w:p>
        </w:tc>
        <w:tc>
          <w:tcPr>
            <w:tcW w:w="1985" w:type="dxa"/>
          </w:tcPr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>Эл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.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 </w:t>
            </w:r>
            <w:proofErr w:type="gramStart"/>
            <w:r w:rsidRPr="00615CBE">
              <w:rPr>
                <w:rFonts w:ascii="Times New Roman" w:hAnsi="Times New Roman"/>
                <w:highlight w:val="yellow"/>
              </w:rPr>
              <w:t>п</w:t>
            </w:r>
            <w:proofErr w:type="gramEnd"/>
            <w:r w:rsidRPr="00615CBE">
              <w:rPr>
                <w:rFonts w:ascii="Times New Roman" w:hAnsi="Times New Roman"/>
                <w:highlight w:val="yellow"/>
              </w:rPr>
              <w:t xml:space="preserve">очта  </w:t>
            </w:r>
            <w:r w:rsidRPr="00615CBE">
              <w:rPr>
                <w:rStyle w:val="dropdown-user-namefirst-letter"/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615CBE">
              <w:rPr>
                <w:rFonts w:ascii="Times New Roman" w:hAnsi="Times New Roman"/>
                <w:sz w:val="20"/>
                <w:szCs w:val="20"/>
                <w:highlight w:val="yellow"/>
                <w:shd w:val="clear" w:color="auto" w:fill="FFFFFF"/>
              </w:rPr>
              <w:t>.podgorbunskikh2012@yandex.ru</w:t>
            </w:r>
            <w:r w:rsidRPr="00615CBE">
              <w:rPr>
                <w:rFonts w:ascii="Times New Roman" w:hAnsi="Times New Roman"/>
                <w:highlight w:val="yellow"/>
              </w:rPr>
              <w:t xml:space="preserve"> к </w:t>
            </w:r>
            <w:r w:rsidRPr="00695D84">
              <w:rPr>
                <w:rFonts w:ascii="Times New Roman" w:hAnsi="Times New Roman"/>
                <w:highlight w:val="yellow"/>
              </w:rPr>
              <w:t>07</w:t>
            </w:r>
            <w:r w:rsidRPr="00615CBE">
              <w:rPr>
                <w:rFonts w:ascii="Times New Roman" w:hAnsi="Times New Roman"/>
                <w:highlight w:val="yellow"/>
              </w:rPr>
              <w:t>.0</w:t>
            </w:r>
            <w:r w:rsidRPr="00695D84">
              <w:rPr>
                <w:rFonts w:ascii="Times New Roman" w:hAnsi="Times New Roman"/>
                <w:highlight w:val="yellow"/>
              </w:rPr>
              <w:t>5</w:t>
            </w:r>
            <w:r w:rsidRPr="00284250">
              <w:rPr>
                <w:rFonts w:ascii="Times New Roman" w:hAnsi="Times New Roman"/>
                <w:highlight w:val="yellow"/>
              </w:rPr>
              <w:t>.</w:t>
            </w:r>
            <w:r w:rsidRPr="00615CBE">
              <w:rPr>
                <w:rFonts w:ascii="Times New Roman" w:hAnsi="Times New Roman"/>
                <w:highlight w:val="yellow"/>
              </w:rPr>
              <w:t>2020</w:t>
            </w:r>
          </w:p>
          <w:p w:rsidR="00202132" w:rsidRPr="00615CBE" w:rsidRDefault="00202132" w:rsidP="0015304D">
            <w:pPr>
              <w:rPr>
                <w:rFonts w:ascii="Times New Roman" w:hAnsi="Times New Roman"/>
                <w:highlight w:val="yellow"/>
              </w:rPr>
            </w:pPr>
            <w:r w:rsidRPr="00615CBE">
              <w:rPr>
                <w:rFonts w:ascii="Times New Roman" w:hAnsi="Times New Roman"/>
                <w:highlight w:val="yellow"/>
              </w:rPr>
              <w:t xml:space="preserve">Выполнить тест № </w:t>
            </w:r>
            <w:r>
              <w:rPr>
                <w:rFonts w:ascii="Times New Roman" w:hAnsi="Times New Roman"/>
                <w:highlight w:val="yellow"/>
                <w:lang w:val="en-US"/>
              </w:rPr>
              <w:t>8</w:t>
            </w:r>
            <w:r w:rsidRPr="00615CBE">
              <w:rPr>
                <w:rFonts w:ascii="Times New Roman" w:hAnsi="Times New Roman"/>
                <w:highlight w:val="yellow"/>
              </w:rPr>
              <w:t xml:space="preserve"> задание 27</w:t>
            </w:r>
          </w:p>
        </w:tc>
      </w:tr>
    </w:tbl>
    <w:p w:rsidR="004A34E1" w:rsidRDefault="004A34E1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C0F17">
        <w:rPr>
          <w:rFonts w:ascii="Times New Roman" w:eastAsia="Calibri" w:hAnsi="Times New Roman" w:cs="Times New Roman"/>
          <w:b/>
          <w:sz w:val="24"/>
          <w:szCs w:val="24"/>
        </w:rPr>
        <w:t>Вариант 8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32" w:rsidRPr="004C0F17" w:rsidRDefault="00202132" w:rsidP="00202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789">
        <w:rPr>
          <w:rFonts w:ascii="Times New Roman" w:eastAsia="Calibri" w:hAnsi="Times New Roman" w:cs="Times New Roman"/>
          <w:b/>
          <w:sz w:val="24"/>
          <w:szCs w:val="24"/>
        </w:rPr>
        <w:t>Прочитайте текст и выполните задания 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7578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(1)Что такое счастье? (2)Говорят: «будьте счастливы», «желаем вам счастья» и т.д.; и когда кто-либо получит большое наследство, говорят: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«Какой он счастливый, вот подвалило-то, вот к кому пришла фортуна!» (3)Ну, а все же, что такое счастье людское? (4)Это здоровье, хлеб насущный, честная, трудолюбивая, дружная семья, жилище, в котором есть теплый  очаг, вечерний свет и дневное солнце, где есть радио, телевизор, библиотека;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это жилище, в которое заходят друзья и знакомые, где дружно беседуют и дружно выходят для полезной совместной работы. (5)Вот в основном это и суть счастья. (6)Все прочее лишь дополнительная надстройка. (7)А жизненный скарб, получаемый в наследство, не может еще составлять счастье. (8) Многие богатейшие люди вычеркивали себя из жизни сознательно и добровольно, имущество и огромные деньги не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составили им счастья. 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(9)Людям нужно беречь дружественность, умело использовать свои жизненные силы, научиться ценить общественный труд, достижения науки, техники для мирного труда, техники в искусстве (радио, телевидение), ценить литературу, поэзию, музыку великих, бессмертных музыкантов. (10)И если все это будет безупречно понято и в меру своих </w:t>
      </w:r>
      <w:proofErr w:type="gramStart"/>
      <w:r w:rsidRPr="004C0F17">
        <w:rPr>
          <w:rFonts w:ascii="Times New Roman" w:eastAsia="Calibri" w:hAnsi="Times New Roman" w:cs="Times New Roman"/>
          <w:sz w:val="24"/>
          <w:szCs w:val="24"/>
        </w:rPr>
        <w:t>духовных сил воспринято, то взгляд на мир, мировоззренческие раздумья приведут человека к сознанию, что мир в своих судьбах превратен и то, что здесь сказано о счастье, часто и очень часто сочетается с тревогами, волнениями, бедами, скорбями и несчастьями. (11)Все это в целом превращается в трудный, тяжелый экзамен жизни на совесть, покорность судьбе, которую не всегда можно изменить или отвратить</w:t>
      </w:r>
      <w:proofErr w:type="gramEnd"/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. (12)И отсюда совсем другое мироощущение. (13) И война, голод, болезни, эпидемии, преждевременная смерть, тревоги и т.д. ... 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(14)И вообще, о каком счастье может говорить человек, когда над миром висит черная туча и медленно надвигается грядущая картина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C0F17">
        <w:rPr>
          <w:rFonts w:ascii="Times New Roman" w:eastAsia="Calibri" w:hAnsi="Times New Roman" w:cs="Times New Roman"/>
          <w:sz w:val="24"/>
          <w:szCs w:val="24"/>
        </w:rPr>
        <w:t xml:space="preserve"> панорама подобия «36-милионной пирамиды». (15) И моя боязнь ходить вечером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улицу, особенно в отдалении...</w:t>
      </w:r>
    </w:p>
    <w:p w:rsidR="00202132" w:rsidRPr="004C0F17" w:rsidRDefault="00202132" w:rsidP="00202132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0F17">
        <w:rPr>
          <w:rFonts w:ascii="Times New Roman" w:eastAsia="Calibri" w:hAnsi="Times New Roman" w:cs="Times New Roman"/>
          <w:sz w:val="24"/>
          <w:szCs w:val="24"/>
        </w:rPr>
        <w:t>А. Знаменский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p w:rsidR="00202132" w:rsidRPr="004C0F17" w:rsidRDefault="00202132" w:rsidP="002021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ответа на это задание используйте БЛАНК ОТВЕТОВ № 2.</w:t>
      </w:r>
    </w:p>
    <w:p w:rsidR="00202132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0F1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C0F17">
        <w:rPr>
          <w:rFonts w:ascii="Times New Roman" w:hAnsi="Times New Roman" w:cs="Times New Roman"/>
          <w:sz w:val="24"/>
          <w:szCs w:val="24"/>
        </w:rPr>
        <w:t>Напишите сочинение по прочитанному тексту.</w:t>
      </w: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одну из проблем, </w:t>
      </w:r>
      <w:r w:rsidRPr="004C0F17">
        <w:rPr>
          <w:rFonts w:ascii="Times New Roman" w:hAnsi="Times New Roman" w:cs="Times New Roman"/>
          <w:b/>
          <w:bCs/>
          <w:sz w:val="24"/>
          <w:szCs w:val="24"/>
        </w:rPr>
        <w:t xml:space="preserve">поставленных </w:t>
      </w:r>
      <w:r w:rsidRPr="004C0F17">
        <w:rPr>
          <w:rFonts w:ascii="Times New Roman" w:hAnsi="Times New Roman" w:cs="Times New Roman"/>
          <w:sz w:val="24"/>
          <w:szCs w:val="24"/>
        </w:rPr>
        <w:t>автором текста. 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</w:t>
      </w:r>
      <w:r>
        <w:rPr>
          <w:rFonts w:ascii="Times New Roman" w:hAnsi="Times New Roman" w:cs="Times New Roman"/>
          <w:sz w:val="24"/>
          <w:szCs w:val="24"/>
        </w:rPr>
        <w:t xml:space="preserve"> Поясните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знасение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каждого примера и укажите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ними.</w:t>
      </w:r>
    </w:p>
    <w:p w:rsidR="00202132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Сформулируйте позицию автора (рассказчика). </w:t>
      </w:r>
      <w:r>
        <w:rPr>
          <w:rFonts w:ascii="Times New Roman" w:hAnsi="Times New Roman" w:cs="Times New Roman"/>
          <w:sz w:val="24"/>
          <w:szCs w:val="24"/>
        </w:rPr>
        <w:t>Выразите свое отношение к позиции автора по проблеме исходного текста (</w:t>
      </w:r>
      <w:r w:rsidRPr="004C0F17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ие или несогласие) и обоснуйте его</w:t>
      </w:r>
      <w:r w:rsidRPr="004C0F17">
        <w:rPr>
          <w:rFonts w:ascii="Times New Roman" w:hAnsi="Times New Roman" w:cs="Times New Roman"/>
          <w:sz w:val="24"/>
          <w:szCs w:val="24"/>
        </w:rPr>
        <w:t>.</w:t>
      </w: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Объём сочинения – не менее 150 слов.</w:t>
      </w:r>
    </w:p>
    <w:p w:rsidR="00202132" w:rsidRPr="004C0F17" w:rsidRDefault="00202132" w:rsidP="002021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lastRenderedPageBreak/>
        <w:t xml:space="preserve">     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4C0F17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4C0F17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0 баллов.</w:t>
      </w:r>
    </w:p>
    <w:p w:rsidR="00202132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F17">
        <w:rPr>
          <w:rFonts w:ascii="Times New Roman" w:hAnsi="Times New Roman" w:cs="Times New Roman"/>
          <w:sz w:val="24"/>
          <w:szCs w:val="24"/>
        </w:rPr>
        <w:t xml:space="preserve">     Сочинение пишите </w:t>
      </w:r>
      <w:r>
        <w:rPr>
          <w:rFonts w:ascii="Times New Roman" w:hAnsi="Times New Roman" w:cs="Times New Roman"/>
          <w:sz w:val="24"/>
          <w:szCs w:val="24"/>
        </w:rPr>
        <w:t>аккуратно, разборчивым почерком.</w:t>
      </w:r>
    </w:p>
    <w:p w:rsidR="00202132" w:rsidRPr="004C0F17" w:rsidRDefault="00202132" w:rsidP="0020213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E74" w:rsidRDefault="00011E74" w:rsidP="0083125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11E74" w:rsidSect="0018347F">
      <w:type w:val="continuous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1A3"/>
    <w:multiLevelType w:val="hybridMultilevel"/>
    <w:tmpl w:val="D2386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4CB9"/>
    <w:multiLevelType w:val="hybridMultilevel"/>
    <w:tmpl w:val="4A8418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8F33C5"/>
    <w:multiLevelType w:val="hybridMultilevel"/>
    <w:tmpl w:val="88AEE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72DDC"/>
    <w:multiLevelType w:val="hybridMultilevel"/>
    <w:tmpl w:val="07827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2B1E"/>
    <w:multiLevelType w:val="hybridMultilevel"/>
    <w:tmpl w:val="9F3AF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46C"/>
    <w:multiLevelType w:val="hybridMultilevel"/>
    <w:tmpl w:val="E94E1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D7DBE"/>
    <w:multiLevelType w:val="hybridMultilevel"/>
    <w:tmpl w:val="9D06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A5D43"/>
    <w:multiLevelType w:val="hybridMultilevel"/>
    <w:tmpl w:val="54BE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65F79"/>
    <w:multiLevelType w:val="hybridMultilevel"/>
    <w:tmpl w:val="CA48A9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A"/>
    <w:rsid w:val="00011E74"/>
    <w:rsid w:val="00202132"/>
    <w:rsid w:val="003E0C3A"/>
    <w:rsid w:val="0040460E"/>
    <w:rsid w:val="004A34E1"/>
    <w:rsid w:val="0083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2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25B"/>
  </w:style>
  <w:style w:type="paragraph" w:styleId="a5">
    <w:name w:val="List Paragraph"/>
    <w:basedOn w:val="a"/>
    <w:uiPriority w:val="34"/>
    <w:qFormat/>
    <w:rsid w:val="0083125B"/>
    <w:pPr>
      <w:ind w:left="720"/>
      <w:contextualSpacing/>
    </w:pPr>
  </w:style>
  <w:style w:type="table" w:styleId="a6">
    <w:name w:val="Table Grid"/>
    <w:basedOn w:val="a1"/>
    <w:uiPriority w:val="59"/>
    <w:rsid w:val="00831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11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125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125B"/>
  </w:style>
  <w:style w:type="paragraph" w:styleId="a5">
    <w:name w:val="List Paragraph"/>
    <w:basedOn w:val="a"/>
    <w:uiPriority w:val="34"/>
    <w:qFormat/>
    <w:rsid w:val="0083125B"/>
    <w:pPr>
      <w:ind w:left="720"/>
      <w:contextualSpacing/>
    </w:pPr>
  </w:style>
  <w:style w:type="table" w:styleId="a6">
    <w:name w:val="Table Grid"/>
    <w:basedOn w:val="a1"/>
    <w:uiPriority w:val="59"/>
    <w:rsid w:val="008312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01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2735</Characters>
  <Application>Microsoft Office Word</Application>
  <DocSecurity>0</DocSecurity>
  <Lines>22</Lines>
  <Paragraphs>6</Paragraphs>
  <ScaleCrop>false</ScaleCrop>
  <Company>Microsoft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2020-04-17T01:21:00Z</dcterms:created>
  <dcterms:modified xsi:type="dcterms:W3CDTF">2020-04-21T05:43:00Z</dcterms:modified>
</cp:coreProperties>
</file>