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7E" w:rsidRDefault="009A3A7E" w:rsidP="009A3A7E">
      <w:pPr>
        <w:rPr>
          <w:rStyle w:val="a3"/>
        </w:rPr>
      </w:pPr>
      <w:r>
        <w:t xml:space="preserve">Выполнять упражнения для развития гибкости.  </w:t>
      </w:r>
      <w:hyperlink r:id="rId4" w:history="1">
        <w:r>
          <w:rPr>
            <w:rStyle w:val="a3"/>
          </w:rPr>
          <w:t>https://www.youtube.com/watch?v=ef4RxQVDIQ0</w:t>
        </w:r>
      </w:hyperlink>
    </w:p>
    <w:p w:rsidR="00884C5C" w:rsidRDefault="00884C5C">
      <w:bookmarkStart w:id="0" w:name="_GoBack"/>
      <w:bookmarkEnd w:id="0"/>
    </w:p>
    <w:sectPr w:rsidR="008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F0"/>
    <w:rsid w:val="006D7FF0"/>
    <w:rsid w:val="00884C5C"/>
    <w:rsid w:val="009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70C9-74C6-4BA9-A719-92B24483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7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f4RxQVD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2020-04-20T06:46:00Z</dcterms:created>
  <dcterms:modified xsi:type="dcterms:W3CDTF">2020-04-20T06:46:00Z</dcterms:modified>
</cp:coreProperties>
</file>