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A1" w:rsidRDefault="00E1280B">
      <w:r>
        <w:t xml:space="preserve">Н.А. Римский-Корсаков биография таблицей. Посмотреть фильм </w:t>
      </w:r>
      <w:hyperlink r:id="rId4" w:history="1">
        <w:r>
          <w:rPr>
            <w:rStyle w:val="a3"/>
          </w:rPr>
          <w:t>https://www.youtube.com/watch?v=L9URVendxqg</w:t>
        </w:r>
      </w:hyperlink>
      <w:bookmarkStart w:id="0" w:name="_GoBack"/>
      <w:bookmarkEnd w:id="0"/>
    </w:p>
    <w:sectPr w:rsidR="00514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0B"/>
    <w:rsid w:val="005149A1"/>
    <w:rsid w:val="00E1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CEBC1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2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9URVendxq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Катрин</cp:lastModifiedBy>
  <cp:revision>1</cp:revision>
  <dcterms:created xsi:type="dcterms:W3CDTF">2020-04-07T10:20:00Z</dcterms:created>
  <dcterms:modified xsi:type="dcterms:W3CDTF">2020-04-07T10:23:00Z</dcterms:modified>
</cp:coreProperties>
</file>