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78754B7E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B87B7C">
        <w:rPr>
          <w:rFonts w:ascii="Times New Roman" w:hAnsi="Times New Roman" w:cs="Times New Roman"/>
          <w:b/>
          <w:sz w:val="24"/>
          <w:szCs w:val="24"/>
        </w:rPr>
        <w:t>4. Хоровой класс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EE80C2D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5FCD5815" w14:textId="7D643E99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</w:t>
      </w:r>
      <w:r w:rsidR="00860781">
        <w:rPr>
          <w:rFonts w:ascii="Times New Roman" w:hAnsi="Times New Roman" w:cs="Times New Roman"/>
          <w:b/>
          <w:sz w:val="24"/>
          <w:szCs w:val="24"/>
        </w:rPr>
        <w:t>ур</w:t>
      </w:r>
      <w:r w:rsidRPr="00474C88">
        <w:rPr>
          <w:rFonts w:ascii="Times New Roman" w:hAnsi="Times New Roman" w:cs="Times New Roman"/>
          <w:b/>
          <w:sz w:val="24"/>
          <w:szCs w:val="24"/>
        </w:rPr>
        <w:t>с:</w:t>
      </w:r>
      <w:r w:rsidR="00474C88"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0A4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bookmarkStart w:id="0" w:name="_GoBack"/>
      <w:bookmarkEnd w:id="0"/>
      <w:r w:rsidR="008607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курс</w:t>
      </w:r>
    </w:p>
    <w:p w14:paraId="63B91091" w14:textId="7777777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05020ADD" w14:textId="39320844" w:rsidR="00534263" w:rsidRDefault="00474C88" w:rsidP="00474C88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B7C">
        <w:rPr>
          <w:rFonts w:ascii="Times New Roman" w:hAnsi="Times New Roman" w:cs="Times New Roman"/>
          <w:b/>
          <w:sz w:val="24"/>
          <w:szCs w:val="24"/>
        </w:rPr>
        <w:t>«</w:t>
      </w:r>
      <w:r w:rsidR="00B87B7C">
        <w:rPr>
          <w:rFonts w:ascii="Times New Roman" w:eastAsia="Calibri" w:hAnsi="Times New Roman" w:cs="Times New Roman"/>
          <w:u w:val="single"/>
        </w:rPr>
        <w:t>Обработки народной музыки»</w:t>
      </w:r>
      <w:r w:rsidR="00B87B7C" w:rsidRPr="00CB2063">
        <w:rPr>
          <w:rFonts w:ascii="Times New Roman" w:eastAsia="Calibri" w:hAnsi="Times New Roman" w:cs="Times New Roman"/>
          <w:u w:val="single"/>
        </w:rPr>
        <w:t>.</w:t>
      </w:r>
    </w:p>
    <w:p w14:paraId="00B309B1" w14:textId="0D29F993" w:rsidR="00474C88" w:rsidRPr="00474C88" w:rsidRDefault="00474C88" w:rsidP="00474C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385E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2D385E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3D7BD9EE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296"/>
        <w:gridCol w:w="5000"/>
        <w:gridCol w:w="3967"/>
        <w:gridCol w:w="3488"/>
      </w:tblGrid>
      <w:tr w:rsidR="008311E4" w14:paraId="32A61A15" w14:textId="77777777" w:rsidTr="000250BC">
        <w:tc>
          <w:tcPr>
            <w:tcW w:w="817" w:type="dxa"/>
          </w:tcPr>
          <w:p w14:paraId="3F3DE1CF" w14:textId="77777777" w:rsidR="008311E4" w:rsidRPr="005E2251" w:rsidRDefault="008311E4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440C9632" w14:textId="77777777" w:rsidR="008311E4" w:rsidRDefault="008311E4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31EAC765" w14:textId="77777777" w:rsidR="008311E4" w:rsidRDefault="008311E4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16F02F42" w14:textId="77777777" w:rsidR="008311E4" w:rsidRDefault="008311E4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1751A7FC" w14:textId="77777777" w:rsidR="008311E4" w:rsidRDefault="008311E4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311E4" w14:paraId="7376411A" w14:textId="77777777" w:rsidTr="000250BC">
        <w:tc>
          <w:tcPr>
            <w:tcW w:w="817" w:type="dxa"/>
          </w:tcPr>
          <w:p w14:paraId="29435F90" w14:textId="77777777" w:rsidR="008311E4" w:rsidRPr="005E2251" w:rsidRDefault="008311E4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18B5D92D" w14:textId="77777777" w:rsidR="008311E4" w:rsidRPr="000C0C2D" w:rsidRDefault="008311E4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5103" w:type="dxa"/>
          </w:tcPr>
          <w:p w14:paraId="1359603A" w14:textId="77777777" w:rsidR="008311E4" w:rsidRPr="0032410B" w:rsidRDefault="008311E4" w:rsidP="000250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ADA">
              <w:rPr>
                <w:rFonts w:ascii="Times New Roman" w:eastAsia="Calibri" w:hAnsi="Times New Roman" w:cs="Times New Roman"/>
              </w:rPr>
              <w:t>Работа</w:t>
            </w:r>
            <w:r>
              <w:rPr>
                <w:rFonts w:ascii="Times New Roman" w:eastAsia="Calibri" w:hAnsi="Times New Roman" w:cs="Times New Roman"/>
              </w:rPr>
              <w:t>ть</w:t>
            </w:r>
            <w:r w:rsidRPr="00DA1ADA">
              <w:rPr>
                <w:rFonts w:ascii="Times New Roman" w:eastAsia="Calibri" w:hAnsi="Times New Roman" w:cs="Times New Roman"/>
              </w:rPr>
              <w:t xml:space="preserve"> над формированием исполнительских навыков</w:t>
            </w:r>
            <w:r w:rsidRPr="00DA1ADA">
              <w:rPr>
                <w:rFonts w:ascii="Calibri" w:eastAsia="Calibri" w:hAnsi="Calibri" w:cs="Times New Roman"/>
              </w:rPr>
              <w:t xml:space="preserve"> (</w:t>
            </w:r>
            <w:r w:rsidRPr="00DA1ADA">
              <w:rPr>
                <w:rFonts w:ascii="Times New Roman" w:eastAsia="Calibri" w:hAnsi="Times New Roman" w:cs="Times New Roman"/>
              </w:rPr>
              <w:t>работа над дыханием, тембром, динамикой, словом и т.д.) в РНП «Про комара» в обработке С.Козловского.</w:t>
            </w:r>
          </w:p>
        </w:tc>
        <w:tc>
          <w:tcPr>
            <w:tcW w:w="3969" w:type="dxa"/>
          </w:tcPr>
          <w:p w14:paraId="66CD527B" w14:textId="77777777" w:rsidR="008311E4" w:rsidRDefault="008311E4" w:rsidP="000250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Сайт колледжа </w:t>
            </w:r>
            <w:hyperlink r:id="rId4" w:tgtFrame="_blank" w:history="1">
              <w:r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</w:rPr>
                <w:t>https://www.znamenskol.ru/</w:t>
              </w:r>
            </w:hyperlink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DE22879" w14:textId="77777777" w:rsidR="008311E4" w:rsidRDefault="008311E4" w:rsidP="000250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Раздел в правом верхнем углу</w:t>
            </w:r>
            <w:r>
              <w:rPr>
                <w:rStyle w:val="normaltextrun"/>
              </w:rPr>
              <w:t> «Дистанционное обучение»</w:t>
            </w:r>
            <w:r>
              <w:rPr>
                <w:rStyle w:val="eop"/>
              </w:rPr>
              <w:t> </w:t>
            </w:r>
          </w:p>
          <w:p w14:paraId="1837AA76" w14:textId="77777777" w:rsidR="008311E4" w:rsidRPr="005A2358" w:rsidRDefault="008311E4" w:rsidP="000250B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Segoe UI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Папка: Специальность 53.02.06 «Хоровое дирижирование»: Ансамбль юношей.. Партитура</w:t>
            </w:r>
            <w:r>
              <w:rPr>
                <w:rStyle w:val="eop"/>
                <w:sz w:val="22"/>
                <w:szCs w:val="22"/>
              </w:rPr>
              <w:t> </w:t>
            </w:r>
            <w:r w:rsidRPr="00DA1ADA">
              <w:rPr>
                <w:rFonts w:eastAsia="Calibri"/>
                <w:sz w:val="22"/>
                <w:szCs w:val="22"/>
                <w:lang w:eastAsia="en-US"/>
              </w:rPr>
              <w:t>РНП «Про комара» в обработке С.Козловского.</w:t>
            </w:r>
          </w:p>
          <w:p w14:paraId="2A933820" w14:textId="77777777" w:rsidR="008311E4" w:rsidRPr="005A2358" w:rsidRDefault="008311E4" w:rsidP="000250BC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3544" w:type="dxa"/>
          </w:tcPr>
          <w:p w14:paraId="6CDCF37F" w14:textId="77777777" w:rsidR="008311E4" w:rsidRPr="00891DA1" w:rsidRDefault="008311E4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87BCE87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EFFA4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491EDF2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6609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F415C8D" w14:textId="77777777" w:rsidR="00CE7484" w:rsidRPr="003A734D" w:rsidRDefault="000140A4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0140A4"/>
    <w:rsid w:val="002A636F"/>
    <w:rsid w:val="002D385E"/>
    <w:rsid w:val="003A734D"/>
    <w:rsid w:val="00474C88"/>
    <w:rsid w:val="004A4878"/>
    <w:rsid w:val="00534263"/>
    <w:rsid w:val="00536C6C"/>
    <w:rsid w:val="005D6C5C"/>
    <w:rsid w:val="006E43CB"/>
    <w:rsid w:val="008311E4"/>
    <w:rsid w:val="00860781"/>
    <w:rsid w:val="00A34F21"/>
    <w:rsid w:val="00B87B7C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  <w:style w:type="paragraph" w:customStyle="1" w:styleId="paragraph">
    <w:name w:val="paragraph"/>
    <w:basedOn w:val="a"/>
    <w:rsid w:val="00B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7B7C"/>
  </w:style>
  <w:style w:type="character" w:customStyle="1" w:styleId="eop">
    <w:name w:val="eop"/>
    <w:basedOn w:val="a0"/>
    <w:rsid w:val="00B8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2020-04-06T08:02:00Z</dcterms:created>
  <dcterms:modified xsi:type="dcterms:W3CDTF">2020-04-06T08:22:00Z</dcterms:modified>
</cp:coreProperties>
</file>