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2A4A0D56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>МДК.01.01. Дирижирование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64466B06" w14:textId="17EEE477" w:rsidR="0066609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 w:rsidR="004542AD">
        <w:rPr>
          <w:rFonts w:ascii="Times New Roman" w:hAnsi="Times New Roman" w:cs="Times New Roman"/>
          <w:sz w:val="24"/>
          <w:szCs w:val="24"/>
          <w:u w:val="single"/>
        </w:rPr>
        <w:t>Кротов Максим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C84A1B6" w14:textId="2431F547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4542A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1196EC4" w14:textId="77777777" w:rsidR="005A0941" w:rsidRDefault="005A0941" w:rsidP="005A0941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«</w:t>
      </w:r>
      <w:r w:rsidRPr="00B90BAC">
        <w:rPr>
          <w:rFonts w:ascii="Times New Roman" w:hAnsi="Times New Roman" w:cs="Times New Roman"/>
          <w:u w:val="single"/>
        </w:rPr>
        <w:t>Изучени</w:t>
      </w:r>
      <w:r>
        <w:rPr>
          <w:rFonts w:ascii="Times New Roman" w:hAnsi="Times New Roman" w:cs="Times New Roman"/>
          <w:u w:val="single"/>
        </w:rPr>
        <w:t>е партитуры  для мужского состава.</w:t>
      </w:r>
    </w:p>
    <w:p w14:paraId="77BB47B1" w14:textId="77777777" w:rsidR="005A0941" w:rsidRPr="00AB01E3" w:rsidRDefault="005A0941" w:rsidP="005A094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296"/>
        <w:gridCol w:w="3374"/>
        <w:gridCol w:w="6664"/>
        <w:gridCol w:w="2553"/>
      </w:tblGrid>
      <w:tr w:rsidR="005A0941" w14:paraId="5C593A60" w14:textId="77777777" w:rsidTr="005A0941">
        <w:tc>
          <w:tcPr>
            <w:tcW w:w="673" w:type="dxa"/>
          </w:tcPr>
          <w:p w14:paraId="66BA401E" w14:textId="77777777" w:rsidR="005A0941" w:rsidRPr="005E225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23AB19E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74" w:type="dxa"/>
          </w:tcPr>
          <w:p w14:paraId="70BCB165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664" w:type="dxa"/>
          </w:tcPr>
          <w:p w14:paraId="11EE55F9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53" w:type="dxa"/>
          </w:tcPr>
          <w:p w14:paraId="7F64E2AE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5A0941" w14:paraId="62867251" w14:textId="77777777" w:rsidTr="005A0941">
        <w:tc>
          <w:tcPr>
            <w:tcW w:w="673" w:type="dxa"/>
          </w:tcPr>
          <w:p w14:paraId="662156CE" w14:textId="77777777" w:rsidR="005A0941" w:rsidRPr="005E2251" w:rsidRDefault="005A0941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80C0630" w14:textId="77777777" w:rsidR="005A0941" w:rsidRPr="000C0C2D" w:rsidRDefault="005A0941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374" w:type="dxa"/>
          </w:tcPr>
          <w:p w14:paraId="705621BF" w14:textId="77777777" w:rsidR="005A0941" w:rsidRPr="005A2358" w:rsidRDefault="005A0941" w:rsidP="00C7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Работать  над разучиванием хора М.Парцхаладзе «Родина моя»: играть партитуру (2 часть)  и петь каждый голос по отдельности сольфеджио и с текстом.</w:t>
            </w:r>
          </w:p>
        </w:tc>
        <w:tc>
          <w:tcPr>
            <w:tcW w:w="6664" w:type="dxa"/>
          </w:tcPr>
          <w:p w14:paraId="33599313" w14:textId="77777777" w:rsidR="005A0941" w:rsidRPr="00182050" w:rsidRDefault="005A0941" w:rsidP="00C73A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r>
              <w:rPr>
                <w:rFonts w:ascii="Times New Roman" w:hAnsi="Times New Roman" w:cs="Times New Roman"/>
              </w:rPr>
              <w:t>М.Парцхаладзе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553" w:type="dxa"/>
          </w:tcPr>
          <w:p w14:paraId="0E6C0EF4" w14:textId="77777777" w:rsidR="005A0941" w:rsidRPr="00891DA1" w:rsidRDefault="005A0941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768C0207" w14:textId="77777777" w:rsidR="005A0941" w:rsidRDefault="005A0941" w:rsidP="005A0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D14EF1" w14:textId="77777777" w:rsidR="00DA2035" w:rsidRDefault="00DA2035" w:rsidP="00DA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4542AD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157A6F"/>
    <w:rsid w:val="001F5776"/>
    <w:rsid w:val="002A636F"/>
    <w:rsid w:val="002F78BE"/>
    <w:rsid w:val="004542AD"/>
    <w:rsid w:val="00467DB1"/>
    <w:rsid w:val="005A0941"/>
    <w:rsid w:val="0066609D"/>
    <w:rsid w:val="006B01CC"/>
    <w:rsid w:val="00952073"/>
    <w:rsid w:val="00C02D7D"/>
    <w:rsid w:val="00CE21CF"/>
    <w:rsid w:val="00D95445"/>
    <w:rsid w:val="00DA2035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2020-04-13T05:14:00Z</dcterms:created>
  <dcterms:modified xsi:type="dcterms:W3CDTF">2020-04-13T05:56:00Z</dcterms:modified>
</cp:coreProperties>
</file>