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649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919C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6F4429">
        <w:rPr>
          <w:rFonts w:ascii="Times New Roman" w:hAnsi="Times New Roman" w:cs="Times New Roman"/>
          <w:b/>
          <w:sz w:val="24"/>
          <w:szCs w:val="24"/>
        </w:rPr>
        <w:t>Пятова</w:t>
      </w:r>
      <w:proofErr w:type="spellEnd"/>
      <w:r w:rsidR="006F4429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B3315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B3315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3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Выучить наизусть со словами свою партию   в колыбельной «Спи дитя». «</w:t>
            </w:r>
            <w:proofErr w:type="gramStart"/>
            <w:r w:rsidR="00B3315B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B3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30" w:rsidRPr="00D32FC9" w:rsidRDefault="00B3315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C17B3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9C4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6A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E80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5E43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9A5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15B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B30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5EDF"/>
    <w:rsid w:val="00F86FEE"/>
    <w:rsid w:val="00F87164"/>
    <w:rsid w:val="00F872F0"/>
    <w:rsid w:val="00F876B3"/>
    <w:rsid w:val="00F87EF4"/>
    <w:rsid w:val="00F87F53"/>
    <w:rsid w:val="00F90252"/>
    <w:rsid w:val="00F903E5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2020-04-07T09:02:00Z</dcterms:modified>
</cp:coreProperties>
</file>