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B0E1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4F068A0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5EAA781" w14:textId="77777777" w:rsid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3628D07D" w14:textId="2A4A0D56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035">
        <w:rPr>
          <w:rFonts w:ascii="Times New Roman" w:hAnsi="Times New Roman" w:cs="Times New Roman"/>
          <w:b/>
          <w:bCs/>
          <w:sz w:val="24"/>
          <w:szCs w:val="24"/>
        </w:rPr>
        <w:t>МДК.01.01. Дирижирование</w:t>
      </w:r>
    </w:p>
    <w:p w14:paraId="56D30FF8" w14:textId="77777777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87EA6" w14:textId="77777777" w:rsidR="0066609D" w:rsidRDefault="0066609D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BF932E" w14:textId="2372C6A1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087DFC58" w14:textId="7FEB473D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64466B06" w14:textId="2B08BC4E" w:rsidR="0066609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1CC">
        <w:rPr>
          <w:rFonts w:ascii="Times New Roman" w:hAnsi="Times New Roman" w:cs="Times New Roman"/>
          <w:sz w:val="24"/>
          <w:szCs w:val="24"/>
          <w:u w:val="single"/>
        </w:rPr>
        <w:t>Станиславский Денис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7C84A1B6" w14:textId="6E28432D" w:rsidR="0066609D" w:rsidRPr="0066609D" w:rsidRDefault="0066609D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1CF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курс</w:t>
      </w:r>
    </w:p>
    <w:p w14:paraId="073CCFD6" w14:textId="77777777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0CA29F2E" w14:textId="77777777" w:rsidR="00DA2035" w:rsidRPr="00B90BAC" w:rsidRDefault="00DA2035" w:rsidP="00DA20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 «</w:t>
      </w:r>
      <w:r w:rsidRPr="00B90BAC">
        <w:rPr>
          <w:rFonts w:ascii="Times New Roman" w:hAnsi="Times New Roman" w:cs="Times New Roman"/>
          <w:u w:val="single"/>
        </w:rPr>
        <w:t>Изучени</w:t>
      </w:r>
      <w:r>
        <w:rPr>
          <w:rFonts w:ascii="Times New Roman" w:hAnsi="Times New Roman" w:cs="Times New Roman"/>
          <w:u w:val="single"/>
        </w:rPr>
        <w:t xml:space="preserve">е партитуры с сопровождением». </w:t>
      </w:r>
      <w:proofErr w:type="gramStart"/>
      <w:r>
        <w:rPr>
          <w:rFonts w:ascii="Times New Roman" w:hAnsi="Times New Roman" w:cs="Times New Roman"/>
          <w:u w:val="single"/>
        </w:rPr>
        <w:t>« Анализ</w:t>
      </w:r>
      <w:proofErr w:type="gramEnd"/>
      <w:r>
        <w:rPr>
          <w:rFonts w:ascii="Times New Roman" w:hAnsi="Times New Roman" w:cs="Times New Roman"/>
          <w:u w:val="single"/>
        </w:rPr>
        <w:t xml:space="preserve"> хорового произведения без сопровождения.»</w:t>
      </w:r>
    </w:p>
    <w:p w14:paraId="55C15BA3" w14:textId="77777777" w:rsidR="00DA2035" w:rsidRPr="00AB01E3" w:rsidRDefault="00DA2035" w:rsidP="00DA20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296"/>
        <w:gridCol w:w="3291"/>
        <w:gridCol w:w="6801"/>
        <w:gridCol w:w="2507"/>
      </w:tblGrid>
      <w:tr w:rsidR="00DA2035" w14:paraId="19CB2AF5" w14:textId="77777777" w:rsidTr="00DA2035">
        <w:tc>
          <w:tcPr>
            <w:tcW w:w="665" w:type="dxa"/>
          </w:tcPr>
          <w:p w14:paraId="75E55155" w14:textId="77777777" w:rsidR="00DA2035" w:rsidRPr="005E2251" w:rsidRDefault="00DA2035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796E10E7" w14:textId="77777777" w:rsidR="00DA2035" w:rsidRDefault="00DA2035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91" w:type="dxa"/>
          </w:tcPr>
          <w:p w14:paraId="0E8B64D5" w14:textId="77777777" w:rsidR="00DA2035" w:rsidRDefault="00DA2035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6801" w:type="dxa"/>
          </w:tcPr>
          <w:p w14:paraId="14A7FD0C" w14:textId="77777777" w:rsidR="00DA2035" w:rsidRDefault="00DA2035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507" w:type="dxa"/>
          </w:tcPr>
          <w:p w14:paraId="0BA37BA5" w14:textId="77777777" w:rsidR="00DA2035" w:rsidRDefault="00DA2035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FB11C3" w14:paraId="4E05FC28" w14:textId="77777777" w:rsidTr="00DA2035">
        <w:tc>
          <w:tcPr>
            <w:tcW w:w="665" w:type="dxa"/>
          </w:tcPr>
          <w:p w14:paraId="223BAD75" w14:textId="77777777" w:rsidR="00FB11C3" w:rsidRPr="005E2251" w:rsidRDefault="00FB11C3" w:rsidP="00FB1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667A1AAC" w14:textId="6ABD9C1E" w:rsidR="00FB11C3" w:rsidRDefault="00FB11C3" w:rsidP="00FB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3291" w:type="dxa"/>
          </w:tcPr>
          <w:p w14:paraId="755E2906" w14:textId="071B2D47" w:rsidR="00FB11C3" w:rsidRPr="005A2358" w:rsidRDefault="00FB11C3" w:rsidP="00FB1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C9D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над изучением произведения с сопровождением: </w:t>
            </w:r>
            <w:proofErr w:type="spellStart"/>
            <w:r w:rsidRPr="00730C9D">
              <w:rPr>
                <w:rFonts w:ascii="Times New Roman" w:hAnsi="Times New Roman" w:cs="Times New Roman"/>
                <w:sz w:val="24"/>
                <w:szCs w:val="24"/>
              </w:rPr>
              <w:t>Ф.Пуленк</w:t>
            </w:r>
            <w:proofErr w:type="spellEnd"/>
            <w:r w:rsidRPr="00730C9D">
              <w:rPr>
                <w:rFonts w:ascii="Times New Roman" w:hAnsi="Times New Roman" w:cs="Times New Roman"/>
                <w:sz w:val="24"/>
                <w:szCs w:val="24"/>
              </w:rPr>
              <w:t xml:space="preserve"> кантата «Засуха». Анализироват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хоровое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раздел2</w:t>
            </w:r>
            <w:r w:rsidRPr="00730C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30C9D">
              <w:rPr>
                <w:rFonts w:ascii="Times New Roman" w:hAnsi="Times New Roman" w:cs="Times New Roman"/>
                <w:sz w:val="24"/>
                <w:szCs w:val="24"/>
              </w:rPr>
              <w:t>Г.Свиридова</w:t>
            </w:r>
            <w:proofErr w:type="spellEnd"/>
            <w:r w:rsidRPr="00730C9D">
              <w:rPr>
                <w:rFonts w:ascii="Times New Roman" w:hAnsi="Times New Roman" w:cs="Times New Roman"/>
                <w:sz w:val="24"/>
                <w:szCs w:val="24"/>
              </w:rPr>
              <w:t xml:space="preserve"> «Восстань, боязливый» из цикла «Пушкинский венок».</w:t>
            </w:r>
          </w:p>
        </w:tc>
        <w:tc>
          <w:tcPr>
            <w:tcW w:w="6801" w:type="dxa"/>
          </w:tcPr>
          <w:p w14:paraId="38A4B25E" w14:textId="77777777" w:rsidR="00FB11C3" w:rsidRPr="00963C9F" w:rsidRDefault="00FB11C3" w:rsidP="00FB1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F">
              <w:rPr>
                <w:rFonts w:ascii="Times New Roman" w:hAnsi="Times New Roman" w:cs="Times New Roman"/>
                <w:sz w:val="24"/>
                <w:szCs w:val="24"/>
              </w:rPr>
              <w:t>Ф.Пуленк</w:t>
            </w:r>
            <w:proofErr w:type="spellEnd"/>
            <w:r w:rsidRPr="00963C9F">
              <w:rPr>
                <w:rFonts w:ascii="Times New Roman" w:hAnsi="Times New Roman" w:cs="Times New Roman"/>
                <w:sz w:val="24"/>
                <w:szCs w:val="24"/>
              </w:rPr>
              <w:t xml:space="preserve"> кантата «Засуха», №</w:t>
            </w:r>
            <w:proofErr w:type="gramStart"/>
            <w:r w:rsidRPr="00963C9F">
              <w:rPr>
                <w:rFonts w:ascii="Times New Roman" w:hAnsi="Times New Roman" w:cs="Times New Roman"/>
                <w:sz w:val="24"/>
                <w:szCs w:val="24"/>
              </w:rPr>
              <w:t>III  «</w:t>
            </w:r>
            <w:proofErr w:type="gramEnd"/>
            <w:r w:rsidRPr="00963C9F">
              <w:rPr>
                <w:rFonts w:ascii="Times New Roman" w:hAnsi="Times New Roman" w:cs="Times New Roman"/>
                <w:sz w:val="24"/>
                <w:szCs w:val="24"/>
              </w:rPr>
              <w:t>Обманчивое будущее» (ноты выданы). Необходимо слушать произведение по ссылке- https://yandex.ru/video/search?text=пуленк%20кантата%20засуха</w:t>
            </w:r>
          </w:p>
          <w:p w14:paraId="407C8BFD" w14:textId="215B951F" w:rsidR="00FB11C3" w:rsidRPr="00973FC3" w:rsidRDefault="00FB11C3" w:rsidP="00FB1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F">
              <w:rPr>
                <w:rFonts w:ascii="Times New Roman" w:hAnsi="Times New Roman" w:cs="Times New Roman"/>
                <w:sz w:val="24"/>
                <w:szCs w:val="24"/>
              </w:rPr>
              <w:t>Зайти на сайт znamenscol.ru: Дистанционное обучение/ Специальность 53.02.06 «ХД»/ МДК 01.</w:t>
            </w:r>
            <w:proofErr w:type="gramStart"/>
            <w:r w:rsidRPr="00963C9F">
              <w:rPr>
                <w:rFonts w:ascii="Times New Roman" w:hAnsi="Times New Roman" w:cs="Times New Roman"/>
                <w:sz w:val="24"/>
                <w:szCs w:val="24"/>
              </w:rPr>
              <w:t>01.Дирижирование</w:t>
            </w:r>
            <w:proofErr w:type="gramEnd"/>
            <w:r w:rsidRPr="00963C9F">
              <w:rPr>
                <w:rFonts w:ascii="Times New Roman" w:hAnsi="Times New Roman" w:cs="Times New Roman"/>
                <w:sz w:val="24"/>
                <w:szCs w:val="24"/>
              </w:rPr>
              <w:t xml:space="preserve"> -План анализа хорового произведения. Хоровым словарем </w:t>
            </w:r>
            <w:proofErr w:type="spellStart"/>
            <w:r w:rsidRPr="00963C9F">
              <w:rPr>
                <w:rFonts w:ascii="Times New Roman" w:hAnsi="Times New Roman" w:cs="Times New Roman"/>
                <w:sz w:val="24"/>
                <w:szCs w:val="24"/>
              </w:rPr>
              <w:t>Н.В.Романовского</w:t>
            </w:r>
            <w:proofErr w:type="spellEnd"/>
            <w:r w:rsidRPr="00963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7" w:type="dxa"/>
          </w:tcPr>
          <w:p w14:paraId="05133C89" w14:textId="517478FD" w:rsidR="00FB11C3" w:rsidRDefault="00FB11C3" w:rsidP="00FB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0BD14EF1" w14:textId="77777777" w:rsidR="00DA2035" w:rsidRDefault="00DA2035" w:rsidP="00DA2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F470AB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F933248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CA5D6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241144FA" w14:textId="77777777" w:rsidR="00CE7484" w:rsidRDefault="00FB11C3"/>
    <w:sectPr w:rsidR="00CE7484" w:rsidSect="006660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9D"/>
    <w:rsid w:val="001F5776"/>
    <w:rsid w:val="002A636F"/>
    <w:rsid w:val="002F78BE"/>
    <w:rsid w:val="0066609D"/>
    <w:rsid w:val="006B01CC"/>
    <w:rsid w:val="00952073"/>
    <w:rsid w:val="00C02D7D"/>
    <w:rsid w:val="00CE21CF"/>
    <w:rsid w:val="00D95445"/>
    <w:rsid w:val="00DA2035"/>
    <w:rsid w:val="00FB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1564"/>
  <w15:chartTrackingRefBased/>
  <w15:docId w15:val="{096333A1-EBC9-495A-B4AB-93AFF8F4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2020-04-13T05:11:00Z</dcterms:created>
  <dcterms:modified xsi:type="dcterms:W3CDTF">2020-04-13T05:11:00Z</dcterms:modified>
</cp:coreProperties>
</file>