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4790DA7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75">
        <w:rPr>
          <w:rFonts w:ascii="Times New Roman" w:hAnsi="Times New Roman" w:cs="Times New Roman"/>
          <w:sz w:val="24"/>
          <w:szCs w:val="24"/>
          <w:u w:val="single"/>
        </w:rPr>
        <w:t>Бондарев В</w:t>
      </w:r>
      <w:r w:rsidR="00BC3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A375EF4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4"/>
        <w:gridCol w:w="3925"/>
        <w:gridCol w:w="3503"/>
      </w:tblGrid>
      <w:tr w:rsidR="0015043E" w14:paraId="2534292F" w14:textId="77777777" w:rsidTr="001672D2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1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8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672D2" w14:paraId="52D6A3DA" w14:textId="77777777" w:rsidTr="001672D2">
        <w:tc>
          <w:tcPr>
            <w:tcW w:w="813" w:type="dxa"/>
          </w:tcPr>
          <w:p w14:paraId="5D1CBC20" w14:textId="77777777" w:rsidR="001672D2" w:rsidRPr="005E2251" w:rsidRDefault="001672D2" w:rsidP="0016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3914F37C" w:rsidR="001672D2" w:rsidRPr="000C0C2D" w:rsidRDefault="00424C34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34" w:type="dxa"/>
          </w:tcPr>
          <w:p w14:paraId="277ABBB8" w14:textId="01B0AB17" w:rsidR="001672D2" w:rsidRPr="000C0C2D" w:rsidRDefault="00EE39EC" w:rsidP="005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дикции.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20 мин)</w:t>
            </w:r>
            <w:proofErr w:type="gramStart"/>
            <w:r w:rsidR="00167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672D2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proofErr w:type="gramEnd"/>
            <w:r w:rsidR="001672D2">
              <w:rPr>
                <w:rFonts w:ascii="Times New Roman" w:hAnsi="Times New Roman" w:cs="Times New Roman"/>
                <w:sz w:val="24"/>
                <w:szCs w:val="24"/>
              </w:rPr>
              <w:t xml:space="preserve"> соседний голос и петь мелодию партии дисканта </w:t>
            </w:r>
            <w:r w:rsidR="00424C34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>во всем произведении</w:t>
            </w:r>
            <w:r w:rsidR="0040009F">
              <w:rPr>
                <w:rFonts w:ascii="Times New Roman" w:hAnsi="Times New Roman" w:cs="Times New Roman"/>
                <w:sz w:val="24"/>
                <w:szCs w:val="24"/>
              </w:rPr>
              <w:t xml:space="preserve"> и дирижировать,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собственного пения.</w:t>
            </w:r>
          </w:p>
        </w:tc>
        <w:tc>
          <w:tcPr>
            <w:tcW w:w="3931" w:type="dxa"/>
          </w:tcPr>
          <w:p w14:paraId="33F39842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1672D2" w:rsidRDefault="00424C34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672D2" w:rsidRPr="001516A5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8" w:type="dxa"/>
          </w:tcPr>
          <w:p w14:paraId="713EACD3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672D2" w:rsidRPr="00891DA1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D1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2D2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B7E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09F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C34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1AE8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3DA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049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42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684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0EF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19C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075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9EC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31</cp:revision>
  <cp:lastPrinted>2020-03-20T07:16:00Z</cp:lastPrinted>
  <dcterms:created xsi:type="dcterms:W3CDTF">2020-03-26T14:50:00Z</dcterms:created>
  <dcterms:modified xsi:type="dcterms:W3CDTF">2020-04-24T09:12:00Z</dcterms:modified>
</cp:coreProperties>
</file>