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437B47D9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Клим С</w:t>
      </w:r>
      <w:r w:rsidR="00DF7C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5DCB6922" w:rsidR="000B4C8E" w:rsidRPr="0041567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1B3CBD98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DF7C9C" w:rsidRPr="00DF7C9C">
        <w:rPr>
          <w:rFonts w:ascii="Times New Roman" w:hAnsi="Times New Roman" w:cs="Times New Roman"/>
          <w:sz w:val="24"/>
          <w:szCs w:val="24"/>
          <w:u w:val="single"/>
        </w:rPr>
        <w:t>«Изучение 2 хоровых произведений без сопровождения»</w:t>
      </w:r>
    </w:p>
    <w:p w14:paraId="02511442" w14:textId="3AA4F83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30"/>
        <w:gridCol w:w="3923"/>
        <w:gridCol w:w="3500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7B598E52" w:rsidR="0015043E" w:rsidRPr="000C0C2D" w:rsidRDefault="0045263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7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18FB8215" w14:textId="442CF677" w:rsidR="00101DEB" w:rsidRDefault="00101DEB" w:rsidP="001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голоса поочередно в произведение «Два ворона» в сопровождении фортепиано, с дирижированием</w:t>
            </w:r>
            <w:r w:rsidR="00C00798">
              <w:rPr>
                <w:rFonts w:ascii="Times New Roman" w:hAnsi="Times New Roman" w:cs="Times New Roman"/>
                <w:sz w:val="24"/>
                <w:szCs w:val="24"/>
              </w:rPr>
              <w:t>,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A40">
              <w:rPr>
                <w:rFonts w:ascii="Times New Roman" w:hAnsi="Times New Roman" w:cs="Times New Roman"/>
                <w:sz w:val="24"/>
                <w:szCs w:val="24"/>
              </w:rPr>
              <w:t xml:space="preserve"> Прорабатывание характерных изменений каждого куплета.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отстраивания хоровой вертикали по камертону: играть ноту «ля» на фортепиано, и отстраивать от неё по слуху гармоническую вертикали </w:t>
            </w:r>
            <w:r w:rsidR="0045263C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аккордов. Петь голоса по диагонали. Записать на видео.</w:t>
            </w:r>
          </w:p>
          <w:p w14:paraId="277ABBB8" w14:textId="03BA29F6" w:rsidR="00396A9F" w:rsidRPr="000C0C2D" w:rsidRDefault="00101DEB" w:rsidP="001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«Два ворона».</w:t>
            </w:r>
          </w:p>
        </w:tc>
        <w:tc>
          <w:tcPr>
            <w:tcW w:w="3969" w:type="dxa"/>
          </w:tcPr>
          <w:p w14:paraId="07B30E8A" w14:textId="77777777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04A4EE7C" w14:textId="49AFA864" w:rsidR="005F4D08" w:rsidRDefault="006654F6" w:rsidP="00A54C0A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="005F4D08"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2A77CE3F" w14:textId="0F49288A" w:rsidR="0015043E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9B234" w14:textId="582B0AC7" w:rsidR="00396A9F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057DD" w14:textId="46D8B43A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18B780D8" w14:textId="62121C81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</w:t>
            </w:r>
            <w:r w:rsidR="004A27B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; прислать видеозапись с настойкой по камертону и пением произведения на электронную почту преподавателя</w:t>
            </w:r>
            <w:r w:rsidR="00F1267C"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67C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="00F1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40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1DEB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67D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63C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7B8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1837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08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042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1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6CF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193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066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07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2D6E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DF7C9C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67C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20</cp:revision>
  <cp:lastPrinted>2020-03-20T07:16:00Z</cp:lastPrinted>
  <dcterms:created xsi:type="dcterms:W3CDTF">2020-03-26T14:50:00Z</dcterms:created>
  <dcterms:modified xsi:type="dcterms:W3CDTF">2020-04-24T09:33:00Z</dcterms:modified>
</cp:coreProperties>
</file>