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7B98" w:rsidRDefault="00677B98" w:rsidP="00677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B98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677B98" w:rsidRPr="00677B98" w:rsidRDefault="00677B98" w:rsidP="00677B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7B9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77B98">
        <w:rPr>
          <w:rFonts w:ascii="Times New Roman" w:hAnsi="Times New Roman" w:cs="Times New Roman"/>
          <w:sz w:val="28"/>
          <w:szCs w:val="28"/>
        </w:rPr>
        <w:t xml:space="preserve"> 77 №1,2,3 в тетради на оценку</w:t>
      </w:r>
    </w:p>
    <w:sectPr w:rsidR="00677B98" w:rsidRPr="0067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B98"/>
    <w:rsid w:val="0067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2020-04-22T03:44:00Z</dcterms:created>
  <dcterms:modified xsi:type="dcterms:W3CDTF">2020-04-22T03:44:00Z</dcterms:modified>
</cp:coreProperties>
</file>