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692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2"/>
      </w:tblGrid>
      <w:tr w:rsidR="00132EA9" w:rsidRPr="004473FC" w:rsidTr="00132EA9">
        <w:trPr>
          <w:trHeight w:val="95"/>
          <w:tblCellSpacing w:w="75" w:type="dxa"/>
        </w:trPr>
        <w:tc>
          <w:tcPr>
            <w:tcW w:w="0" w:type="auto"/>
            <w:hideMark/>
          </w:tcPr>
          <w:p w:rsidR="00132EA9" w:rsidRPr="004473FC" w:rsidRDefault="00132EA9" w:rsidP="0044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pp"/>
          </w:p>
        </w:tc>
      </w:tr>
    </w:tbl>
    <w:p w:rsidR="003D68AB" w:rsidRDefault="003D68AB" w:rsidP="003D68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2EA9" w:rsidRDefault="00132EA9" w:rsidP="004473F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73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Возрастные особенности физиологии голосового аппарата и высшей нервной деятельности подростков</w:t>
      </w:r>
      <w:bookmarkEnd w:id="0"/>
    </w:p>
    <w:p w:rsidR="004473FC" w:rsidRPr="004473FC" w:rsidRDefault="004473FC" w:rsidP="004473FC">
      <w:pPr>
        <w:spacing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77FF"/>
          <w:kern w:val="36"/>
          <w:sz w:val="24"/>
          <w:szCs w:val="24"/>
          <w:lang w:eastAsia="ru-RU"/>
        </w:rPr>
      </w:pPr>
    </w:p>
    <w:p w:rsidR="00132EA9" w:rsidRPr="00F3499F" w:rsidRDefault="00132EA9" w:rsidP="00C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детей пению неразрывно связано с вопро</w:t>
      </w:r>
      <w:r w:rsidR="004473FC"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сами охраны детского голоса</w:t>
      </w:r>
      <w:r w:rsidR="004473FC"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</w:t>
      </w:r>
      <w:r w:rsidR="00CB0E31"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иные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вокальные навыки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мы собираемся прививать детям,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должны нарушать нормального развития формирующегося организма или приносить ему вред.</w:t>
      </w:r>
    </w:p>
    <w:p w:rsidR="00132EA9" w:rsidRPr="00F3499F" w:rsidRDefault="00132EA9" w:rsidP="00C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педагогу необходимо знать особенности физиологии детского организма и голосового аппарата в различные периоды, учитывать их в процессе обучения. Также педагог должен знать в какой мере ребенок на той или иной ступени развития способен воспринимать сознательные установки и вырабатывать необходимые навыки.</w:t>
      </w:r>
    </w:p>
    <w:p w:rsidR="00132EA9" w:rsidRPr="00F3499F" w:rsidRDefault="00132EA9" w:rsidP="00C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певческом голосообразовании прямо или косвенно участвуют многие органы, от развития которых зависит голосовой аппарат.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непосредственные «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голосообразователи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надставная труба, гортань и дыхание, но также и опорно-двигательный аппарат ребенка, его сердце, эндокринная система.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сложного комплекса музыкальных и вокальных навыков определяется не только особенностями конституции ребенка, но и особенностями нервной системы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Сложность вокального воспитания детей состоит прежде всего в том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оно должно </w:t>
      </w: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строиться с учетом роста и развития ребенка, а эти процессы не являются поступательными или синхронными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EA9" w:rsidRPr="00F3499F" w:rsidRDefault="00132EA9" w:rsidP="00CB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рост органов на каком-то этапе может смениться диспропорцией между ними. Так, например, гортань, которая до переходного возраста ребенка развивается медленнее, чем некоторые другие органы, в период мутации у мальчиков начинает бурно расти, опережая все остальные части голосового аппарата.</w:t>
      </w:r>
    </w:p>
    <w:p w:rsidR="00F724FA" w:rsidRPr="00F3499F" w:rsidRDefault="00132EA9" w:rsidP="00F72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физиологии детей и подростков свидетельствуют о том, что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период полового созревания особенно интенсивно </w:t>
      </w:r>
    </w:p>
    <w:p w:rsidR="00F724FA" w:rsidRPr="00F3499F" w:rsidRDefault="00132EA9" w:rsidP="00F724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растет грудная клетка, </w:t>
      </w:r>
    </w:p>
    <w:p w:rsidR="00F724FA" w:rsidRPr="00F3499F" w:rsidRDefault="00132EA9" w:rsidP="00F724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развивается мускулатура плечевого пояса, мышц живота, </w:t>
      </w:r>
    </w:p>
    <w:p w:rsidR="00F724FA" w:rsidRPr="00F3499F" w:rsidRDefault="00132EA9" w:rsidP="00F724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увеличивается</w:t>
      </w:r>
      <w:proofErr w:type="gramEnd"/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ловкость и быстрота движений,</w:t>
      </w:r>
    </w:p>
    <w:p w:rsidR="00F724FA" w:rsidRPr="00F3499F" w:rsidRDefault="00132EA9" w:rsidP="00F724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активизируется работа дыхательных мышц. </w:t>
      </w:r>
    </w:p>
    <w:p w:rsidR="00132EA9" w:rsidRPr="00F3499F" w:rsidRDefault="00132EA9" w:rsidP="00F7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активно растут в длину в зоне перехода их в сухожилия, а в 13-15 лет растет и мышечное брюшко, практически прикрепление мышц становится уже полностью как у взрослых.</w:t>
      </w:r>
    </w:p>
    <w:p w:rsidR="00132EA9" w:rsidRPr="00F3499F" w:rsidRDefault="00132EA9" w:rsidP="00105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Жизненная ёмкость легких увеличивается — от 2700 мл до 4200 мл,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выносливость дыхательной мускулатуры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 девочек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увеличивается до 13-14 лет, а у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мальчиков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 17 лет,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в этом возрастном периоде у девочек она уже такая, как у взрослых, а у мальчиков — почти такая. Частота дыхания у подростков почти такая же как у взрослых, но глубина его все еще не достаточна.</w:t>
      </w:r>
    </w:p>
    <w:p w:rsidR="00132EA9" w:rsidRPr="00F3499F" w:rsidRDefault="00132EA9" w:rsidP="00C2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Главной особенностью этого возрастного периода можно считать мутацию голоса.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ее точные сроки невозможно, т.к. у одних она бывает в 13-14 лет, у других — в 15-16. В отдельных случаях, сравнительно редких, она начинается в более ранние или более поздние сроки. Протекает мутация различно: у одних она происходит чуть ли не за месяц, у других растягивается на полгода-год.</w:t>
      </w:r>
    </w:p>
    <w:p w:rsidR="00132EA9" w:rsidRPr="00F3499F" w:rsidRDefault="00132EA9" w:rsidP="00C2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до начала мутации подросток начинает ощущать различные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признаки ее приближения — как физиологические, так и психологические.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появляется </w:t>
      </w:r>
      <w:r w:rsidRPr="00F34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сухость и жжение в гортани, голос начинает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подсипывать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пропадает желание петь, особенно в верхней части диапазона голоса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Начинает </w:t>
      </w:r>
      <w:r w:rsidRPr="00F34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понемногу меняться характер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 делается более неуравновешенным. Разумеется, весь комплекс перемен не является обязательным, но это наиболее типичные его черты.</w:t>
      </w:r>
    </w:p>
    <w:p w:rsidR="00132EA9" w:rsidRPr="00F3499F" w:rsidRDefault="00132EA9" w:rsidP="00B2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признаки усугубляются в период мутации, которая у мальчиков и девочек протекает различно. Гортань мальчиков и девочек до наступления половой зрелости, которая обычно совпадает с периодом мутации, развивается одинаково, и темп ее роста не превышает темпов роста отдельных органов.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наступлением половой зрелости гортань у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мальчиков начинает быстро увеличиваться в размерах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большей степени вперед, чем в стороны.</w:t>
      </w:r>
    </w:p>
    <w:p w:rsidR="00132EA9" w:rsidRPr="00F3499F" w:rsidRDefault="00132EA9" w:rsidP="00B2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Быстро растут и связки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время мутации их длина увеличивается в полтора и более раз, в зависимости от типа будущего голоса и достигает 2-2,5 см.</w:t>
      </w:r>
    </w:p>
    <w:p w:rsidR="00132EA9" w:rsidRPr="00F3499F" w:rsidRDefault="00132EA9" w:rsidP="00B9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бурно протекающей мутации ее острый период обычно не бывает долговременным и переходит в относительно спокойную фазу.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остроты мутации картина гортани и связок напоминает в той или иной степени ларингит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Степенью этих объективных изменений и определяется возможность вокальных занятий в этом периоде. Многие педагоги считают, что при правильно рассчитанной нагрузке и соответствующей тесситуре произведений вокальные занятия с мутирующими подростками полезны, т.к. они способствуют более спокойному и быстрому протеканию мутации.</w:t>
      </w:r>
    </w:p>
    <w:p w:rsidR="00132EA9" w:rsidRPr="00F3499F" w:rsidRDefault="00132EA9" w:rsidP="00FF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девочек мутация протекает более спокойно, и это дало основание некоторым исследователям детского голоса вообще сомневаться в ее существовании. (И. И.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Левидов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32EA9" w:rsidRPr="00F3499F" w:rsidRDefault="00132EA9" w:rsidP="00FF4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любой педагог, занимающийся вокальным воспитанием детей, знает, что у </w:t>
      </w: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девочек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раньше, чем у мальчиков (приблизительно за год-полтора) тоже наступает мутационный период. Обычно, но не всегда, он совпадает с началом менструаций.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Голос девочек приобретает несвойственный ему тусклый тембр, в гортани образуется много слизи. У девочек с хорошим слухом неожиданно появляется фальшивая интонация, они не дотягивают верхние ноты, а иногда вообще не могут их взять. Голосообразование становится вялым, а голос как-бы сам начинает себя беречь и быстро устает.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такой яркой картины мутационного ларингита, которая часто встречается у мальчиков, здесь нет. Отдельные местные нарушения не являются типичными, их, как правило, можно связать с привходящими обстоятельствами — легкой простудой,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перепеванием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132EA9" w:rsidRPr="00F3499F" w:rsidRDefault="00132EA9" w:rsidP="00F2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Гортань у девочек увеличивается более равномерно и пропорционально.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Связки увеличиваются мало — от 12-13 мм до 15-18 мм. Звук меняется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тембрально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становится почти «взрослым», с тем индивидуальным тембром, который, в основном, таким будет и в дальнейшем, хотя формирование голоса полностью еще не завершено. Многие педагоги считают, что девочки в период мутации могут продолжать петь без особого ущерба для голоса, но в щадящем режиме и с учетом индивидуальных особенностей мутации.</w:t>
      </w:r>
    </w:p>
    <w:p w:rsidR="00132EA9" w:rsidRPr="00F3499F" w:rsidRDefault="00132EA9" w:rsidP="00E02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мутации у девочек изменяется не тип голоса, а его возможности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крепнет, становится более объемным, увеличивается его диапазон, это может продолжаться лет до двадцати и более.</w:t>
      </w:r>
    </w:p>
    <w:p w:rsidR="00132EA9" w:rsidRPr="00F3499F" w:rsidRDefault="00132EA9" w:rsidP="006F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Постмутационный</w:t>
      </w:r>
      <w:proofErr w:type="spellEnd"/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период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мальчиков, и у девочек очень ответственен с точки зрения охраны голоса.</w:t>
      </w:r>
    </w:p>
    <w:p w:rsidR="00132EA9" w:rsidRPr="00F3499F" w:rsidRDefault="00132EA9" w:rsidP="006F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новые возможности некоторые юноши и девушки с интересом начинают пробовать голос в трудных произведениях, которые раньше были им недоступны. Вместе с тем, мышечный аппарат еще не окреп, имеются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остаточные явления мутации, слизь в гортани, голос быстро утомляется.</w:t>
      </w:r>
    </w:p>
    <w:p w:rsidR="00132EA9" w:rsidRPr="00F3499F" w:rsidRDefault="00132EA9" w:rsidP="005C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здесь имеет позиция педагога, который должен объяснить ученику опасность перегрузки и следить чтобы вокальная нагрузка была разумной.</w:t>
      </w:r>
    </w:p>
    <w:p w:rsidR="00132EA9" w:rsidRPr="00F3499F" w:rsidRDefault="00132EA9" w:rsidP="005C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 о диапазоне голоса подростков в этот возрастной период невозможно, ибо после мутации тип голоса может резко измениться, особенно у мальчиков-дискантов. Правильнее говорить о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предмутационном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диапазоне голоса ориентируясь на возраст 12-15 лет. У девочек с высоким голосом это большей частью (си) до</w:t>
      </w:r>
      <w:r w:rsidRPr="00F34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1 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</w:t>
      </w:r>
      <w:r w:rsidRPr="00F34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хороших вокальных данных вплоть до соль</w:t>
      </w:r>
      <w:r w:rsidRPr="00F34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вторые голоса — (ля) си — ми</w:t>
      </w:r>
      <w:r w:rsidRPr="00F34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мальчиков с высокими голосами данные те же, что у девочек. У низких голосов — ля(си) — до</w:t>
      </w:r>
      <w:r w:rsidRPr="00F3499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2.</w:t>
      </w:r>
    </w:p>
    <w:p w:rsidR="00132EA9" w:rsidRPr="00F3499F" w:rsidRDefault="00132EA9" w:rsidP="005C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нужно сказать, что в общей массе можно легко выделить детей с хорошими данными, которые выходят за указанные средние рамки. Число их, правда, незначительно — не более 10-15% от общего состава, но у них даже до формирования голосовой мышцы приблизительно к 10 годам — и звучность голоса большая, и диапазон (главным образом в 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его верхней части) просторнее. Обычно эти дети имеют, если можно так сказать, «вокальное чутьё», которое помогает им отбирать в процессе занятий правильные с </w:t>
      </w:r>
      <w:proofErr w:type="spellStart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тембральной</w:t>
      </w:r>
      <w:proofErr w:type="spellEnd"/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звуки. Даже до вокального обучения они округло формируют звук. Очевидно, это и есть в ранней стадии формирования будущие певцы с очень хорошими вокальными данными и природной координацией.</w:t>
      </w:r>
    </w:p>
    <w:p w:rsidR="00132EA9" w:rsidRPr="00F3499F" w:rsidRDefault="00132EA9" w:rsidP="005C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роста и развития детского организма недостаточно для вокального воспитания.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над созданием певческих навыков — сложных, заученных рефлексов, не может быть успешной без знания особенностей физиологии высшей нервной деятельности.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нервная деятельность человека формируется с рождения ребенка, а значительная часть ее функций совершенствуется в рассматриваемые нами возрастные периоды. В работе с детьми необходимо учитывать особенности нервной системы ребенка в развитии.</w:t>
      </w:r>
    </w:p>
    <w:p w:rsidR="00132EA9" w:rsidRPr="00F3499F" w:rsidRDefault="00132EA9" w:rsidP="0026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 формировании нервной системы таковы, что выработка необходимых рефлексов и навыков у ребенка имеет ряд особенностей в различные возрастные периоды.</w:t>
      </w:r>
    </w:p>
    <w:p w:rsidR="00132EA9" w:rsidRPr="00F3499F" w:rsidRDefault="00132EA9" w:rsidP="0026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Возрастной период 12-14 лет (собственной мутации)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точки зрения высшей нервной деятельности характеризуется </w:t>
      </w:r>
      <w:r w:rsidRPr="00F34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преобладанием возбуждения над торможением, что может накладывать отпечаток на характер и поведение ученика.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обидчивость, и раздражительность, и нарушение привычных норм поведения в результате излишней реактивности, неврозы и многое другое. Эти особенности необходимо</w:t>
      </w:r>
      <w:r w:rsidR="00136197"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при обучении подрост</w:t>
      </w:r>
      <w:r w:rsidRPr="00F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Отношение педагога к ученику и моральный климат в классе должны способствовать созданию условий для плодотворной работы.</w:t>
      </w:r>
    </w:p>
    <w:p w:rsidR="00132EA9" w:rsidRPr="00F3499F" w:rsidRDefault="00132EA9" w:rsidP="00136197">
      <w:pPr>
        <w:pStyle w:val="a3"/>
        <w:shd w:val="clear" w:color="auto" w:fill="FFFFFF"/>
        <w:spacing w:before="0" w:beforeAutospacing="0" w:after="0" w:afterAutospacing="0"/>
        <w:jc w:val="both"/>
      </w:pPr>
      <w:r w:rsidRPr="00F3499F">
        <w:t xml:space="preserve">Таким образом, в этот период, как уже отмечалось, происходит мутация голоса. Сюда входят </w:t>
      </w:r>
      <w:proofErr w:type="spellStart"/>
      <w:r w:rsidRPr="00F3499F">
        <w:rPr>
          <w:b/>
          <w:u w:val="single"/>
        </w:rPr>
        <w:t>предмутационный</w:t>
      </w:r>
      <w:proofErr w:type="spellEnd"/>
      <w:r w:rsidRPr="00F3499F">
        <w:rPr>
          <w:b/>
          <w:u w:val="single"/>
        </w:rPr>
        <w:t xml:space="preserve">, мутационный и </w:t>
      </w:r>
      <w:proofErr w:type="spellStart"/>
      <w:r w:rsidRPr="00F3499F">
        <w:rPr>
          <w:b/>
          <w:u w:val="single"/>
        </w:rPr>
        <w:t>постмутационный</w:t>
      </w:r>
      <w:proofErr w:type="spellEnd"/>
      <w:r w:rsidRPr="00F3499F">
        <w:rPr>
          <w:b/>
          <w:u w:val="single"/>
        </w:rPr>
        <w:t xml:space="preserve"> периоды</w:t>
      </w:r>
      <w:r w:rsidRPr="00F3499F">
        <w:t xml:space="preserve">. Учесть все особенности этих периодов в методике работы над голосом не представляется возможным из-за больших индивидуальных различий в протекании мутации. Одинаковыми в работе со всеми учениками должны быть </w:t>
      </w:r>
      <w:r w:rsidRPr="00F3499F">
        <w:rPr>
          <w:b/>
          <w:u w:val="single"/>
        </w:rPr>
        <w:t>следующие положения</w:t>
      </w:r>
      <w:r w:rsidRPr="00F3499F">
        <w:t>:</w:t>
      </w:r>
    </w:p>
    <w:p w:rsidR="00132EA9" w:rsidRPr="00F3499F" w:rsidRDefault="00132EA9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</w:pPr>
      <w:r w:rsidRPr="00F3499F">
        <w:t xml:space="preserve">1. При появлении первых признаков начинающейся мутации подросток должен становиться объектом </w:t>
      </w:r>
      <w:r w:rsidRPr="00F3499F">
        <w:rPr>
          <w:b/>
          <w:i/>
        </w:rPr>
        <w:t>пристального внимания педагога и врача-</w:t>
      </w:r>
      <w:proofErr w:type="spellStart"/>
      <w:r w:rsidRPr="00F3499F">
        <w:rPr>
          <w:b/>
          <w:i/>
        </w:rPr>
        <w:t>фониатора</w:t>
      </w:r>
      <w:proofErr w:type="spellEnd"/>
      <w:r w:rsidRPr="00F3499F">
        <w:t>.</w:t>
      </w:r>
    </w:p>
    <w:p w:rsidR="00132EA9" w:rsidRPr="00F3499F" w:rsidRDefault="00132EA9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</w:pPr>
      <w:r w:rsidRPr="00F3499F">
        <w:t xml:space="preserve">2. </w:t>
      </w:r>
      <w:r w:rsidRPr="00F3499F">
        <w:rPr>
          <w:b/>
          <w:i/>
        </w:rPr>
        <w:t>Вокальная нагрузка в период мутации должна быть щадящей</w:t>
      </w:r>
      <w:r w:rsidRPr="00F3499F">
        <w:t>, упражнения и произведения следует выбирать в более низкой тесситуре.</w:t>
      </w:r>
    </w:p>
    <w:p w:rsidR="00132EA9" w:rsidRPr="00F3499F" w:rsidRDefault="00405A78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</w:pPr>
      <w:r w:rsidRPr="00F3499F">
        <w:t xml:space="preserve">3. </w:t>
      </w:r>
      <w:r w:rsidR="00132EA9" w:rsidRPr="00F3499F">
        <w:t xml:space="preserve">Необходимо в этот период </w:t>
      </w:r>
      <w:r w:rsidR="00132EA9" w:rsidRPr="00F3499F">
        <w:rPr>
          <w:b/>
          <w:i/>
        </w:rPr>
        <w:t>быть более снисходительным к сменам настроения подростка</w:t>
      </w:r>
      <w:r w:rsidR="00132EA9" w:rsidRPr="00F3499F">
        <w:t>, иногда проявляющейся заторможенности и депрессии.</w:t>
      </w:r>
    </w:p>
    <w:p w:rsidR="00295D49" w:rsidRPr="00F3499F" w:rsidRDefault="00132EA9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</w:pPr>
      <w:r w:rsidRPr="00F3499F">
        <w:t xml:space="preserve">Хорошо, если педагог проведет с подростком дружескую беседу, расскажет ему о гигиене голоса в этот период, отвлечет от мыслей о своих ощущениях и переживаниях. </w:t>
      </w:r>
    </w:p>
    <w:p w:rsidR="00295D49" w:rsidRPr="00F3499F" w:rsidRDefault="00295D49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</w:pPr>
      <w:r w:rsidRPr="00F3499F">
        <w:t xml:space="preserve">4. </w:t>
      </w:r>
      <w:r w:rsidR="00132EA9" w:rsidRPr="00F3499F">
        <w:t xml:space="preserve">В период активного прохождения мутации </w:t>
      </w:r>
      <w:r w:rsidR="00132EA9" w:rsidRPr="00F3499F">
        <w:rPr>
          <w:b/>
          <w:i/>
        </w:rPr>
        <w:t>не нужно вводить новые элементы вокализации</w:t>
      </w:r>
      <w:r w:rsidR="00132EA9" w:rsidRPr="00F3499F">
        <w:t xml:space="preserve">. Вокальная форма поддерживается наиболее удобными, хорошо </w:t>
      </w:r>
      <w:proofErr w:type="spellStart"/>
      <w:r w:rsidR="00132EA9" w:rsidRPr="00F3499F">
        <w:t>впетыми</w:t>
      </w:r>
      <w:proofErr w:type="spellEnd"/>
      <w:r w:rsidR="00132EA9" w:rsidRPr="00F3499F">
        <w:t xml:space="preserve"> упражнениями. </w:t>
      </w:r>
    </w:p>
    <w:p w:rsidR="00132EA9" w:rsidRPr="00F3499F" w:rsidRDefault="00295D49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b/>
          <w:i/>
        </w:rPr>
      </w:pPr>
      <w:r w:rsidRPr="00F3499F">
        <w:t xml:space="preserve">5. </w:t>
      </w:r>
      <w:r w:rsidR="00132EA9" w:rsidRPr="00F3499F">
        <w:rPr>
          <w:b/>
          <w:i/>
        </w:rPr>
        <w:t>Публично в этот период выступать не нужно.</w:t>
      </w:r>
    </w:p>
    <w:p w:rsidR="0033782C" w:rsidRPr="00F3499F" w:rsidRDefault="0033782C" w:rsidP="004473FC">
      <w:pPr>
        <w:pStyle w:val="a3"/>
        <w:shd w:val="clear" w:color="auto" w:fill="FFFFFF"/>
        <w:spacing w:before="0" w:beforeAutospacing="0" w:after="0" w:afterAutospacing="0"/>
        <w:ind w:left="225"/>
        <w:jc w:val="both"/>
        <w:rPr>
          <w:b/>
          <w:i/>
        </w:rPr>
      </w:pPr>
    </w:p>
    <w:p w:rsidR="00132EA9" w:rsidRPr="00F3499F" w:rsidRDefault="00132EA9" w:rsidP="009D06DB">
      <w:pPr>
        <w:pStyle w:val="a3"/>
        <w:shd w:val="clear" w:color="auto" w:fill="FFFFFF"/>
        <w:spacing w:before="0" w:beforeAutospacing="0" w:after="0" w:afterAutospacing="0"/>
        <w:jc w:val="both"/>
      </w:pPr>
      <w:r w:rsidRPr="00F3499F">
        <w:t>В начале рассматриваемого нами периода вокального воспитания с детьми можно работать очень плодотворно, развивая дальше все заложенные навыки.</w:t>
      </w:r>
    </w:p>
    <w:p w:rsidR="00132EA9" w:rsidRPr="00F3499F" w:rsidRDefault="00132EA9" w:rsidP="009D06DB">
      <w:pPr>
        <w:pStyle w:val="a3"/>
        <w:shd w:val="clear" w:color="auto" w:fill="FFFFFF"/>
        <w:spacing w:before="0" w:beforeAutospacing="0" w:after="0" w:afterAutospacing="0"/>
        <w:jc w:val="both"/>
      </w:pPr>
      <w:r w:rsidRPr="00F3499F">
        <w:t xml:space="preserve">Не вдаваясь в детали, на понятном для подростков уровне, учащихся следует познакомить с особенностями академической манеры пения, различными ее периодами и выдающимися представителями. Учащиеся должны знать </w:t>
      </w:r>
      <w:r w:rsidRPr="00F3499F">
        <w:rPr>
          <w:b/>
          <w:u w:val="single"/>
        </w:rPr>
        <w:t>принципы русской вокальной школы,</w:t>
      </w:r>
      <w:r w:rsidRPr="00F3499F">
        <w:t xml:space="preserve"> где </w:t>
      </w:r>
      <w:r w:rsidRPr="00F3499F">
        <w:rPr>
          <w:b/>
          <w:i/>
        </w:rPr>
        <w:t>вокальная техника не существует ради самой себя, а направлена на более полное выражение замысла композитора и самовыражение певца</w:t>
      </w:r>
      <w:r w:rsidRPr="00F3499F">
        <w:t>.</w:t>
      </w:r>
    </w:p>
    <w:p w:rsidR="00132EA9" w:rsidRPr="00F3499F" w:rsidRDefault="00132EA9" w:rsidP="009D06DB">
      <w:pPr>
        <w:pStyle w:val="a3"/>
        <w:shd w:val="clear" w:color="auto" w:fill="FFFFFF"/>
        <w:spacing w:before="0" w:beforeAutospacing="0" w:after="0" w:afterAutospacing="0"/>
        <w:jc w:val="both"/>
      </w:pPr>
      <w:r w:rsidRPr="00F3499F">
        <w:t xml:space="preserve">Большое значение в формировании музыкального вкуса и кругозора детей играет прослушивание лучших образцов вокальной музыки, знакомство с современными тенденциями развития вокального искусства и исполнительским мастерством лучших отечественных и зарубежных певцов. Не следует давать для слушания много музыки сразу, но у учащегося должна появиться возможность сравнивать различные стили, </w:t>
      </w:r>
      <w:proofErr w:type="spellStart"/>
      <w:r w:rsidRPr="00F3499F">
        <w:t>тембральные</w:t>
      </w:r>
      <w:proofErr w:type="spellEnd"/>
      <w:r w:rsidRPr="00F3499F">
        <w:t xml:space="preserve"> </w:t>
      </w:r>
      <w:r w:rsidRPr="00F3499F">
        <w:lastRenderedPageBreak/>
        <w:t>особенности певцов, их владение динамической палитрой. Все это должно быть предметом последующего обсуждения.</w:t>
      </w:r>
    </w:p>
    <w:p w:rsidR="003D68AB" w:rsidRDefault="003D68AB"/>
    <w:p w:rsidR="005B6A70" w:rsidRPr="00241989" w:rsidRDefault="005B6A70" w:rsidP="005B6A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1" w:name="_GoBack"/>
      <w:bookmarkEnd w:id="1"/>
      <w:r w:rsidRPr="005B6A70">
        <w:rPr>
          <w:rFonts w:ascii="Times New Roman" w:eastAsia="TimesNewRomanPSMT" w:hAnsi="Times New Roman" w:cs="Times New Roman"/>
          <w:sz w:val="24"/>
          <w:szCs w:val="24"/>
        </w:rPr>
        <w:t>.</w:t>
      </w:r>
    </w:p>
    <w:sectPr w:rsidR="005B6A70" w:rsidRPr="0024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5390"/>
    <w:multiLevelType w:val="hybridMultilevel"/>
    <w:tmpl w:val="9958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D6024"/>
    <w:multiLevelType w:val="multilevel"/>
    <w:tmpl w:val="2DC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FB"/>
    <w:rsid w:val="00070B97"/>
    <w:rsid w:val="00073824"/>
    <w:rsid w:val="00105441"/>
    <w:rsid w:val="00132EA9"/>
    <w:rsid w:val="00136197"/>
    <w:rsid w:val="0016484B"/>
    <w:rsid w:val="001F3EA6"/>
    <w:rsid w:val="00231DBD"/>
    <w:rsid w:val="00241989"/>
    <w:rsid w:val="00266A80"/>
    <w:rsid w:val="00295D49"/>
    <w:rsid w:val="002E3CBF"/>
    <w:rsid w:val="0033782C"/>
    <w:rsid w:val="003540BA"/>
    <w:rsid w:val="00363BFA"/>
    <w:rsid w:val="003A3630"/>
    <w:rsid w:val="003D68AB"/>
    <w:rsid w:val="00405A78"/>
    <w:rsid w:val="00417295"/>
    <w:rsid w:val="004247C2"/>
    <w:rsid w:val="00437375"/>
    <w:rsid w:val="004457FD"/>
    <w:rsid w:val="004473FC"/>
    <w:rsid w:val="00543260"/>
    <w:rsid w:val="005B6A70"/>
    <w:rsid w:val="005C5B11"/>
    <w:rsid w:val="005E48E1"/>
    <w:rsid w:val="006630F7"/>
    <w:rsid w:val="006635C1"/>
    <w:rsid w:val="006A3DA1"/>
    <w:rsid w:val="006B0AF0"/>
    <w:rsid w:val="006B41B3"/>
    <w:rsid w:val="006F2850"/>
    <w:rsid w:val="00786C1D"/>
    <w:rsid w:val="00825913"/>
    <w:rsid w:val="008437BD"/>
    <w:rsid w:val="008D0929"/>
    <w:rsid w:val="008E002E"/>
    <w:rsid w:val="008F757A"/>
    <w:rsid w:val="00946234"/>
    <w:rsid w:val="009C5741"/>
    <w:rsid w:val="009D06DB"/>
    <w:rsid w:val="00AA7270"/>
    <w:rsid w:val="00B27E81"/>
    <w:rsid w:val="00B855FB"/>
    <w:rsid w:val="00B905C6"/>
    <w:rsid w:val="00BC392A"/>
    <w:rsid w:val="00BD4C85"/>
    <w:rsid w:val="00BF237C"/>
    <w:rsid w:val="00C25C81"/>
    <w:rsid w:val="00C82C62"/>
    <w:rsid w:val="00CB0E31"/>
    <w:rsid w:val="00D349F3"/>
    <w:rsid w:val="00E0237E"/>
    <w:rsid w:val="00E07E89"/>
    <w:rsid w:val="00EB6AF0"/>
    <w:rsid w:val="00F26F1C"/>
    <w:rsid w:val="00F3499F"/>
    <w:rsid w:val="00F724FA"/>
    <w:rsid w:val="00FA67E7"/>
    <w:rsid w:val="00FD09CF"/>
    <w:rsid w:val="00FE4E3C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EC9E-0213-4937-8CD6-89EB290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2018-08-20T13:07:00Z</dcterms:created>
  <dcterms:modified xsi:type="dcterms:W3CDTF">2019-04-11T09:12:00Z</dcterms:modified>
</cp:coreProperties>
</file>