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8" w:rsidRDefault="00B03F64" w:rsidP="00B0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«Истории вокального искусства»</w:t>
      </w:r>
      <w:r w:rsidR="001D4022">
        <w:rPr>
          <w:rFonts w:ascii="Times New Roman" w:hAnsi="Times New Roman" w:cs="Times New Roman"/>
          <w:sz w:val="28"/>
          <w:szCs w:val="28"/>
        </w:rPr>
        <w:t>.</w:t>
      </w:r>
    </w:p>
    <w:p w:rsidR="006A47BA" w:rsidRPr="004B3DFF" w:rsidRDefault="0041463D" w:rsidP="00434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21057F" w:rsidRDefault="006A47BA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Что </w:t>
      </w:r>
      <w:r w:rsidRPr="006A47BA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7BA">
        <w:rPr>
          <w:rFonts w:ascii="Times New Roman" w:hAnsi="Times New Roman" w:cs="Times New Roman"/>
          <w:sz w:val="28"/>
          <w:szCs w:val="28"/>
        </w:rPr>
        <w:t xml:space="preserve"> отличный материал для формирования своеобразного русского бельканто, характеризующегося мелодией широкого дыхания, ведущего к напевности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47BA">
        <w:rPr>
          <w:rFonts w:ascii="Times New Roman" w:hAnsi="Times New Roman" w:cs="Times New Roman"/>
          <w:sz w:val="28"/>
          <w:szCs w:val="28"/>
        </w:rPr>
        <w:t xml:space="preserve"> В ней заключен источник кантилены – основы вокального искусства.</w:t>
      </w:r>
    </w:p>
    <w:p w:rsidR="006A47BA" w:rsidRDefault="006A47BA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 С чем связано в</w:t>
      </w:r>
      <w:r w:rsidRPr="006A47BA">
        <w:rPr>
          <w:rFonts w:ascii="Times New Roman" w:hAnsi="Times New Roman" w:cs="Times New Roman"/>
          <w:sz w:val="28"/>
          <w:szCs w:val="28"/>
        </w:rPr>
        <w:t>озникновение профессионально</w:t>
      </w:r>
      <w:r>
        <w:rPr>
          <w:rFonts w:ascii="Times New Roman" w:hAnsi="Times New Roman" w:cs="Times New Roman"/>
          <w:sz w:val="28"/>
          <w:szCs w:val="28"/>
        </w:rPr>
        <w:t>го певческого искусства на Руси?</w:t>
      </w:r>
    </w:p>
    <w:p w:rsidR="006A47BA" w:rsidRDefault="006A47BA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</w:t>
      </w:r>
      <w:r w:rsidR="00063745" w:rsidRPr="00063745">
        <w:t xml:space="preserve"> </w:t>
      </w:r>
      <w:r w:rsidR="00063745">
        <w:rPr>
          <w:rFonts w:ascii="Times New Roman" w:hAnsi="Times New Roman" w:cs="Times New Roman"/>
          <w:sz w:val="28"/>
          <w:szCs w:val="28"/>
        </w:rPr>
        <w:t>Как назывался знак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, </w:t>
      </w:r>
      <w:r w:rsidR="000637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63745" w:rsidRPr="00063745">
        <w:rPr>
          <w:rFonts w:ascii="Times New Roman" w:hAnsi="Times New Roman" w:cs="Times New Roman"/>
          <w:sz w:val="28"/>
          <w:szCs w:val="28"/>
        </w:rPr>
        <w:t>не име</w:t>
      </w:r>
      <w:r w:rsidR="00063745">
        <w:rPr>
          <w:rFonts w:ascii="Times New Roman" w:hAnsi="Times New Roman" w:cs="Times New Roman"/>
          <w:sz w:val="28"/>
          <w:szCs w:val="28"/>
        </w:rPr>
        <w:t>л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 строго определенного звуковысотного и ритмического значения (оно вытекало из контекста), содержал информацию о способе исполнения.</w:t>
      </w:r>
    </w:p>
    <w:p w:rsidR="00220508" w:rsidRDefault="00220508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</w:t>
      </w:r>
      <w:r w:rsidRPr="00220508">
        <w:t xml:space="preserve"> </w:t>
      </w:r>
      <w:r w:rsidRPr="00220508">
        <w:rPr>
          <w:rFonts w:ascii="Times New Roman" w:hAnsi="Times New Roman" w:cs="Times New Roman"/>
          <w:sz w:val="28"/>
          <w:szCs w:val="28"/>
        </w:rPr>
        <w:t>Дополните предложение.</w:t>
      </w:r>
      <w:r>
        <w:t xml:space="preserve"> </w:t>
      </w:r>
      <w:r w:rsidRPr="00220508">
        <w:rPr>
          <w:rFonts w:ascii="Times New Roman" w:hAnsi="Times New Roman" w:cs="Times New Roman"/>
          <w:sz w:val="28"/>
          <w:szCs w:val="28"/>
        </w:rPr>
        <w:t>Внедрение в богослужебную практику «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220508">
        <w:rPr>
          <w:rFonts w:ascii="Times New Roman" w:hAnsi="Times New Roman" w:cs="Times New Roman"/>
          <w:sz w:val="28"/>
          <w:szCs w:val="28"/>
        </w:rPr>
        <w:t>» стало толчком к дальнейшему развитию отечественного певческого искусства.</w:t>
      </w:r>
    </w:p>
    <w:p w:rsidR="00BE7E12" w:rsidRDefault="00BE7E12" w:rsidP="00BE7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Обведите нужное. </w:t>
      </w:r>
      <w:r w:rsidRPr="00BE7E12">
        <w:rPr>
          <w:rFonts w:ascii="Times New Roman" w:hAnsi="Times New Roman" w:cs="Times New Roman"/>
          <w:sz w:val="28"/>
          <w:szCs w:val="28"/>
        </w:rPr>
        <w:t>Первыми педагогами пения в России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Е.Фомин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К.Кавос</w:t>
      </w:r>
      <w:proofErr w:type="spellEnd"/>
    </w:p>
    <w:p w:rsidR="00541575" w:rsidRDefault="00541575" w:rsidP="00541575">
      <w:pPr>
        <w:pStyle w:val="a3"/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541575" w:rsidRDefault="00541575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244FC3">
        <w:rPr>
          <w:rFonts w:ascii="Times New Roman" w:hAnsi="Times New Roman" w:cs="Times New Roman"/>
          <w:sz w:val="28"/>
          <w:szCs w:val="28"/>
        </w:rPr>
        <w:t>Как называлось п</w:t>
      </w:r>
      <w:r w:rsidR="00244FC3" w:rsidRPr="00244FC3">
        <w:rPr>
          <w:rFonts w:ascii="Times New Roman" w:hAnsi="Times New Roman" w:cs="Times New Roman"/>
          <w:sz w:val="28"/>
          <w:szCs w:val="28"/>
        </w:rPr>
        <w:t>ервобытное песнетворчество и связанные с ним обряды (сначала культового, а затем и бытового характера)</w:t>
      </w:r>
      <w:r w:rsidR="00244FC3">
        <w:rPr>
          <w:rFonts w:ascii="Times New Roman" w:hAnsi="Times New Roman" w:cs="Times New Roman"/>
          <w:sz w:val="28"/>
          <w:szCs w:val="28"/>
        </w:rPr>
        <w:t>, которые</w:t>
      </w:r>
      <w:r w:rsidR="00244FC3" w:rsidRPr="00244FC3">
        <w:rPr>
          <w:rFonts w:ascii="Times New Roman" w:hAnsi="Times New Roman" w:cs="Times New Roman"/>
          <w:sz w:val="28"/>
          <w:szCs w:val="28"/>
        </w:rPr>
        <w:t xml:space="preserve"> явились зародышем музыкально-драматического искусства</w:t>
      </w:r>
      <w:r w:rsidR="00244FC3">
        <w:rPr>
          <w:rFonts w:ascii="Times New Roman" w:hAnsi="Times New Roman" w:cs="Times New Roman"/>
          <w:sz w:val="28"/>
          <w:szCs w:val="28"/>
        </w:rPr>
        <w:t>.</w:t>
      </w:r>
    </w:p>
    <w:p w:rsidR="00244FC3" w:rsidRDefault="00244FC3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FC3" w:rsidRDefault="00244FC3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</w:t>
      </w:r>
      <w:r w:rsidR="001017FC" w:rsidRPr="001017FC">
        <w:t xml:space="preserve"> </w:t>
      </w:r>
      <w:r w:rsidR="001017FC" w:rsidRPr="001017FC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="001017FC">
        <w:t xml:space="preserve"> 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1017FC">
        <w:rPr>
          <w:rFonts w:ascii="Times New Roman" w:hAnsi="Times New Roman" w:cs="Times New Roman"/>
          <w:sz w:val="28"/>
          <w:szCs w:val="28"/>
        </w:rPr>
        <w:t>спектакли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 выводили на сцену простых людей, крестьян, простолюдинов. Сюжеты зачастую написаны были на </w:t>
      </w:r>
      <w:r w:rsidR="001017FC">
        <w:rPr>
          <w:rFonts w:ascii="Times New Roman" w:hAnsi="Times New Roman" w:cs="Times New Roman"/>
          <w:sz w:val="28"/>
          <w:szCs w:val="28"/>
        </w:rPr>
        <w:t>………………………..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132BC2">
        <w:rPr>
          <w:rFonts w:ascii="Times New Roman" w:hAnsi="Times New Roman" w:cs="Times New Roman"/>
          <w:sz w:val="28"/>
          <w:szCs w:val="28"/>
        </w:rPr>
        <w:t>.</w:t>
      </w:r>
    </w:p>
    <w:p w:rsidR="00132BC2" w:rsidRDefault="00132BC2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0" w:rsidRPr="004C109B" w:rsidRDefault="00132BC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</w:t>
      </w:r>
      <w:r w:rsidR="000511C0" w:rsidRPr="000511C0">
        <w:t xml:space="preserve"> </w:t>
      </w:r>
      <w:r w:rsidR="004C109B" w:rsidRPr="00565E81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4C109B" w:rsidRPr="004C109B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511C0">
        <w:rPr>
          <w:rFonts w:ascii="Times New Roman" w:hAnsi="Times New Roman" w:cs="Times New Roman"/>
          <w:sz w:val="28"/>
          <w:szCs w:val="28"/>
        </w:rPr>
        <w:t>Е.Фомин</w:t>
      </w:r>
      <w:r w:rsidRPr="000511C0">
        <w:t xml:space="preserve"> </w:t>
      </w:r>
      <w:r>
        <w:t xml:space="preserve">                                 </w:t>
      </w:r>
      <w:r w:rsidR="004C109B" w:rsidRPr="004C109B">
        <w:rPr>
          <w:rFonts w:ascii="Times New Roman" w:hAnsi="Times New Roman" w:cs="Times New Roman"/>
          <w:sz w:val="28"/>
          <w:szCs w:val="28"/>
        </w:rPr>
        <w:t xml:space="preserve">Иван </w:t>
      </w:r>
      <w:r w:rsidR="00EB033A">
        <w:rPr>
          <w:rFonts w:ascii="Times New Roman" w:hAnsi="Times New Roman" w:cs="Times New Roman"/>
          <w:sz w:val="28"/>
          <w:szCs w:val="28"/>
        </w:rPr>
        <w:t>С</w:t>
      </w:r>
      <w:r w:rsidR="004C109B" w:rsidRPr="004C109B">
        <w:rPr>
          <w:rFonts w:ascii="Times New Roman" w:hAnsi="Times New Roman" w:cs="Times New Roman"/>
          <w:sz w:val="28"/>
          <w:szCs w:val="28"/>
        </w:rPr>
        <w:t>усанин</w:t>
      </w:r>
    </w:p>
    <w:p w:rsidR="000511C0" w:rsidRPr="000511C0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Д.Бортнянск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0511C0">
        <w:rPr>
          <w:rFonts w:ascii="Times New Roman" w:hAnsi="Times New Roman" w:cs="Times New Roman"/>
          <w:sz w:val="28"/>
          <w:szCs w:val="28"/>
        </w:rPr>
        <w:t xml:space="preserve"> могила</w:t>
      </w:r>
    </w:p>
    <w:p w:rsidR="00132BC2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А.Верстовский              </w:t>
      </w:r>
      <w:r w:rsidRPr="000511C0">
        <w:rPr>
          <w:rFonts w:ascii="Times New Roman" w:hAnsi="Times New Roman" w:cs="Times New Roman"/>
          <w:sz w:val="28"/>
          <w:szCs w:val="28"/>
        </w:rPr>
        <w:t>Сын-соперник</w:t>
      </w:r>
    </w:p>
    <w:p w:rsidR="004C109B" w:rsidRDefault="004C109B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М.Глинка                       </w:t>
      </w:r>
      <w:r w:rsidRPr="004C109B">
        <w:rPr>
          <w:rFonts w:ascii="Times New Roman" w:hAnsi="Times New Roman" w:cs="Times New Roman"/>
          <w:sz w:val="28"/>
          <w:szCs w:val="28"/>
        </w:rPr>
        <w:t>Мельник, колдун, обманщик и сват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Pr="00BA26A2">
        <w:t xml:space="preserve"> </w:t>
      </w:r>
      <w:r w:rsidRPr="00BA26A2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t xml:space="preserve"> </w:t>
      </w:r>
      <w:r w:rsidRPr="00BA26A2">
        <w:rPr>
          <w:rFonts w:ascii="Times New Roman" w:hAnsi="Times New Roman" w:cs="Times New Roman"/>
          <w:sz w:val="28"/>
          <w:szCs w:val="28"/>
        </w:rPr>
        <w:t>В 1736 году в Петербурге, при дворе императрицы Анны Иоанновны, была впервые поставлена опера. Ее сочинил и поставил итальянский композитор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132.</w:t>
      </w:r>
      <w:r w:rsidR="005630D8"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5630D8" w:rsidRPr="005630D8">
        <w:rPr>
          <w:rFonts w:ascii="Times New Roman" w:hAnsi="Times New Roman" w:cs="Times New Roman"/>
          <w:sz w:val="28"/>
          <w:szCs w:val="28"/>
        </w:rPr>
        <w:t>ерв</w:t>
      </w:r>
      <w:r w:rsidR="005630D8">
        <w:rPr>
          <w:rFonts w:ascii="Times New Roman" w:hAnsi="Times New Roman" w:cs="Times New Roman"/>
          <w:sz w:val="28"/>
          <w:szCs w:val="28"/>
        </w:rPr>
        <w:t>ую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опер</w:t>
      </w:r>
      <w:r w:rsidR="005630D8">
        <w:rPr>
          <w:rFonts w:ascii="Times New Roman" w:hAnsi="Times New Roman" w:cs="Times New Roman"/>
          <w:sz w:val="28"/>
          <w:szCs w:val="28"/>
        </w:rPr>
        <w:t>у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на русский текст</w:t>
      </w:r>
      <w:r w:rsidR="005630D8" w:rsidRPr="005630D8">
        <w:t xml:space="preserve"> </w:t>
      </w:r>
      <w:r w:rsidR="005630D8" w:rsidRPr="005630D8">
        <w:rPr>
          <w:rFonts w:ascii="Times New Roman" w:hAnsi="Times New Roman" w:cs="Times New Roman"/>
          <w:sz w:val="28"/>
          <w:szCs w:val="28"/>
        </w:rPr>
        <w:t>на античный мифологический сюжет</w:t>
      </w:r>
      <w:r w:rsidR="005630D8">
        <w:rPr>
          <w:rFonts w:ascii="Times New Roman" w:hAnsi="Times New Roman" w:cs="Times New Roman"/>
          <w:sz w:val="28"/>
          <w:szCs w:val="28"/>
        </w:rPr>
        <w:t>, которая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возникла еще в 17</w:t>
      </w:r>
      <w:r w:rsidR="005630D8">
        <w:rPr>
          <w:rFonts w:ascii="Times New Roman" w:hAnsi="Times New Roman" w:cs="Times New Roman"/>
          <w:sz w:val="28"/>
          <w:szCs w:val="28"/>
        </w:rPr>
        <w:t>36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году при петербургском дворе. 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724" w:rsidRDefault="005630D8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9B1724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786894" w:rsidRPr="00786894">
        <w:rPr>
          <w:rFonts w:ascii="Times New Roman" w:hAnsi="Times New Roman" w:cs="Times New Roman"/>
          <w:sz w:val="28"/>
          <w:szCs w:val="28"/>
        </w:rPr>
        <w:t>Во второй половине XVIII века постепенно созрели и новые кадры русских музыкантов, боль</w:t>
      </w:r>
      <w:r w:rsidR="009B1724">
        <w:rPr>
          <w:rFonts w:ascii="Times New Roman" w:hAnsi="Times New Roman" w:cs="Times New Roman"/>
          <w:sz w:val="28"/>
          <w:szCs w:val="28"/>
        </w:rPr>
        <w:t>шей частью из числа………………………………</w:t>
      </w: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EB7EE0" w:rsidRP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Кто считается</w:t>
      </w:r>
      <w:r w:rsid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основоположником русской классической оперы и русской классической музыки</w:t>
      </w:r>
      <w:r w:rsidR="00540C2D">
        <w:rPr>
          <w:rFonts w:ascii="Times New Roman" w:hAnsi="Times New Roman" w:cs="Times New Roman"/>
          <w:sz w:val="28"/>
          <w:szCs w:val="28"/>
        </w:rPr>
        <w:t>?</w:t>
      </w:r>
    </w:p>
    <w:p w:rsidR="00540C2D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2D" w:rsidRPr="00541575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</w:t>
      </w:r>
      <w:r w:rsidR="003B24F5" w:rsidRP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Подчеркните верный вариант ответа.</w:t>
      </w:r>
      <w:r w:rsid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«Жизнь за царя» отечественная героико-трагическая опера</w:t>
      </w:r>
      <w:r w:rsidR="003B24F5">
        <w:rPr>
          <w:rFonts w:ascii="Times New Roman" w:hAnsi="Times New Roman" w:cs="Times New Roman"/>
          <w:sz w:val="28"/>
          <w:szCs w:val="28"/>
        </w:rPr>
        <w:t xml:space="preserve">/ </w:t>
      </w:r>
      <w:r w:rsidR="00552387" w:rsidRPr="00552387">
        <w:rPr>
          <w:rFonts w:ascii="Times New Roman" w:hAnsi="Times New Roman" w:cs="Times New Roman"/>
          <w:sz w:val="28"/>
          <w:szCs w:val="28"/>
        </w:rPr>
        <w:t>сказочно-эпическ</w:t>
      </w:r>
      <w:r w:rsidR="00552387">
        <w:rPr>
          <w:rFonts w:ascii="Times New Roman" w:hAnsi="Times New Roman" w:cs="Times New Roman"/>
          <w:sz w:val="28"/>
          <w:szCs w:val="28"/>
        </w:rPr>
        <w:t>ая опера</w:t>
      </w:r>
      <w:r w:rsidR="003B24F5" w:rsidRPr="003B24F5">
        <w:rPr>
          <w:rFonts w:ascii="Times New Roman" w:hAnsi="Times New Roman" w:cs="Times New Roman"/>
          <w:sz w:val="28"/>
          <w:szCs w:val="28"/>
        </w:rPr>
        <w:t>.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Как называется </w:t>
      </w:r>
      <w:r w:rsidRPr="00552387">
        <w:rPr>
          <w:rFonts w:ascii="Times New Roman" w:hAnsi="Times New Roman" w:cs="Times New Roman"/>
          <w:sz w:val="28"/>
          <w:szCs w:val="28"/>
        </w:rPr>
        <w:t>сказочно-эпическая опера</w:t>
      </w:r>
      <w:r>
        <w:rPr>
          <w:rFonts w:ascii="Times New Roman" w:hAnsi="Times New Roman" w:cs="Times New Roman"/>
          <w:sz w:val="28"/>
          <w:szCs w:val="28"/>
        </w:rPr>
        <w:t xml:space="preserve"> М.Глинки?</w:t>
      </w: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</w:t>
      </w:r>
      <w:r w:rsidR="00557D31">
        <w:rPr>
          <w:rFonts w:ascii="Times New Roman" w:hAnsi="Times New Roman" w:cs="Times New Roman"/>
          <w:sz w:val="28"/>
          <w:szCs w:val="28"/>
        </w:rPr>
        <w:t>Обведите верные варианты ответа. Оперы А.Даргомыжского.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Эсмеральда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Сусанин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Торжество Вакха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</w:t>
      </w:r>
    </w:p>
    <w:p w:rsidR="00557D31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Сын-соперник</w:t>
      </w:r>
    </w:p>
    <w:p w:rsidR="00C81CE2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гость</w:t>
      </w:r>
    </w:p>
    <w:p w:rsid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135" w:rsidRP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</w:t>
      </w:r>
      <w:r w:rsidRPr="00D11135"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>Дополните предложение.</w:t>
      </w:r>
      <w:r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 xml:space="preserve">«Хочу, чтобы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 прямо выражал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» - эти слова </w:t>
      </w:r>
      <w:r>
        <w:rPr>
          <w:rFonts w:ascii="Times New Roman" w:hAnsi="Times New Roman" w:cs="Times New Roman"/>
          <w:sz w:val="28"/>
          <w:szCs w:val="28"/>
        </w:rPr>
        <w:t>А.Даргомыжского</w:t>
      </w:r>
      <w:r w:rsidRPr="00D11135">
        <w:rPr>
          <w:rFonts w:ascii="Times New Roman" w:hAnsi="Times New Roman" w:cs="Times New Roman"/>
          <w:sz w:val="28"/>
          <w:szCs w:val="28"/>
        </w:rPr>
        <w:t>, являясь его творческим кредо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6C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F1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466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3F1" w:rsidRP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>Вокальное творчество Даргомыжского предъявляло певцам требования приблизить правильно оформленный певческий голос к</w:t>
      </w:r>
      <w:r w:rsidR="007343F1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343F1" w:rsidRDefault="007343F1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6C" w:rsidRDefault="0077084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</w:t>
      </w:r>
      <w:r w:rsidR="00916C6E">
        <w:rPr>
          <w:rFonts w:ascii="Times New Roman" w:hAnsi="Times New Roman" w:cs="Times New Roman"/>
          <w:sz w:val="28"/>
          <w:szCs w:val="28"/>
        </w:rPr>
        <w:t>Подпишите тип голоса, характерный для каждого исполнителя.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 xml:space="preserve">О. Петров 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6C6E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916C6E">
        <w:rPr>
          <w:rFonts w:ascii="Times New Roman" w:hAnsi="Times New Roman" w:cs="Times New Roman"/>
          <w:sz w:val="28"/>
          <w:szCs w:val="28"/>
        </w:rPr>
        <w:t xml:space="preserve"> – Артемовский 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>Д.Леонова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>А.Петрова-Воробьева</w:t>
      </w: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Ф.Шаляпин </w:t>
      </w: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6CD">
        <w:rPr>
          <w:rFonts w:ascii="Times New Roman" w:hAnsi="Times New Roman" w:cs="Times New Roman"/>
          <w:sz w:val="28"/>
          <w:szCs w:val="28"/>
        </w:rPr>
        <w:t>4</w:t>
      </w:r>
      <w:r w:rsidR="00770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2FC">
        <w:t xml:space="preserve"> </w:t>
      </w:r>
      <w:r w:rsidR="002501EE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Pr="006D22FC">
        <w:rPr>
          <w:rFonts w:ascii="Times New Roman" w:hAnsi="Times New Roman" w:cs="Times New Roman"/>
          <w:sz w:val="28"/>
          <w:szCs w:val="28"/>
        </w:rPr>
        <w:t xml:space="preserve">Опираясь на традиции русской народной песни, церковной музыки, на достижение ранней русской вокальной музыки </w:t>
      </w:r>
      <w:r w:rsidRPr="006D22FC">
        <w:rPr>
          <w:rFonts w:ascii="Times New Roman" w:hAnsi="Times New Roman" w:cs="Times New Roman"/>
          <w:sz w:val="28"/>
          <w:szCs w:val="28"/>
        </w:rPr>
        <w:lastRenderedPageBreak/>
        <w:t>и взяв прогрессивное и ценное в европейской вокальной школе, Глинка создал свой метод, получивший название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2501EE" w:rsidRDefault="002501E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1EE" w:rsidRDefault="002501E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70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1EE">
        <w:t xml:space="preserve"> </w:t>
      </w:r>
      <w:r w:rsidRPr="002501EE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Pr="002501EE">
        <w:t xml:space="preserve"> </w:t>
      </w:r>
      <w:r w:rsidRPr="002501EE">
        <w:rPr>
          <w:rFonts w:ascii="Times New Roman" w:hAnsi="Times New Roman" w:cs="Times New Roman"/>
          <w:sz w:val="28"/>
          <w:szCs w:val="28"/>
        </w:rPr>
        <w:t xml:space="preserve">В 1740 году </w:t>
      </w:r>
      <w:r>
        <w:rPr>
          <w:rFonts w:ascii="Times New Roman" w:hAnsi="Times New Roman" w:cs="Times New Roman"/>
          <w:sz w:val="28"/>
          <w:szCs w:val="28"/>
        </w:rPr>
        <w:t>А.Варламовым</w:t>
      </w:r>
      <w:r w:rsidRPr="002501EE">
        <w:rPr>
          <w:rFonts w:ascii="Times New Roman" w:hAnsi="Times New Roman" w:cs="Times New Roman"/>
          <w:sz w:val="28"/>
          <w:szCs w:val="28"/>
        </w:rPr>
        <w:t xml:space="preserve"> была издана «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2501EE">
        <w:rPr>
          <w:rFonts w:ascii="Times New Roman" w:hAnsi="Times New Roman" w:cs="Times New Roman"/>
          <w:sz w:val="28"/>
          <w:szCs w:val="28"/>
        </w:rPr>
        <w:t>», в которой большое внимание уделяется классификации голосов, регистрам, резонаторам, опертому певческому дыханию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94" w:rsidRDefault="00D136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694" w:rsidRDefault="00D136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708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FF2" w:rsidRPr="00232FF2">
        <w:t xml:space="preserve"> </w:t>
      </w:r>
      <w:r w:rsidR="00232FF2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232FF2">
        <w:rPr>
          <w:rFonts w:ascii="Times New Roman" w:hAnsi="Times New Roman" w:cs="Times New Roman"/>
          <w:sz w:val="28"/>
          <w:szCs w:val="28"/>
        </w:rPr>
        <w:t>Г</w:t>
      </w:r>
      <w:r w:rsidR="00232FF2" w:rsidRPr="00232FF2">
        <w:rPr>
          <w:rFonts w:ascii="Times New Roman" w:hAnsi="Times New Roman" w:cs="Times New Roman"/>
          <w:sz w:val="28"/>
          <w:szCs w:val="28"/>
        </w:rPr>
        <w:t xml:space="preserve">олоса подразделяются </w:t>
      </w:r>
      <w:proofErr w:type="spellStart"/>
      <w:r w:rsidR="00232FF2">
        <w:rPr>
          <w:rFonts w:ascii="Times New Roman" w:hAnsi="Times New Roman" w:cs="Times New Roman"/>
          <w:sz w:val="28"/>
          <w:szCs w:val="28"/>
        </w:rPr>
        <w:t>А.Варамовым</w:t>
      </w:r>
      <w:proofErr w:type="spellEnd"/>
      <w:r w:rsidR="00232FF2" w:rsidRPr="00232FF2">
        <w:rPr>
          <w:rFonts w:ascii="Times New Roman" w:hAnsi="Times New Roman" w:cs="Times New Roman"/>
          <w:sz w:val="28"/>
          <w:szCs w:val="28"/>
        </w:rPr>
        <w:t xml:space="preserve"> на два класса</w:t>
      </w:r>
      <w:r w:rsidR="00232FF2">
        <w:rPr>
          <w:rFonts w:ascii="Times New Roman" w:hAnsi="Times New Roman" w:cs="Times New Roman"/>
          <w:sz w:val="28"/>
          <w:szCs w:val="28"/>
        </w:rPr>
        <w:t>: ……………………………….</w:t>
      </w:r>
    </w:p>
    <w:p w:rsidR="00936A61" w:rsidRDefault="00936A61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A61" w:rsidRDefault="00936A61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708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A61"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А.Варламов называет сглаживание регистров,</w:t>
      </w:r>
      <w:r w:rsidRPr="00936A61">
        <w:rPr>
          <w:rFonts w:ascii="Times New Roman" w:hAnsi="Times New Roman" w:cs="Times New Roman"/>
          <w:sz w:val="28"/>
          <w:szCs w:val="28"/>
        </w:rPr>
        <w:t xml:space="preserve"> уравнивание голоса во всем его объеме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69AA" w:rsidRDefault="00456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9AA" w:rsidRDefault="00456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3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5B6" w:rsidRPr="003665B6">
        <w:t xml:space="preserve"> </w:t>
      </w:r>
      <w:r w:rsidR="003665B6">
        <w:rPr>
          <w:rFonts w:ascii="Times New Roman" w:hAnsi="Times New Roman" w:cs="Times New Roman"/>
          <w:sz w:val="28"/>
          <w:szCs w:val="28"/>
        </w:rPr>
        <w:t>В</w:t>
      </w:r>
      <w:r w:rsidR="003665B6" w:rsidRPr="003665B6">
        <w:rPr>
          <w:rFonts w:ascii="Times New Roman" w:hAnsi="Times New Roman" w:cs="Times New Roman"/>
          <w:sz w:val="28"/>
          <w:szCs w:val="28"/>
        </w:rPr>
        <w:t xml:space="preserve"> 60-е годы в Петербурге создается «Русское музыкальное общество», которое возглавил </w:t>
      </w:r>
      <w:r w:rsidR="003665B6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73FB9" w:rsidRDefault="00673FB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B9" w:rsidRDefault="00673FB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</w:t>
      </w:r>
      <w:r w:rsidRPr="00673FB9">
        <w:t xml:space="preserve"> </w:t>
      </w:r>
      <w:proofErr w:type="gramStart"/>
      <w:r w:rsidRPr="00673FB9">
        <w:rPr>
          <w:rFonts w:ascii="Times New Roman" w:hAnsi="Times New Roman" w:cs="Times New Roman"/>
          <w:sz w:val="28"/>
          <w:szCs w:val="28"/>
        </w:rPr>
        <w:t>Перечислите композиторов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B9">
        <w:rPr>
          <w:rFonts w:ascii="Times New Roman" w:hAnsi="Times New Roman" w:cs="Times New Roman"/>
          <w:sz w:val="28"/>
          <w:szCs w:val="28"/>
        </w:rPr>
        <w:t xml:space="preserve"> которые входили в группу, </w:t>
      </w:r>
      <w:r>
        <w:rPr>
          <w:rFonts w:ascii="Times New Roman" w:hAnsi="Times New Roman" w:cs="Times New Roman"/>
          <w:sz w:val="28"/>
          <w:szCs w:val="28"/>
        </w:rPr>
        <w:t>именуемой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Франции </w:t>
      </w:r>
      <w:r w:rsidRPr="00673FB9">
        <w:rPr>
          <w:rFonts w:ascii="Times New Roman" w:hAnsi="Times New Roman" w:cs="Times New Roman"/>
          <w:sz w:val="28"/>
          <w:szCs w:val="28"/>
        </w:rPr>
        <w:t>«Пятёрка» или «Группа пяти»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4A6" w:rsidRDefault="005C74A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A6" w:rsidRDefault="005C74A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807" w:rsidRDefault="009F180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</w:t>
      </w:r>
      <w:r w:rsidRPr="009F1807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предложение. Основополагающими принципами для композиторов-«кучкистов»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и ……………………</w:t>
      </w:r>
      <w:r w:rsidR="00FE0141">
        <w:rPr>
          <w:rFonts w:ascii="Times New Roman" w:hAnsi="Times New Roman" w:cs="Times New Roman"/>
          <w:sz w:val="28"/>
          <w:szCs w:val="28"/>
        </w:rPr>
        <w:t>….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</w:t>
      </w:r>
      <w:r w:rsidRPr="007A3258">
        <w:t xml:space="preserve"> </w:t>
      </w:r>
      <w:r w:rsidRPr="007A325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А.Бородин                             Снегурочка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М.Мусоргский                      Князь Игорь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Н.Римский-Корсаков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Ц.Кюи                                    Демон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9907AE">
        <w:rPr>
          <w:rFonts w:ascii="Times New Roman" w:hAnsi="Times New Roman" w:cs="Times New Roman"/>
          <w:sz w:val="28"/>
          <w:szCs w:val="28"/>
        </w:rPr>
        <w:t xml:space="preserve">убинштейн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П.Чайковский                       Франческа да Римини</w:t>
      </w:r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С.Рах</w:t>
      </w:r>
      <w:r w:rsidR="009907AE">
        <w:rPr>
          <w:rFonts w:ascii="Times New Roman" w:hAnsi="Times New Roman" w:cs="Times New Roman"/>
          <w:sz w:val="28"/>
          <w:szCs w:val="28"/>
        </w:rPr>
        <w:t xml:space="preserve">манинов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AE">
        <w:rPr>
          <w:rFonts w:ascii="Times New Roman" w:hAnsi="Times New Roman" w:cs="Times New Roman"/>
          <w:sz w:val="28"/>
          <w:szCs w:val="28"/>
        </w:rPr>
        <w:t>Орлеанская дева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</w:t>
      </w:r>
      <w:r w:rsidRPr="00C4652D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2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Н.Р</w:t>
      </w:r>
      <w:r w:rsidRPr="00C4652D">
        <w:rPr>
          <w:rFonts w:ascii="Times New Roman" w:hAnsi="Times New Roman" w:cs="Times New Roman"/>
          <w:sz w:val="28"/>
          <w:szCs w:val="28"/>
        </w:rPr>
        <w:t>имского-Корсакова «</w:t>
      </w:r>
      <w:proofErr w:type="spellStart"/>
      <w:r w:rsidRPr="00C4652D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Pr="00C4652D">
        <w:rPr>
          <w:rFonts w:ascii="Times New Roman" w:hAnsi="Times New Roman" w:cs="Times New Roman"/>
          <w:sz w:val="28"/>
          <w:szCs w:val="28"/>
        </w:rPr>
        <w:t xml:space="preserve">» выступает обычно в контрасте реального и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0A5" w:rsidRPr="00FE40A5" w:rsidRDefault="00C4652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</w:t>
      </w:r>
      <w:r w:rsidR="00FE40A5" w:rsidRPr="00FE40A5">
        <w:t xml:space="preserve"> </w:t>
      </w:r>
      <w:r w:rsidR="00454253"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454253">
        <w:rPr>
          <w:rFonts w:ascii="Times New Roman" w:hAnsi="Times New Roman" w:cs="Times New Roman"/>
          <w:sz w:val="28"/>
          <w:szCs w:val="28"/>
        </w:rPr>
        <w:t>я</w:t>
      </w:r>
      <w:r w:rsidR="00454253" w:rsidRPr="009F1807">
        <w:rPr>
          <w:rFonts w:ascii="Times New Roman" w:hAnsi="Times New Roman" w:cs="Times New Roman"/>
          <w:sz w:val="28"/>
          <w:szCs w:val="28"/>
        </w:rPr>
        <w:t>.</w:t>
      </w:r>
      <w:r w:rsidR="00454253">
        <w:rPr>
          <w:rFonts w:ascii="Times New Roman" w:hAnsi="Times New Roman" w:cs="Times New Roman"/>
          <w:sz w:val="28"/>
          <w:szCs w:val="28"/>
        </w:rPr>
        <w:t xml:space="preserve"> </w:t>
      </w:r>
      <w:r w:rsidR="00FE40A5" w:rsidRPr="00FE40A5">
        <w:rPr>
          <w:rFonts w:ascii="Times New Roman" w:hAnsi="Times New Roman" w:cs="Times New Roman"/>
          <w:sz w:val="28"/>
          <w:szCs w:val="28"/>
        </w:rPr>
        <w:t>С музыкой</w:t>
      </w:r>
      <w:r w:rsidR="00FE40A5">
        <w:rPr>
          <w:rFonts w:ascii="Times New Roman" w:hAnsi="Times New Roman" w:cs="Times New Roman"/>
          <w:sz w:val="28"/>
          <w:szCs w:val="28"/>
        </w:rPr>
        <w:t xml:space="preserve"> П.Чайковского</w:t>
      </w:r>
      <w:r w:rsidR="00FE40A5" w:rsidRPr="00FE40A5">
        <w:rPr>
          <w:rFonts w:ascii="Times New Roman" w:hAnsi="Times New Roman" w:cs="Times New Roman"/>
          <w:sz w:val="28"/>
          <w:szCs w:val="28"/>
        </w:rPr>
        <w:t xml:space="preserve"> русская вокальная школа обогатилась следующими положениями: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Основа пения –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 xml:space="preserve"> льющаяся мелодия, очень характерная для вокальной музыки композитора, где ведущее место занимают мелодии широкого дыхания.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Большая связь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FE40A5">
        <w:rPr>
          <w:rFonts w:ascii="Times New Roman" w:hAnsi="Times New Roman" w:cs="Times New Roman"/>
          <w:sz w:val="28"/>
          <w:szCs w:val="28"/>
        </w:rPr>
        <w:t>, любой эмоциональный подъем в тексте ведет к видоизменению в мелодии.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Очень гибкая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>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Большое значение приобретает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E40A5">
        <w:rPr>
          <w:rFonts w:ascii="Times New Roman" w:hAnsi="Times New Roman" w:cs="Times New Roman"/>
          <w:sz w:val="28"/>
          <w:szCs w:val="28"/>
        </w:rPr>
        <w:t xml:space="preserve"> окраска голоса (в зависимости от психологического состояния героя тембр певца должен окрашиваться по-разному). Это делает исполнение произведений очень выразительным, глубоко раскрывающим внутренний мир героя.</w:t>
      </w:r>
    </w:p>
    <w:p w:rsidR="00C4652D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Получил большое развитие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 тип дыхания.</w:t>
      </w:r>
    </w:p>
    <w:p w:rsidR="009B3AAE" w:rsidRDefault="009B3AAE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EC7" w:rsidRDefault="009B3AAE" w:rsidP="00FE40A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151.</w:t>
      </w:r>
      <w:r w:rsidR="00FF6802" w:rsidRPr="00FF6802">
        <w:t xml:space="preserve"> </w:t>
      </w:r>
      <w:r w:rsidR="00FF6802">
        <w:rPr>
          <w:rFonts w:ascii="Times New Roman" w:hAnsi="Times New Roman" w:cs="Times New Roman"/>
          <w:sz w:val="28"/>
          <w:szCs w:val="28"/>
        </w:rPr>
        <w:t>Подпишите тип голоса, характерный для каждого исполнителя.</w:t>
      </w:r>
      <w:r w:rsidR="00FF6802">
        <w:t xml:space="preserve"> </w:t>
      </w:r>
      <w:r w:rsidR="00554EC7">
        <w:t xml:space="preserve">     </w:t>
      </w:r>
    </w:p>
    <w:p w:rsidR="00FF6802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F6802" w:rsidRPr="00FF6802">
        <w:rPr>
          <w:rFonts w:ascii="Times New Roman" w:hAnsi="Times New Roman" w:cs="Times New Roman"/>
          <w:sz w:val="28"/>
          <w:szCs w:val="28"/>
        </w:rPr>
        <w:t>Ф.Шаляпин</w:t>
      </w:r>
    </w:p>
    <w:p w:rsidR="00FF6802" w:rsidRDefault="00FF6802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02">
        <w:rPr>
          <w:rFonts w:ascii="Times New Roman" w:hAnsi="Times New Roman" w:cs="Times New Roman"/>
          <w:sz w:val="28"/>
          <w:szCs w:val="28"/>
        </w:rPr>
        <w:t xml:space="preserve"> Л.Собинов</w:t>
      </w:r>
    </w:p>
    <w:p w:rsidR="009B3AAE" w:rsidRDefault="00FF6802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02">
        <w:rPr>
          <w:rFonts w:ascii="Times New Roman" w:hAnsi="Times New Roman" w:cs="Times New Roman"/>
          <w:sz w:val="28"/>
          <w:szCs w:val="28"/>
        </w:rPr>
        <w:t xml:space="preserve"> А.Нежданова</w:t>
      </w:r>
    </w:p>
    <w:p w:rsidR="00554EC7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36" w:rsidRPr="00350C36">
        <w:rPr>
          <w:rFonts w:ascii="Times New Roman" w:hAnsi="Times New Roman" w:cs="Times New Roman"/>
          <w:sz w:val="28"/>
          <w:szCs w:val="28"/>
        </w:rPr>
        <w:t>С.Лемешев</w:t>
      </w:r>
    </w:p>
    <w:p w:rsidR="00FF6802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36" w:rsidRPr="00350C36">
        <w:rPr>
          <w:rFonts w:ascii="Times New Roman" w:hAnsi="Times New Roman" w:cs="Times New Roman"/>
          <w:sz w:val="28"/>
          <w:szCs w:val="28"/>
        </w:rPr>
        <w:t>Н.Обухова</w:t>
      </w:r>
    </w:p>
    <w:p w:rsidR="0036585D" w:rsidRDefault="0036585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D">
        <w:rPr>
          <w:rFonts w:ascii="Times New Roman" w:hAnsi="Times New Roman" w:cs="Times New Roman"/>
          <w:sz w:val="28"/>
          <w:szCs w:val="28"/>
        </w:rPr>
        <w:t>В.Атлантов</w:t>
      </w:r>
    </w:p>
    <w:p w:rsidR="0036585D" w:rsidRDefault="0036585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D">
        <w:rPr>
          <w:rFonts w:ascii="Times New Roman" w:hAnsi="Times New Roman" w:cs="Times New Roman"/>
          <w:sz w:val="28"/>
          <w:szCs w:val="28"/>
        </w:rPr>
        <w:t>И.Архипова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98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98">
        <w:rPr>
          <w:rFonts w:ascii="Times New Roman" w:hAnsi="Times New Roman" w:cs="Times New Roman"/>
          <w:sz w:val="28"/>
          <w:szCs w:val="28"/>
        </w:rPr>
        <w:t>Е.Нестеренко</w:t>
      </w:r>
    </w:p>
    <w:p w:rsidR="00FF5598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98">
        <w:rPr>
          <w:rFonts w:ascii="Times New Roman" w:hAnsi="Times New Roman" w:cs="Times New Roman"/>
          <w:sz w:val="28"/>
          <w:szCs w:val="28"/>
        </w:rPr>
        <w:t xml:space="preserve"> Т.Синявская</w:t>
      </w:r>
      <w:r w:rsidR="007A3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C70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Л.Пирогов</w:t>
      </w:r>
      <w:r w:rsidR="007A3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C70" w:rsidRDefault="000C4C7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C7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C4C70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Обведите верные варианты ответов. </w:t>
      </w:r>
      <w:r w:rsidRPr="00A20927">
        <w:rPr>
          <w:rFonts w:ascii="Times New Roman" w:hAnsi="Times New Roman" w:cs="Times New Roman"/>
          <w:sz w:val="28"/>
          <w:szCs w:val="28"/>
        </w:rPr>
        <w:t>Вокальная педагогика в России в XIX в.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Преподаватели: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Т.Синявская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У.Мазетти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М.Глинка</w:t>
      </w:r>
    </w:p>
    <w:p w:rsidR="006A3A85" w:rsidRDefault="006A3A8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85">
        <w:rPr>
          <w:rFonts w:ascii="Times New Roman" w:hAnsi="Times New Roman" w:cs="Times New Roman"/>
          <w:sz w:val="28"/>
          <w:szCs w:val="28"/>
        </w:rPr>
        <w:t>Ниссен-Саломан</w:t>
      </w:r>
      <w:proofErr w:type="spellEnd"/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153. Расшифруйте </w:t>
      </w:r>
      <w:r w:rsidR="00D44767">
        <w:rPr>
          <w:rFonts w:ascii="Times New Roman" w:hAnsi="Times New Roman" w:cs="Times New Roman"/>
          <w:sz w:val="28"/>
          <w:szCs w:val="28"/>
        </w:rPr>
        <w:t>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РАМП</w:t>
      </w:r>
      <w:r w:rsidR="00D4476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</w:t>
      </w: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АСМ</w:t>
      </w:r>
      <w:r w:rsidR="00D447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D44767" w:rsidRPr="00D44767" w:rsidRDefault="00414D57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44767" w:rsidRPr="00D44767">
        <w:rPr>
          <w:rFonts w:ascii="Times New Roman" w:hAnsi="Times New Roman" w:cs="Times New Roman"/>
          <w:sz w:val="28"/>
          <w:szCs w:val="28"/>
        </w:rPr>
        <w:t xml:space="preserve">ориентировалась на песню и вообще хоровые жанры, отрицая многие иные формы музыкального искусства как не соответствующие эпохе и «запросам трудящихся». </w:t>
      </w:r>
    </w:p>
    <w:p w:rsidR="00D44767" w:rsidRDefault="00D44767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67">
        <w:rPr>
          <w:rFonts w:ascii="Times New Roman" w:hAnsi="Times New Roman" w:cs="Times New Roman"/>
          <w:sz w:val="28"/>
          <w:szCs w:val="28"/>
        </w:rPr>
        <w:t>Вторая являлась отделением Международного общества современной музыки</w:t>
      </w:r>
      <w:r w:rsidR="00533201">
        <w:rPr>
          <w:rFonts w:ascii="Times New Roman" w:hAnsi="Times New Roman" w:cs="Times New Roman"/>
          <w:sz w:val="28"/>
          <w:szCs w:val="28"/>
        </w:rPr>
        <w:t>.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201" w:rsidRDefault="00533201" w:rsidP="00533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</w:t>
      </w:r>
      <w:r w:rsidRPr="00533201">
        <w:rPr>
          <w:rFonts w:ascii="Times New Roman" w:hAnsi="Times New Roman" w:cs="Times New Roman"/>
          <w:sz w:val="28"/>
          <w:szCs w:val="28"/>
        </w:rPr>
        <w:t xml:space="preserve"> </w:t>
      </w:r>
      <w:r w:rsidRPr="007A325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Д.Шостакович                         В бурю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Т.Хренников                            Нос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И.Стравинский                        Наталка-Полтавка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925">
        <w:rPr>
          <w:rFonts w:ascii="Times New Roman" w:hAnsi="Times New Roman" w:cs="Times New Roman"/>
          <w:sz w:val="28"/>
          <w:szCs w:val="28"/>
        </w:rPr>
        <w:t xml:space="preserve">Н.Лысенко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Мавра</w:t>
      </w:r>
    </w:p>
    <w:p w:rsidR="004F00BC" w:rsidRDefault="00D61D4E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C">
        <w:rPr>
          <w:rFonts w:ascii="Times New Roman" w:hAnsi="Times New Roman" w:cs="Times New Roman"/>
          <w:sz w:val="28"/>
          <w:szCs w:val="28"/>
        </w:rPr>
        <w:t xml:space="preserve">С.Прокофьев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00BC" w:rsidRPr="004F00BC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="004F00BC" w:rsidRPr="004F00BC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="004F00BC" w:rsidRPr="004F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BC" w:rsidRDefault="00D61D4E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4F00BC" w:rsidRPr="004F00B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00BC" w:rsidRPr="004F00BC"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 w:rsidR="004F00BC" w:rsidRPr="004F00BC">
        <w:rPr>
          <w:rFonts w:ascii="Times New Roman" w:hAnsi="Times New Roman" w:cs="Times New Roman"/>
          <w:sz w:val="28"/>
          <w:szCs w:val="28"/>
        </w:rPr>
        <w:t>Котко</w:t>
      </w:r>
      <w:proofErr w:type="spellEnd"/>
    </w:p>
    <w:p w:rsidR="000C0EFA" w:rsidRDefault="000C0EF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EFA" w:rsidRDefault="000C0EF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</w:t>
      </w:r>
      <w:r w:rsidR="005A2920" w:rsidRPr="005A2920">
        <w:t xml:space="preserve"> </w:t>
      </w:r>
      <w:r w:rsidR="005A2920" w:rsidRPr="005A2920">
        <w:rPr>
          <w:rFonts w:ascii="Times New Roman" w:hAnsi="Times New Roman" w:cs="Times New Roman"/>
          <w:sz w:val="28"/>
          <w:szCs w:val="28"/>
        </w:rPr>
        <w:t>Заметный сдвиг в развитии нашей оперы произошел в середине 30-х гг. в связи с расцветом советской массовой песни, широко распространившейся благодаря звуковому кино и радио. Композиторы обрати</w:t>
      </w:r>
      <w:r w:rsidR="005A2920">
        <w:rPr>
          <w:rFonts w:ascii="Times New Roman" w:hAnsi="Times New Roman" w:cs="Times New Roman"/>
          <w:sz w:val="28"/>
          <w:szCs w:val="28"/>
        </w:rPr>
        <w:t>лись</w:t>
      </w:r>
      <w:r w:rsidR="005A2920" w:rsidRPr="005A2920">
        <w:rPr>
          <w:rFonts w:ascii="Times New Roman" w:hAnsi="Times New Roman" w:cs="Times New Roman"/>
          <w:sz w:val="28"/>
          <w:szCs w:val="28"/>
        </w:rPr>
        <w:t xml:space="preserve"> к созданию оперы путем освоения этого нового песенного богатства</w:t>
      </w:r>
      <w:r w:rsidR="005A2920">
        <w:rPr>
          <w:rFonts w:ascii="Times New Roman" w:hAnsi="Times New Roman" w:cs="Times New Roman"/>
          <w:sz w:val="28"/>
          <w:szCs w:val="28"/>
        </w:rPr>
        <w:t>.</w:t>
      </w:r>
      <w:r w:rsidR="005A2920" w:rsidRPr="005A2920">
        <w:rPr>
          <w:rFonts w:ascii="Times New Roman" w:hAnsi="Times New Roman" w:cs="Times New Roman"/>
          <w:sz w:val="28"/>
          <w:szCs w:val="28"/>
        </w:rPr>
        <w:t xml:space="preserve"> </w:t>
      </w:r>
      <w:r w:rsidR="005A2920">
        <w:rPr>
          <w:rFonts w:ascii="Times New Roman" w:hAnsi="Times New Roman" w:cs="Times New Roman"/>
          <w:sz w:val="28"/>
          <w:szCs w:val="28"/>
        </w:rPr>
        <w:t>В</w:t>
      </w:r>
      <w:r w:rsidR="005A2920" w:rsidRPr="005A2920">
        <w:rPr>
          <w:rFonts w:ascii="Times New Roman" w:hAnsi="Times New Roman" w:cs="Times New Roman"/>
          <w:sz w:val="28"/>
          <w:szCs w:val="28"/>
        </w:rPr>
        <w:t>озникает множество</w:t>
      </w:r>
      <w:proofErr w:type="gramStart"/>
      <w:r w:rsidR="005A2920">
        <w:rPr>
          <w:rFonts w:ascii="Times New Roman" w:hAnsi="Times New Roman" w:cs="Times New Roman"/>
          <w:sz w:val="28"/>
          <w:szCs w:val="28"/>
        </w:rPr>
        <w:t xml:space="preserve"> …………………….... </w:t>
      </w:r>
      <w:proofErr w:type="gramEnd"/>
      <w:r w:rsidR="005A2920">
        <w:rPr>
          <w:rFonts w:ascii="Times New Roman" w:hAnsi="Times New Roman" w:cs="Times New Roman"/>
          <w:sz w:val="28"/>
          <w:szCs w:val="28"/>
        </w:rPr>
        <w:t>опер</w:t>
      </w:r>
      <w:r w:rsidR="005A2920" w:rsidRPr="005A2920">
        <w:rPr>
          <w:rFonts w:ascii="Times New Roman" w:hAnsi="Times New Roman" w:cs="Times New Roman"/>
          <w:sz w:val="28"/>
          <w:szCs w:val="28"/>
        </w:rPr>
        <w:t>, и их стиль на время становится в опере 30-х гг. господствующим.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</w:t>
      </w:r>
      <w:r w:rsidRPr="00090772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rPr>
          <w:rFonts w:ascii="Times New Roman" w:hAnsi="Times New Roman" w:cs="Times New Roman"/>
          <w:sz w:val="28"/>
          <w:szCs w:val="28"/>
        </w:rPr>
        <w:t xml:space="preserve"> Характерным для развития отечественной вокальной педагогики в советский период было неразделимое единство 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0907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090772">
        <w:rPr>
          <w:rFonts w:ascii="Times New Roman" w:hAnsi="Times New Roman" w:cs="Times New Roman"/>
          <w:sz w:val="28"/>
          <w:szCs w:val="28"/>
        </w:rPr>
        <w:t>.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</w:t>
      </w:r>
      <w:r w:rsidRPr="00090772">
        <w:t xml:space="preserve"> </w:t>
      </w:r>
      <w:r w:rsidRPr="00090772">
        <w:rPr>
          <w:rFonts w:ascii="Times New Roman" w:hAnsi="Times New Roman" w:cs="Times New Roman"/>
          <w:sz w:val="28"/>
          <w:szCs w:val="28"/>
        </w:rPr>
        <w:t>Расшифруйте аббревиатур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ГИМН ……………………………………………………………………….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C0A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158.</w:t>
      </w:r>
      <w:r w:rsidR="00E866A3" w:rsidRPr="00E866A3">
        <w:rPr>
          <w:rFonts w:ascii="Times New Roman" w:hAnsi="Times New Roman" w:cs="Times New Roman"/>
          <w:sz w:val="28"/>
          <w:szCs w:val="28"/>
        </w:rPr>
        <w:t xml:space="preserve"> </w:t>
      </w:r>
      <w:r w:rsidR="00E866A3" w:rsidRPr="00E866A3">
        <w:rPr>
          <w:rFonts w:ascii="Times New Roman" w:hAnsi="Times New Roman" w:cs="Times New Roman"/>
          <w:sz w:val="28"/>
          <w:szCs w:val="28"/>
        </w:rPr>
        <w:tab/>
      </w:r>
      <w:r w:rsidR="001B7C0A">
        <w:rPr>
          <w:rFonts w:ascii="Times New Roman" w:hAnsi="Times New Roman" w:cs="Times New Roman"/>
          <w:sz w:val="28"/>
          <w:szCs w:val="28"/>
        </w:rPr>
        <w:t>Найдите пару «Труд-автор».</w:t>
      </w:r>
    </w:p>
    <w:p w:rsidR="001B7C0A" w:rsidRDefault="001B7C0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6A3" w:rsidRPr="00E866A3">
        <w:rPr>
          <w:rFonts w:ascii="Times New Roman" w:hAnsi="Times New Roman" w:cs="Times New Roman"/>
          <w:sz w:val="28"/>
          <w:szCs w:val="28"/>
        </w:rPr>
        <w:t xml:space="preserve">«Школа пения»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B7C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B7C0A">
        <w:rPr>
          <w:rFonts w:ascii="Times New Roman" w:hAnsi="Times New Roman" w:cs="Times New Roman"/>
          <w:sz w:val="28"/>
          <w:szCs w:val="28"/>
        </w:rPr>
        <w:t>Дейши-Сионицкой</w:t>
      </w:r>
      <w:proofErr w:type="spellEnd"/>
      <w:r w:rsidRPr="001B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CD" w:rsidRDefault="001B7C0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C0A">
        <w:rPr>
          <w:rFonts w:ascii="Times New Roman" w:hAnsi="Times New Roman" w:cs="Times New Roman"/>
          <w:sz w:val="28"/>
          <w:szCs w:val="28"/>
        </w:rPr>
        <w:t>«Пение в ощущениях»</w:t>
      </w:r>
      <w:r w:rsidRPr="001B7C0A">
        <w:t xml:space="preserve"> </w:t>
      </w:r>
      <w:r>
        <w:t xml:space="preserve">                                                                       </w:t>
      </w:r>
      <w:r w:rsidRPr="001B7C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B7C0A">
        <w:rPr>
          <w:rFonts w:ascii="Times New Roman" w:hAnsi="Times New Roman" w:cs="Times New Roman"/>
          <w:sz w:val="28"/>
          <w:szCs w:val="28"/>
        </w:rPr>
        <w:t>Ниссен-Саломан</w:t>
      </w:r>
      <w:proofErr w:type="spellEnd"/>
    </w:p>
    <w:p w:rsidR="001B7C0A" w:rsidRDefault="001B7C0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C0A">
        <w:rPr>
          <w:rFonts w:ascii="Times New Roman" w:hAnsi="Times New Roman" w:cs="Times New Roman"/>
          <w:sz w:val="28"/>
          <w:szCs w:val="28"/>
        </w:rPr>
        <w:t xml:space="preserve"> «Очерки по истории вокальной методологии»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7C0A">
        <w:t xml:space="preserve"> </w:t>
      </w:r>
      <w:r w:rsidRPr="001B7C0A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Pr="001B7C0A">
        <w:rPr>
          <w:rFonts w:ascii="Times New Roman" w:hAnsi="Times New Roman" w:cs="Times New Roman"/>
          <w:sz w:val="28"/>
          <w:szCs w:val="28"/>
        </w:rPr>
        <w:t>Работнова</w:t>
      </w:r>
      <w:proofErr w:type="spellEnd"/>
    </w:p>
    <w:p w:rsidR="001B7C0A" w:rsidRDefault="001B7C0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C0A">
        <w:rPr>
          <w:rFonts w:ascii="Times New Roman" w:hAnsi="Times New Roman" w:cs="Times New Roman"/>
          <w:sz w:val="28"/>
          <w:szCs w:val="28"/>
        </w:rPr>
        <w:t>«Основы физиологии и патологии голоса певцов</w:t>
      </w:r>
      <w:r w:rsidR="00434CE0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C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B7C0A">
        <w:rPr>
          <w:rFonts w:ascii="Times New Roman" w:hAnsi="Times New Roman" w:cs="Times New Roman"/>
          <w:sz w:val="28"/>
          <w:szCs w:val="28"/>
        </w:rPr>
        <w:t>Багадурова</w:t>
      </w:r>
      <w:proofErr w:type="spellEnd"/>
    </w:p>
    <w:p w:rsidR="001B7C0A" w:rsidRDefault="001B7C0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CD" w:rsidRDefault="005A18CD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</w:t>
      </w:r>
      <w:r w:rsidRPr="005A18CD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Pr="005A18CD">
        <w:rPr>
          <w:rFonts w:ascii="Times New Roman" w:hAnsi="Times New Roman" w:cs="Times New Roman"/>
          <w:sz w:val="28"/>
          <w:szCs w:val="28"/>
        </w:rPr>
        <w:t xml:space="preserve">«Единый метод преподавания пения» </w:t>
      </w:r>
      <w:proofErr w:type="spellStart"/>
      <w:r w:rsidRPr="005A18CD">
        <w:rPr>
          <w:rFonts w:ascii="Times New Roman" w:hAnsi="Times New Roman" w:cs="Times New Roman"/>
          <w:sz w:val="28"/>
          <w:szCs w:val="28"/>
        </w:rPr>
        <w:t>ГИМНа</w:t>
      </w:r>
      <w:proofErr w:type="spellEnd"/>
      <w:r w:rsidRPr="005A18CD">
        <w:rPr>
          <w:rFonts w:ascii="Times New Roman" w:hAnsi="Times New Roman" w:cs="Times New Roman"/>
          <w:sz w:val="28"/>
          <w:szCs w:val="28"/>
        </w:rPr>
        <w:t xml:space="preserve"> был одобрен на Всероссийской конференции вокальн</w:t>
      </w:r>
      <w:r>
        <w:rPr>
          <w:rFonts w:ascii="Times New Roman" w:hAnsi="Times New Roman" w:cs="Times New Roman"/>
          <w:sz w:val="28"/>
          <w:szCs w:val="28"/>
        </w:rPr>
        <w:t xml:space="preserve">ых педагогов и ученых в 1925 г. </w:t>
      </w:r>
      <w:r w:rsidRPr="005A18CD">
        <w:rPr>
          <w:rFonts w:ascii="Times New Roman" w:hAnsi="Times New Roman" w:cs="Times New Roman"/>
          <w:sz w:val="28"/>
          <w:szCs w:val="28"/>
        </w:rPr>
        <w:t>Исходя из верного представления о необходимости в пении согласованной работы гортани, дыхания и резонаторов, этот метод выдвинул следующие основные принципы организации певческого звука:</w:t>
      </w: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Pr="005A18CD">
        <w:rPr>
          <w:rFonts w:ascii="Times New Roman" w:hAnsi="Times New Roman" w:cs="Times New Roman"/>
          <w:sz w:val="28"/>
          <w:szCs w:val="28"/>
        </w:rPr>
        <w:t xml:space="preserve"> дыхание; </w:t>
      </w: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5A18CD">
        <w:rPr>
          <w:rFonts w:ascii="Times New Roman" w:hAnsi="Times New Roman" w:cs="Times New Roman"/>
          <w:sz w:val="28"/>
          <w:szCs w:val="28"/>
        </w:rPr>
        <w:t xml:space="preserve"> или свободно удерживаемое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 w:rsidRPr="005A18CD">
        <w:rPr>
          <w:rFonts w:ascii="Times New Roman" w:hAnsi="Times New Roman" w:cs="Times New Roman"/>
          <w:sz w:val="28"/>
          <w:szCs w:val="28"/>
        </w:rPr>
        <w:t xml:space="preserve">положение гортани; </w:t>
      </w: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5A18C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5A18CD">
        <w:rPr>
          <w:rFonts w:ascii="Times New Roman" w:hAnsi="Times New Roman" w:cs="Times New Roman"/>
          <w:sz w:val="28"/>
          <w:szCs w:val="28"/>
        </w:rPr>
        <w:t xml:space="preserve"> атака звука; </w:t>
      </w: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5A18CD">
        <w:rPr>
          <w:rFonts w:ascii="Times New Roman" w:hAnsi="Times New Roman" w:cs="Times New Roman"/>
          <w:sz w:val="28"/>
          <w:szCs w:val="28"/>
        </w:rPr>
        <w:t xml:space="preserve"> построение голоса; </w:t>
      </w:r>
    </w:p>
    <w:p w:rsidR="005A18CD" w:rsidRP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5) сглаживание регистров при постепенном по мере повышения шкалы преобладании так называемого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5A18CD">
        <w:rPr>
          <w:rFonts w:ascii="Times New Roman" w:hAnsi="Times New Roman" w:cs="Times New Roman"/>
          <w:sz w:val="28"/>
          <w:szCs w:val="28"/>
        </w:rPr>
        <w:t xml:space="preserve"> резонирования и прикрытия звука; </w:t>
      </w:r>
    </w:p>
    <w:p w:rsidR="005A18CD" w:rsidRDefault="005A18CD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8CD">
        <w:rPr>
          <w:rFonts w:ascii="Times New Roman" w:hAnsi="Times New Roman" w:cs="Times New Roman"/>
          <w:sz w:val="28"/>
          <w:szCs w:val="28"/>
        </w:rPr>
        <w:t xml:space="preserve">6) опора звука на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5A18CD">
        <w:rPr>
          <w:rFonts w:ascii="Times New Roman" w:hAnsi="Times New Roman" w:cs="Times New Roman"/>
          <w:sz w:val="28"/>
          <w:szCs w:val="28"/>
        </w:rPr>
        <w:t>.</w:t>
      </w:r>
    </w:p>
    <w:p w:rsidR="009E2D22" w:rsidRDefault="009E2D22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D22" w:rsidRDefault="009E2D22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160.</w:t>
      </w:r>
      <w:r w:rsidRPr="009E2D22"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>Кому принадлежит термин</w:t>
      </w:r>
      <w: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 xml:space="preserve"> «парадоксальное дыхание»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2501" w:rsidRDefault="00342501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501" w:rsidRPr="00342501" w:rsidRDefault="00342501" w:rsidP="0034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</w:t>
      </w:r>
      <w:r w:rsidRPr="00342501">
        <w:t xml:space="preserve"> </w:t>
      </w:r>
      <w:r w:rsidR="00663B20"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663B20">
        <w:rPr>
          <w:rFonts w:ascii="Times New Roman" w:hAnsi="Times New Roman" w:cs="Times New Roman"/>
          <w:sz w:val="28"/>
          <w:szCs w:val="28"/>
        </w:rPr>
        <w:t>я.</w:t>
      </w:r>
      <w:r w:rsidR="00663B20"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Pr="00342501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процессе постановки голоса, которая происходит через формирование комплекса основных вокальных навыков, лежащих в основе </w:t>
      </w:r>
    </w:p>
    <w:p w:rsidR="00342501" w:rsidRPr="00342501" w:rsidRDefault="00342501" w:rsidP="0034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01">
        <w:rPr>
          <w:rFonts w:ascii="Times New Roman" w:hAnsi="Times New Roman" w:cs="Times New Roman"/>
          <w:sz w:val="28"/>
          <w:szCs w:val="28"/>
        </w:rPr>
        <w:t>•</w:t>
      </w:r>
      <w:r w:rsidRPr="00342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342501">
        <w:rPr>
          <w:rFonts w:ascii="Times New Roman" w:hAnsi="Times New Roman" w:cs="Times New Roman"/>
          <w:sz w:val="28"/>
          <w:szCs w:val="28"/>
        </w:rPr>
        <w:t xml:space="preserve">восприятия, </w:t>
      </w:r>
    </w:p>
    <w:p w:rsidR="00342501" w:rsidRPr="00342501" w:rsidRDefault="00342501" w:rsidP="0034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01">
        <w:rPr>
          <w:rFonts w:ascii="Times New Roman" w:hAnsi="Times New Roman" w:cs="Times New Roman"/>
          <w:sz w:val="28"/>
          <w:szCs w:val="28"/>
        </w:rPr>
        <w:t>•</w:t>
      </w:r>
      <w:r w:rsidRPr="00342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342501">
        <w:rPr>
          <w:rFonts w:ascii="Times New Roman" w:hAnsi="Times New Roman" w:cs="Times New Roman"/>
          <w:sz w:val="28"/>
          <w:szCs w:val="28"/>
        </w:rPr>
        <w:t xml:space="preserve"> операций и </w:t>
      </w:r>
    </w:p>
    <w:p w:rsidR="00342501" w:rsidRDefault="00342501" w:rsidP="0034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01">
        <w:rPr>
          <w:rFonts w:ascii="Times New Roman" w:hAnsi="Times New Roman" w:cs="Times New Roman"/>
          <w:sz w:val="28"/>
          <w:szCs w:val="28"/>
        </w:rPr>
        <w:t>•</w:t>
      </w:r>
      <w:r w:rsidRPr="00342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342501">
        <w:rPr>
          <w:rFonts w:ascii="Times New Roman" w:hAnsi="Times New Roman" w:cs="Times New Roman"/>
          <w:sz w:val="28"/>
          <w:szCs w:val="28"/>
        </w:rPr>
        <w:t xml:space="preserve"> воспроизведения (собственно пения)</w:t>
      </w:r>
      <w:r w:rsidR="0050774D">
        <w:rPr>
          <w:rFonts w:ascii="Times New Roman" w:hAnsi="Times New Roman" w:cs="Times New Roman"/>
          <w:sz w:val="28"/>
          <w:szCs w:val="28"/>
        </w:rPr>
        <w:t>.</w:t>
      </w:r>
    </w:p>
    <w:p w:rsidR="0050774D" w:rsidRDefault="0050774D" w:rsidP="0034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200" w:rsidRPr="00693200" w:rsidRDefault="0050774D" w:rsidP="00693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162.</w:t>
      </w:r>
      <w:r w:rsidR="00C77ED2" w:rsidRPr="00C77ED2">
        <w:rPr>
          <w:rFonts w:ascii="Times New Roman" w:hAnsi="Times New Roman" w:cs="Times New Roman"/>
          <w:sz w:val="28"/>
          <w:szCs w:val="28"/>
        </w:rPr>
        <w:t xml:space="preserve"> </w:t>
      </w:r>
      <w:r w:rsidR="00C77ED2"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C77ED2">
        <w:rPr>
          <w:rFonts w:ascii="Times New Roman" w:hAnsi="Times New Roman" w:cs="Times New Roman"/>
          <w:sz w:val="28"/>
          <w:szCs w:val="28"/>
        </w:rPr>
        <w:t>я.</w:t>
      </w:r>
      <w:r w:rsidR="00C77ED2"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="00693200" w:rsidRPr="00693200">
        <w:t xml:space="preserve"> </w:t>
      </w:r>
      <w:r w:rsidR="00693200" w:rsidRPr="00693200">
        <w:rPr>
          <w:rFonts w:ascii="Times New Roman" w:hAnsi="Times New Roman" w:cs="Times New Roman"/>
          <w:sz w:val="28"/>
          <w:szCs w:val="28"/>
        </w:rPr>
        <w:t xml:space="preserve">Как известно, навыки - это действия, отдельные компоненты которых в результате повторения становятся автоматизированными. Согласно исследованиям А.В. Запорожца, А.А. </w:t>
      </w:r>
      <w:proofErr w:type="spellStart"/>
      <w:r w:rsidR="00693200" w:rsidRPr="00693200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="00693200" w:rsidRPr="00693200">
        <w:rPr>
          <w:rFonts w:ascii="Times New Roman" w:hAnsi="Times New Roman" w:cs="Times New Roman"/>
          <w:sz w:val="28"/>
          <w:szCs w:val="28"/>
        </w:rPr>
        <w:t>, А.В. Петровского, можно выделить три основных этапа формирования навыка:</w:t>
      </w:r>
    </w:p>
    <w:p w:rsidR="00693200" w:rsidRPr="00693200" w:rsidRDefault="00693200" w:rsidP="00693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200">
        <w:rPr>
          <w:rFonts w:ascii="Times New Roman" w:hAnsi="Times New Roman" w:cs="Times New Roman"/>
          <w:sz w:val="28"/>
          <w:szCs w:val="28"/>
        </w:rPr>
        <w:t></w:t>
      </w:r>
      <w:r w:rsidRPr="00693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693200">
        <w:rPr>
          <w:rFonts w:ascii="Times New Roman" w:hAnsi="Times New Roman" w:cs="Times New Roman"/>
          <w:sz w:val="28"/>
          <w:szCs w:val="28"/>
        </w:rPr>
        <w:t>, во время которого происходит овладение теми или иными элементами действия.</w:t>
      </w:r>
    </w:p>
    <w:p w:rsidR="00693200" w:rsidRPr="00693200" w:rsidRDefault="00693200" w:rsidP="00693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200">
        <w:rPr>
          <w:rFonts w:ascii="Times New Roman" w:hAnsi="Times New Roman" w:cs="Times New Roman"/>
          <w:sz w:val="28"/>
          <w:szCs w:val="28"/>
        </w:rPr>
        <w:t></w:t>
      </w:r>
      <w:r w:rsidRPr="00693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6932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9320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93200">
        <w:rPr>
          <w:rFonts w:ascii="Times New Roman" w:hAnsi="Times New Roman" w:cs="Times New Roman"/>
          <w:sz w:val="28"/>
          <w:szCs w:val="28"/>
        </w:rPr>
        <w:t xml:space="preserve"> которого происходит образование целостной структуры действия.</w:t>
      </w:r>
    </w:p>
    <w:p w:rsidR="0050774D" w:rsidRDefault="00693200" w:rsidP="00693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200">
        <w:rPr>
          <w:rFonts w:ascii="Times New Roman" w:hAnsi="Times New Roman" w:cs="Times New Roman"/>
          <w:sz w:val="28"/>
          <w:szCs w:val="28"/>
        </w:rPr>
        <w:t></w:t>
      </w:r>
      <w:r w:rsidRPr="00693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6932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20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93200">
        <w:rPr>
          <w:rFonts w:ascii="Times New Roman" w:hAnsi="Times New Roman" w:cs="Times New Roman"/>
          <w:sz w:val="28"/>
          <w:szCs w:val="28"/>
        </w:rPr>
        <w:t xml:space="preserve"> представляет собой закрепление и совершенствование этой целостной структуры.</w:t>
      </w:r>
    </w:p>
    <w:p w:rsidR="005A0F56" w:rsidRDefault="005A0F56" w:rsidP="00693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56" w:rsidRP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163.</w:t>
      </w:r>
      <w:r w:rsidRPr="005A0F56">
        <w:t xml:space="preserve"> </w:t>
      </w:r>
      <w:r w:rsidR="00F80F52" w:rsidRPr="009F1807">
        <w:rPr>
          <w:rFonts w:ascii="Times New Roman" w:hAnsi="Times New Roman" w:cs="Times New Roman"/>
          <w:sz w:val="28"/>
          <w:szCs w:val="28"/>
        </w:rPr>
        <w:t>Доп</w:t>
      </w:r>
      <w:r w:rsidR="00F80F52">
        <w:rPr>
          <w:rFonts w:ascii="Times New Roman" w:hAnsi="Times New Roman" w:cs="Times New Roman"/>
          <w:sz w:val="28"/>
          <w:szCs w:val="28"/>
        </w:rPr>
        <w:t xml:space="preserve">олните </w:t>
      </w:r>
      <w:r w:rsidR="00F80F52" w:rsidRPr="009F1807">
        <w:rPr>
          <w:rFonts w:ascii="Times New Roman" w:hAnsi="Times New Roman" w:cs="Times New Roman"/>
          <w:sz w:val="28"/>
          <w:szCs w:val="28"/>
        </w:rPr>
        <w:t>предложени</w:t>
      </w:r>
      <w:r w:rsidR="00F80F52">
        <w:rPr>
          <w:rFonts w:ascii="Times New Roman" w:hAnsi="Times New Roman" w:cs="Times New Roman"/>
          <w:sz w:val="28"/>
          <w:szCs w:val="28"/>
        </w:rPr>
        <w:t>е.</w:t>
      </w:r>
      <w:r w:rsidR="00F80F52"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="00F80F52" w:rsidRPr="00693200">
        <w:t xml:space="preserve"> </w:t>
      </w:r>
      <w:r w:rsidRPr="005A0F56">
        <w:rPr>
          <w:rFonts w:ascii="Times New Roman" w:hAnsi="Times New Roman" w:cs="Times New Roman"/>
          <w:sz w:val="28"/>
          <w:szCs w:val="28"/>
        </w:rPr>
        <w:t>К основным вокальным навыкам можно отнести:</w:t>
      </w:r>
    </w:p>
    <w:p w:rsidR="005A0F56" w:rsidRP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</w:t>
      </w:r>
      <w:r w:rsidRPr="005A0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5A0F56">
        <w:rPr>
          <w:rFonts w:ascii="Times New Roman" w:hAnsi="Times New Roman" w:cs="Times New Roman"/>
          <w:sz w:val="28"/>
          <w:szCs w:val="28"/>
        </w:rPr>
        <w:t>;</w:t>
      </w:r>
    </w:p>
    <w:p w:rsidR="005A0F56" w:rsidRP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</w:t>
      </w:r>
      <w:r w:rsidRPr="005A0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5A0F56">
        <w:rPr>
          <w:rFonts w:ascii="Times New Roman" w:hAnsi="Times New Roman" w:cs="Times New Roman"/>
          <w:sz w:val="28"/>
          <w:szCs w:val="28"/>
        </w:rPr>
        <w:t>дыхание;</w:t>
      </w:r>
    </w:p>
    <w:p w:rsidR="005A0F56" w:rsidRP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</w:t>
      </w:r>
      <w:r w:rsidRPr="005A0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A0F56">
        <w:rPr>
          <w:rFonts w:ascii="Times New Roman" w:hAnsi="Times New Roman" w:cs="Times New Roman"/>
          <w:sz w:val="28"/>
          <w:szCs w:val="28"/>
        </w:rPr>
        <w:t>;</w:t>
      </w:r>
    </w:p>
    <w:p w:rsidR="005A0F56" w:rsidRP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</w:t>
      </w:r>
      <w:r w:rsidRPr="005A0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5A0F56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5A0F56" w:rsidRDefault="005A0F56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</w:t>
      </w:r>
      <w:r w:rsidRPr="005A0F56">
        <w:rPr>
          <w:rFonts w:ascii="Times New Roman" w:hAnsi="Times New Roman" w:cs="Times New Roman"/>
          <w:sz w:val="28"/>
          <w:szCs w:val="28"/>
        </w:rPr>
        <w:tab/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5A0F56">
        <w:rPr>
          <w:rFonts w:ascii="Times New Roman" w:hAnsi="Times New Roman" w:cs="Times New Roman"/>
          <w:sz w:val="28"/>
          <w:szCs w:val="28"/>
        </w:rPr>
        <w:t xml:space="preserve"> выразительности и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5A0F56">
        <w:rPr>
          <w:rFonts w:ascii="Times New Roman" w:hAnsi="Times New Roman" w:cs="Times New Roman"/>
          <w:sz w:val="28"/>
          <w:szCs w:val="28"/>
        </w:rPr>
        <w:t>.</w:t>
      </w:r>
    </w:p>
    <w:p w:rsidR="001A4DA4" w:rsidRDefault="001A4DA4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00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164.</w:t>
      </w:r>
      <w:r w:rsidRPr="001A4DA4">
        <w:t xml:space="preserve"> 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123900">
        <w:rPr>
          <w:rFonts w:ascii="Times New Roman" w:hAnsi="Times New Roman" w:cs="Times New Roman"/>
          <w:sz w:val="28"/>
          <w:szCs w:val="28"/>
        </w:rPr>
        <w:t>работа</w:t>
      </w:r>
      <w:r w:rsidR="00123900">
        <w:t xml:space="preserve"> </w:t>
      </w:r>
      <w:r w:rsidR="00123900" w:rsidRPr="00123900">
        <w:rPr>
          <w:rFonts w:ascii="Times New Roman" w:hAnsi="Times New Roman" w:cs="Times New Roman"/>
          <w:sz w:val="28"/>
          <w:szCs w:val="28"/>
        </w:rPr>
        <w:t>В.П. Морозов</w:t>
      </w:r>
      <w:r w:rsidR="00123900">
        <w:rPr>
          <w:rFonts w:ascii="Times New Roman" w:hAnsi="Times New Roman" w:cs="Times New Roman"/>
          <w:sz w:val="28"/>
          <w:szCs w:val="28"/>
        </w:rPr>
        <w:t>а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 </w:t>
      </w:r>
      <w:r w:rsidR="0012390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4D58AE" w:rsidRDefault="004D58AE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048" w:rsidRDefault="004D58AE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165.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Резонансная теория пения (РТП) — система представлений о взаимосвязанных между собой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 закономерностях образования и восприятия певческого голоса, обуславливающих его высокие эстетические и вокально-технические качества за счет максимальной активизации резонансных свойств голосового аппарата.</w:t>
      </w:r>
    </w:p>
    <w:p w:rsidR="004D58AE" w:rsidRDefault="004D58AE" w:rsidP="001A4DA4">
      <w:pPr>
        <w:spacing w:after="0"/>
        <w:jc w:val="both"/>
      </w:pPr>
    </w:p>
    <w:p w:rsidR="001A4DA4" w:rsidRPr="001A4DA4" w:rsidRDefault="00935048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048">
        <w:rPr>
          <w:rFonts w:ascii="Times New Roman" w:hAnsi="Times New Roman" w:cs="Times New Roman"/>
          <w:sz w:val="28"/>
          <w:szCs w:val="28"/>
        </w:rPr>
        <w:t>16</w:t>
      </w:r>
      <w:r w:rsidR="006F731C">
        <w:rPr>
          <w:rFonts w:ascii="Times New Roman" w:hAnsi="Times New Roman" w:cs="Times New Roman"/>
          <w:sz w:val="28"/>
          <w:szCs w:val="28"/>
        </w:rPr>
        <w:t>6</w:t>
      </w:r>
      <w:r w:rsidRPr="0093504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1A4DA4" w:rsidRPr="001A4DA4">
        <w:rPr>
          <w:rFonts w:ascii="Times New Roman" w:hAnsi="Times New Roman" w:cs="Times New Roman"/>
          <w:sz w:val="28"/>
          <w:szCs w:val="28"/>
        </w:rPr>
        <w:t>В рамках резонансной теории пения впервые выделены и рассматриваются СЕМЬ важнейших функций певческих резонаторов (наряду с известными их функциями):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как свойство резонаторов усиливать певческий звук на основе повышения КПД голосового аппарата;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2.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резонаторы как неотъемлемая часть общей системы генерации и излучения певческого звука;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3.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формирование гласных и согласных, дикция;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4.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обеспечение основных эстетических свойств певческого голоса (звонкость, мягкость, полётность, тип голоса, вибрато);</w:t>
      </w:r>
    </w:p>
    <w:p w:rsid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5.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СЕМЬ прямых и опосредованных механизмов защиты гортани и голосовых складок от перегрузок и </w:t>
      </w:r>
      <w:proofErr w:type="spellStart"/>
      <w:r w:rsidRPr="001A4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6.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вибрация резонаторов как индикатор (показатель) их активности и физиологическая основа настройки певцом резонаторной системы по принципу «обратной связи»;</w:t>
      </w:r>
    </w:p>
    <w:p w:rsid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7.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вибрация резонаторов как рефлекторный механизм повышения тонуса гортани, голосовых складок и всего голосового аппарата в целом (эффект Малютина).</w:t>
      </w:r>
    </w:p>
    <w:p w:rsidR="006F731C" w:rsidRDefault="006F731C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31C" w:rsidRDefault="006F731C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</w:t>
      </w:r>
      <w:r w:rsidR="000D48E6" w:rsidRPr="000D48E6">
        <w:t xml:space="preserve"> </w:t>
      </w:r>
      <w:r w:rsidR="000D48E6" w:rsidRPr="000D48E6">
        <w:rPr>
          <w:rFonts w:ascii="Times New Roman" w:hAnsi="Times New Roman" w:cs="Times New Roman"/>
          <w:sz w:val="28"/>
          <w:szCs w:val="28"/>
        </w:rPr>
        <w:t>Согласно какой теории</w:t>
      </w:r>
      <w:r w:rsidR="000D48E6">
        <w:t xml:space="preserve"> </w:t>
      </w:r>
      <w:r w:rsidR="000D48E6">
        <w:rPr>
          <w:rFonts w:ascii="Times New Roman" w:hAnsi="Times New Roman" w:cs="Times New Roman"/>
          <w:sz w:val="28"/>
          <w:szCs w:val="28"/>
        </w:rPr>
        <w:t>ф</w:t>
      </w:r>
      <w:r w:rsidR="000D48E6" w:rsidRPr="000D48E6">
        <w:rPr>
          <w:rFonts w:ascii="Times New Roman" w:hAnsi="Times New Roman" w:cs="Times New Roman"/>
          <w:sz w:val="28"/>
          <w:szCs w:val="28"/>
        </w:rPr>
        <w:t>онация является результатом вибрации голосовых складок в вертикальном направлении под действием воздушной струи на выдохе</w:t>
      </w:r>
      <w:r w:rsidR="000D48E6">
        <w:rPr>
          <w:rFonts w:ascii="Times New Roman" w:hAnsi="Times New Roman" w:cs="Times New Roman"/>
          <w:sz w:val="28"/>
          <w:szCs w:val="28"/>
        </w:rPr>
        <w:t>?</w:t>
      </w:r>
      <w:r w:rsidR="000D48E6" w:rsidRPr="000D48E6">
        <w:rPr>
          <w:rFonts w:ascii="Times New Roman" w:hAnsi="Times New Roman" w:cs="Times New Roman"/>
          <w:sz w:val="28"/>
          <w:szCs w:val="28"/>
        </w:rPr>
        <w:t xml:space="preserve"> </w:t>
      </w:r>
      <w:r w:rsidR="000D48E6">
        <w:rPr>
          <w:rFonts w:ascii="Times New Roman" w:hAnsi="Times New Roman" w:cs="Times New Roman"/>
          <w:sz w:val="28"/>
          <w:szCs w:val="28"/>
        </w:rPr>
        <w:t>Также с</w:t>
      </w:r>
      <w:r w:rsidR="000D48E6" w:rsidRPr="000D48E6">
        <w:rPr>
          <w:rFonts w:ascii="Times New Roman" w:hAnsi="Times New Roman" w:cs="Times New Roman"/>
          <w:sz w:val="28"/>
          <w:szCs w:val="28"/>
        </w:rPr>
        <w:t>огласно данной теории, главной движущей силой, обеспечивающей расхождение голосовых складок, служит давление воздушной струи, тогда как вторая фаза – смыкание голосовых складок – является следствием собственной эластичности сокращенных мышечных волокон.</w:t>
      </w:r>
      <w:r w:rsidR="000D48E6">
        <w:rPr>
          <w:rFonts w:ascii="Times New Roman" w:hAnsi="Times New Roman" w:cs="Times New Roman"/>
          <w:sz w:val="28"/>
          <w:szCs w:val="28"/>
        </w:rPr>
        <w:t xml:space="preserve">                  ………………………………………………..</w:t>
      </w:r>
    </w:p>
    <w:p w:rsidR="000D48E6" w:rsidRDefault="000D48E6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8E6" w:rsidRDefault="000D48E6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168.</w:t>
      </w:r>
      <w:r w:rsidRPr="000D48E6">
        <w:t xml:space="preserve"> </w:t>
      </w:r>
      <w:r w:rsidRPr="000D48E6">
        <w:rPr>
          <w:rFonts w:ascii="Times New Roman" w:hAnsi="Times New Roman" w:cs="Times New Roman"/>
          <w:sz w:val="28"/>
          <w:szCs w:val="28"/>
        </w:rPr>
        <w:t>Согласно какой теории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8E6">
        <w:rPr>
          <w:rFonts w:ascii="Times New Roman" w:hAnsi="Times New Roman" w:cs="Times New Roman"/>
          <w:sz w:val="28"/>
          <w:szCs w:val="28"/>
        </w:rPr>
        <w:t>процессе голосообразования доминирующую роль выполняет кора головного мозга, которая регулирует колебания голосовых складок.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</w:t>
      </w:r>
    </w:p>
    <w:p w:rsidR="00533201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1A1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169.</w:t>
      </w:r>
      <w:r w:rsidRPr="00CA63C9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0E21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Pr="00693200">
        <w:t xml:space="preserve"> </w:t>
      </w:r>
      <w:r w:rsidR="000E21A1" w:rsidRPr="000E21A1">
        <w:rPr>
          <w:rFonts w:ascii="Times New Roman" w:hAnsi="Times New Roman" w:cs="Times New Roman"/>
          <w:sz w:val="28"/>
          <w:szCs w:val="28"/>
        </w:rPr>
        <w:t xml:space="preserve">Главной особенностью возрастного периода с 13 до 16 лет можно считать </w:t>
      </w:r>
      <w:r w:rsidR="000E21A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E21A1" w:rsidRPr="000E21A1">
        <w:rPr>
          <w:rFonts w:ascii="Times New Roman" w:hAnsi="Times New Roman" w:cs="Times New Roman"/>
          <w:sz w:val="28"/>
          <w:szCs w:val="28"/>
        </w:rPr>
        <w:t xml:space="preserve"> голоса. </w:t>
      </w:r>
    </w:p>
    <w:p w:rsidR="00CA63C9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3C9">
        <w:rPr>
          <w:rFonts w:ascii="Times New Roman" w:hAnsi="Times New Roman" w:cs="Times New Roman"/>
          <w:sz w:val="28"/>
          <w:szCs w:val="28"/>
        </w:rPr>
        <w:t>В результате мутации у девочек изменяется не тип голоса, а его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0E21A1" w:rsidRDefault="000E21A1" w:rsidP="000E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3C9">
        <w:rPr>
          <w:rFonts w:ascii="Times New Roman" w:hAnsi="Times New Roman" w:cs="Times New Roman"/>
          <w:sz w:val="28"/>
          <w:szCs w:val="28"/>
        </w:rPr>
        <w:t xml:space="preserve">В результате мутации у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Pr="00CA63C9">
        <w:rPr>
          <w:rFonts w:ascii="Times New Roman" w:hAnsi="Times New Roman" w:cs="Times New Roman"/>
          <w:sz w:val="28"/>
          <w:szCs w:val="28"/>
        </w:rPr>
        <w:t xml:space="preserve"> изменяется </w:t>
      </w:r>
      <w:r>
        <w:rPr>
          <w:rFonts w:ascii="Times New Roman" w:hAnsi="Times New Roman" w:cs="Times New Roman"/>
          <w:sz w:val="28"/>
          <w:szCs w:val="28"/>
        </w:rPr>
        <w:t>и ………………….</w:t>
      </w:r>
      <w:r w:rsidRPr="00CA63C9">
        <w:rPr>
          <w:rFonts w:ascii="Times New Roman" w:hAnsi="Times New Roman" w:cs="Times New Roman"/>
          <w:sz w:val="28"/>
          <w:szCs w:val="28"/>
        </w:rPr>
        <w:t xml:space="preserve"> голоса,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63C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3B1630" w:rsidRDefault="003B1630" w:rsidP="000E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630" w:rsidRPr="003B1630" w:rsidRDefault="003B1630" w:rsidP="003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170.</w:t>
      </w:r>
      <w:r w:rsidRPr="003B1630">
        <w:t xml:space="preserve"> </w:t>
      </w:r>
      <w:r w:rsidRPr="003B1630">
        <w:rPr>
          <w:rFonts w:ascii="Times New Roman" w:hAnsi="Times New Roman" w:cs="Times New Roman"/>
          <w:sz w:val="28"/>
          <w:szCs w:val="28"/>
        </w:rPr>
        <w:t>Обобщая результаты историко-теоретического анал</w:t>
      </w:r>
      <w:r>
        <w:rPr>
          <w:rFonts w:ascii="Times New Roman" w:hAnsi="Times New Roman" w:cs="Times New Roman"/>
          <w:sz w:val="28"/>
          <w:szCs w:val="28"/>
        </w:rPr>
        <w:t xml:space="preserve">иза, можно утверждать,  что  в </w:t>
      </w:r>
      <w:r w:rsidRPr="003B1630">
        <w:rPr>
          <w:rFonts w:ascii="Times New Roman" w:hAnsi="Times New Roman" w:cs="Times New Roman"/>
          <w:sz w:val="28"/>
          <w:szCs w:val="28"/>
        </w:rPr>
        <w:t>русской   вокальной   педагогике   сложились   свои   м</w:t>
      </w:r>
      <w:r>
        <w:rPr>
          <w:rFonts w:ascii="Times New Roman" w:hAnsi="Times New Roman" w:cs="Times New Roman"/>
          <w:sz w:val="28"/>
          <w:szCs w:val="28"/>
        </w:rPr>
        <w:t xml:space="preserve">етоды,   отражающие   специфику </w:t>
      </w:r>
      <w:r w:rsidRPr="003B1630">
        <w:rPr>
          <w:rFonts w:ascii="Times New Roman" w:hAnsi="Times New Roman" w:cs="Times New Roman"/>
          <w:sz w:val="28"/>
          <w:szCs w:val="28"/>
        </w:rPr>
        <w:t>певческой деятельности:</w:t>
      </w:r>
    </w:p>
    <w:p w:rsidR="003B1630" w:rsidRPr="003B1630" w:rsidRDefault="003B1630" w:rsidP="003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630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3B1630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3B1630" w:rsidRPr="003B1630" w:rsidRDefault="003B1630" w:rsidP="003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630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3B1630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3B1630" w:rsidRPr="003B1630" w:rsidRDefault="003B1630" w:rsidP="003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630">
        <w:rPr>
          <w:rFonts w:ascii="Times New Roman" w:hAnsi="Times New Roman" w:cs="Times New Roman"/>
          <w:sz w:val="28"/>
          <w:szCs w:val="28"/>
        </w:rPr>
        <w:t>· объяснительно-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3B1630">
        <w:rPr>
          <w:rFonts w:ascii="Times New Roman" w:hAnsi="Times New Roman" w:cs="Times New Roman"/>
          <w:sz w:val="28"/>
          <w:szCs w:val="28"/>
        </w:rPr>
        <w:t xml:space="preserve"> метод в сочетании с репродуктивным;</w:t>
      </w:r>
    </w:p>
    <w:p w:rsidR="003B1630" w:rsidRPr="003B1630" w:rsidRDefault="003B1630" w:rsidP="003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630">
        <w:rPr>
          <w:rFonts w:ascii="Times New Roman" w:hAnsi="Times New Roman" w:cs="Times New Roman"/>
          <w:sz w:val="28"/>
          <w:szCs w:val="28"/>
        </w:rPr>
        <w:t xml:space="preserve">· метод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3B1630">
        <w:rPr>
          <w:rFonts w:ascii="Times New Roman" w:hAnsi="Times New Roman" w:cs="Times New Roman"/>
          <w:sz w:val="28"/>
          <w:szCs w:val="28"/>
        </w:rPr>
        <w:t xml:space="preserve"> (пения на основе представления);</w:t>
      </w:r>
    </w:p>
    <w:p w:rsidR="00A20927" w:rsidRDefault="003B163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630">
        <w:rPr>
          <w:rFonts w:ascii="Times New Roman" w:hAnsi="Times New Roman" w:cs="Times New Roman"/>
          <w:sz w:val="28"/>
          <w:szCs w:val="28"/>
        </w:rPr>
        <w:lastRenderedPageBreak/>
        <w:t xml:space="preserve">· метод 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151D15">
        <w:rPr>
          <w:rFonts w:ascii="Times New Roman" w:hAnsi="Times New Roman" w:cs="Times New Roman"/>
          <w:sz w:val="28"/>
          <w:szCs w:val="28"/>
        </w:rPr>
        <w:t xml:space="preserve"> анализа.</w:t>
      </w:r>
      <w:bookmarkStart w:id="0" w:name="_GoBack"/>
      <w:bookmarkEnd w:id="0"/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 Напишите оперу принадлежащую композитору</w:t>
      </w:r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Р.Шедрин</w:t>
      </w:r>
      <w:proofErr w:type="spellEnd"/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3CA9">
        <w:rPr>
          <w:rFonts w:ascii="Times New Roman" w:hAnsi="Times New Roman" w:cs="Times New Roman"/>
          <w:sz w:val="28"/>
          <w:szCs w:val="28"/>
        </w:rPr>
        <w:t xml:space="preserve"> Э.Артемьев</w:t>
      </w:r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В.Кобекин</w:t>
      </w:r>
      <w:proofErr w:type="spellEnd"/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Э.Денисов</w:t>
      </w:r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Л.Десятников</w:t>
      </w:r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А.Чайковский</w:t>
      </w:r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</w:p>
    <w:p w:rsidR="009D3CA9" w:rsidRDefault="009D3CA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Е.Подгайц</w:t>
      </w:r>
      <w:proofErr w:type="spellEnd"/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CE0" w:rsidRDefault="00434CE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7F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Напишите современных российских оперных певцов по голосам (достаточно по два исполнителя)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Колоратурное сопрано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Лирическое сопрано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Драматическое сопрано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Меццо-сопрано</w:t>
      </w:r>
      <w:r w:rsidR="00F97B94">
        <w:rPr>
          <w:rFonts w:ascii="Times New Roman" w:hAnsi="Times New Roman" w:cs="Times New Roman"/>
          <w:sz w:val="28"/>
          <w:szCs w:val="28"/>
        </w:rPr>
        <w:t xml:space="preserve"> высокое</w:t>
      </w:r>
    </w:p>
    <w:p w:rsidR="00F97B94" w:rsidRDefault="00F97B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Меццо-сопрано низкое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Контральто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</w:t>
      </w:r>
      <w:r w:rsidR="003548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тенор</w:t>
      </w:r>
      <w:proofErr w:type="spellEnd"/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Лирический тенор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тенор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Лирический баритон</w:t>
      </w:r>
    </w:p>
    <w:p w:rsidR="00F97B94" w:rsidRDefault="00F97B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баритон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бас</w:t>
      </w:r>
    </w:p>
    <w:p w:rsidR="00D247D5" w:rsidRDefault="00D247D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бас</w:t>
      </w:r>
    </w:p>
    <w:p w:rsidR="00354814" w:rsidRPr="00D6116C" w:rsidRDefault="0035481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Бас-октавист</w:t>
      </w:r>
      <w:proofErr w:type="spellEnd"/>
    </w:p>
    <w:sectPr w:rsidR="00354814" w:rsidRPr="00D6116C" w:rsidSect="004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665"/>
      </v:shape>
    </w:pict>
  </w:numPicBullet>
  <w:abstractNum w:abstractNumId="0">
    <w:nsid w:val="03E65024"/>
    <w:multiLevelType w:val="hybridMultilevel"/>
    <w:tmpl w:val="68E22A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728"/>
    <w:multiLevelType w:val="hybridMultilevel"/>
    <w:tmpl w:val="82B86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C60"/>
    <w:multiLevelType w:val="hybridMultilevel"/>
    <w:tmpl w:val="1CC89E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468"/>
    <w:multiLevelType w:val="hybridMultilevel"/>
    <w:tmpl w:val="B9881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6574"/>
    <w:multiLevelType w:val="hybridMultilevel"/>
    <w:tmpl w:val="AB460F88"/>
    <w:lvl w:ilvl="0" w:tplc="04190019">
      <w:start w:val="1"/>
      <w:numFmt w:val="lowerLetter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126F521C"/>
    <w:multiLevelType w:val="hybridMultilevel"/>
    <w:tmpl w:val="7554A044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6FC066D"/>
    <w:multiLevelType w:val="hybridMultilevel"/>
    <w:tmpl w:val="8812C1A0"/>
    <w:lvl w:ilvl="0" w:tplc="04190019">
      <w:start w:val="1"/>
      <w:numFmt w:val="lowerLetter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">
    <w:nsid w:val="248D6A3A"/>
    <w:multiLevelType w:val="hybridMultilevel"/>
    <w:tmpl w:val="0248E4CA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26B932AB"/>
    <w:multiLevelType w:val="hybridMultilevel"/>
    <w:tmpl w:val="F62EFC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1CD4"/>
    <w:multiLevelType w:val="hybridMultilevel"/>
    <w:tmpl w:val="43D0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C51B2"/>
    <w:multiLevelType w:val="hybridMultilevel"/>
    <w:tmpl w:val="B9F6B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3C80"/>
    <w:multiLevelType w:val="hybridMultilevel"/>
    <w:tmpl w:val="82B04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53F"/>
    <w:multiLevelType w:val="hybridMultilevel"/>
    <w:tmpl w:val="A4780942"/>
    <w:lvl w:ilvl="0" w:tplc="04190019">
      <w:start w:val="1"/>
      <w:numFmt w:val="lowerLetter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4024686"/>
    <w:multiLevelType w:val="hybridMultilevel"/>
    <w:tmpl w:val="90E87A3E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E8F150F"/>
    <w:multiLevelType w:val="hybridMultilevel"/>
    <w:tmpl w:val="3296F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24FD3"/>
    <w:multiLevelType w:val="hybridMultilevel"/>
    <w:tmpl w:val="4AF07270"/>
    <w:lvl w:ilvl="0" w:tplc="04190017">
      <w:start w:val="1"/>
      <w:numFmt w:val="lowerLetter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50DE0C35"/>
    <w:multiLevelType w:val="hybridMultilevel"/>
    <w:tmpl w:val="0918292C"/>
    <w:lvl w:ilvl="0" w:tplc="04190017">
      <w:start w:val="1"/>
      <w:numFmt w:val="lowerLetter"/>
      <w:lvlText w:val="%1)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7">
    <w:nsid w:val="520A067D"/>
    <w:multiLevelType w:val="hybridMultilevel"/>
    <w:tmpl w:val="3848A79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3006E64"/>
    <w:multiLevelType w:val="hybridMultilevel"/>
    <w:tmpl w:val="84BA5C9C"/>
    <w:lvl w:ilvl="0" w:tplc="04190017">
      <w:start w:val="1"/>
      <w:numFmt w:val="lowerLetter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53867D7B"/>
    <w:multiLevelType w:val="hybridMultilevel"/>
    <w:tmpl w:val="75547DCC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E570802"/>
    <w:multiLevelType w:val="hybridMultilevel"/>
    <w:tmpl w:val="A8A8B224"/>
    <w:lvl w:ilvl="0" w:tplc="04190017">
      <w:start w:val="1"/>
      <w:numFmt w:val="lowerLetter"/>
      <w:lvlText w:val="%1)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1">
    <w:nsid w:val="5EC85A57"/>
    <w:multiLevelType w:val="hybridMultilevel"/>
    <w:tmpl w:val="DDF804E8"/>
    <w:lvl w:ilvl="0" w:tplc="E8E2CDEE">
      <w:start w:val="1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>
    <w:nsid w:val="603C351F"/>
    <w:multiLevelType w:val="hybridMultilevel"/>
    <w:tmpl w:val="4244BCBE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>
    <w:nsid w:val="658A2598"/>
    <w:multiLevelType w:val="hybridMultilevel"/>
    <w:tmpl w:val="E0442CB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65E000BD"/>
    <w:multiLevelType w:val="hybridMultilevel"/>
    <w:tmpl w:val="E006036C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7172FDC"/>
    <w:multiLevelType w:val="hybridMultilevel"/>
    <w:tmpl w:val="9C62F006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>
    <w:nsid w:val="6A3955B8"/>
    <w:multiLevelType w:val="hybridMultilevel"/>
    <w:tmpl w:val="728E3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44534"/>
    <w:multiLevelType w:val="hybridMultilevel"/>
    <w:tmpl w:val="5C5EE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55625"/>
    <w:multiLevelType w:val="hybridMultilevel"/>
    <w:tmpl w:val="02FAA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51EA8"/>
    <w:multiLevelType w:val="hybridMultilevel"/>
    <w:tmpl w:val="AF46A0CE"/>
    <w:lvl w:ilvl="0" w:tplc="04190019">
      <w:start w:val="1"/>
      <w:numFmt w:val="lowerLetter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2224649"/>
    <w:multiLevelType w:val="hybridMultilevel"/>
    <w:tmpl w:val="4F107770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77C04A85"/>
    <w:multiLevelType w:val="hybridMultilevel"/>
    <w:tmpl w:val="20AE218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1"/>
  </w:num>
  <w:num w:numId="6">
    <w:abstractNumId w:val="15"/>
  </w:num>
  <w:num w:numId="7">
    <w:abstractNumId w:val="27"/>
  </w:num>
  <w:num w:numId="8">
    <w:abstractNumId w:val="30"/>
  </w:num>
  <w:num w:numId="9">
    <w:abstractNumId w:val="18"/>
  </w:num>
  <w:num w:numId="10">
    <w:abstractNumId w:val="13"/>
  </w:num>
  <w:num w:numId="11">
    <w:abstractNumId w:val="5"/>
  </w:num>
  <w:num w:numId="12">
    <w:abstractNumId w:val="22"/>
  </w:num>
  <w:num w:numId="13">
    <w:abstractNumId w:val="16"/>
  </w:num>
  <w:num w:numId="14">
    <w:abstractNumId w:val="25"/>
  </w:num>
  <w:num w:numId="15">
    <w:abstractNumId w:val="24"/>
  </w:num>
  <w:num w:numId="16">
    <w:abstractNumId w:val="19"/>
  </w:num>
  <w:num w:numId="17">
    <w:abstractNumId w:val="8"/>
  </w:num>
  <w:num w:numId="18">
    <w:abstractNumId w:val="7"/>
  </w:num>
  <w:num w:numId="19">
    <w:abstractNumId w:val="11"/>
  </w:num>
  <w:num w:numId="20">
    <w:abstractNumId w:val="3"/>
  </w:num>
  <w:num w:numId="21">
    <w:abstractNumId w:val="26"/>
  </w:num>
  <w:num w:numId="22">
    <w:abstractNumId w:val="20"/>
  </w:num>
  <w:num w:numId="23">
    <w:abstractNumId w:val="9"/>
  </w:num>
  <w:num w:numId="24">
    <w:abstractNumId w:val="31"/>
  </w:num>
  <w:num w:numId="25">
    <w:abstractNumId w:val="14"/>
  </w:num>
  <w:num w:numId="26">
    <w:abstractNumId w:val="2"/>
  </w:num>
  <w:num w:numId="27">
    <w:abstractNumId w:val="28"/>
  </w:num>
  <w:num w:numId="28">
    <w:abstractNumId w:val="10"/>
  </w:num>
  <w:num w:numId="29">
    <w:abstractNumId w:val="1"/>
  </w:num>
  <w:num w:numId="30">
    <w:abstractNumId w:val="29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94"/>
    <w:rsid w:val="00000A7C"/>
    <w:rsid w:val="00001BA7"/>
    <w:rsid w:val="000258D0"/>
    <w:rsid w:val="000413EE"/>
    <w:rsid w:val="000511C0"/>
    <w:rsid w:val="00055530"/>
    <w:rsid w:val="00063745"/>
    <w:rsid w:val="0006631B"/>
    <w:rsid w:val="00090772"/>
    <w:rsid w:val="00090CCB"/>
    <w:rsid w:val="000A4997"/>
    <w:rsid w:val="000A5512"/>
    <w:rsid w:val="000C007A"/>
    <w:rsid w:val="000C0EFA"/>
    <w:rsid w:val="000C4C70"/>
    <w:rsid w:val="000D46E4"/>
    <w:rsid w:val="000D48E6"/>
    <w:rsid w:val="000D644A"/>
    <w:rsid w:val="000E21A1"/>
    <w:rsid w:val="000F2D9F"/>
    <w:rsid w:val="001017FC"/>
    <w:rsid w:val="0010324E"/>
    <w:rsid w:val="00110C8A"/>
    <w:rsid w:val="00123900"/>
    <w:rsid w:val="00127FD0"/>
    <w:rsid w:val="00132BC2"/>
    <w:rsid w:val="001372DB"/>
    <w:rsid w:val="0014416E"/>
    <w:rsid w:val="001501AD"/>
    <w:rsid w:val="00151D15"/>
    <w:rsid w:val="0016385E"/>
    <w:rsid w:val="00176482"/>
    <w:rsid w:val="00181284"/>
    <w:rsid w:val="00191019"/>
    <w:rsid w:val="001A4DA4"/>
    <w:rsid w:val="001B0013"/>
    <w:rsid w:val="001B3FAF"/>
    <w:rsid w:val="001B70B1"/>
    <w:rsid w:val="001B7C0A"/>
    <w:rsid w:val="001C457E"/>
    <w:rsid w:val="001C48A9"/>
    <w:rsid w:val="001D4022"/>
    <w:rsid w:val="001E6679"/>
    <w:rsid w:val="001F5AD7"/>
    <w:rsid w:val="002032C6"/>
    <w:rsid w:val="002041D7"/>
    <w:rsid w:val="002069B0"/>
    <w:rsid w:val="00210474"/>
    <w:rsid w:val="0021057F"/>
    <w:rsid w:val="00220508"/>
    <w:rsid w:val="00221229"/>
    <w:rsid w:val="00223528"/>
    <w:rsid w:val="00232FF2"/>
    <w:rsid w:val="00244FC3"/>
    <w:rsid w:val="002501EE"/>
    <w:rsid w:val="00284BE6"/>
    <w:rsid w:val="00295F9C"/>
    <w:rsid w:val="002B5574"/>
    <w:rsid w:val="002C3355"/>
    <w:rsid w:val="002D62EE"/>
    <w:rsid w:val="002E4039"/>
    <w:rsid w:val="00307B00"/>
    <w:rsid w:val="00340036"/>
    <w:rsid w:val="00340FF5"/>
    <w:rsid w:val="00342501"/>
    <w:rsid w:val="003466CD"/>
    <w:rsid w:val="00350C36"/>
    <w:rsid w:val="00352EC5"/>
    <w:rsid w:val="00354814"/>
    <w:rsid w:val="0036585D"/>
    <w:rsid w:val="003665B6"/>
    <w:rsid w:val="00370095"/>
    <w:rsid w:val="003A0008"/>
    <w:rsid w:val="003A0229"/>
    <w:rsid w:val="003A105B"/>
    <w:rsid w:val="003A1F46"/>
    <w:rsid w:val="003B1630"/>
    <w:rsid w:val="003B24F5"/>
    <w:rsid w:val="003C69F2"/>
    <w:rsid w:val="003D5812"/>
    <w:rsid w:val="003E4378"/>
    <w:rsid w:val="003E4FE6"/>
    <w:rsid w:val="003F4FB5"/>
    <w:rsid w:val="003F5771"/>
    <w:rsid w:val="0041463D"/>
    <w:rsid w:val="00414D57"/>
    <w:rsid w:val="00421F11"/>
    <w:rsid w:val="00434CE0"/>
    <w:rsid w:val="004415BF"/>
    <w:rsid w:val="00454253"/>
    <w:rsid w:val="004569AA"/>
    <w:rsid w:val="00456DEF"/>
    <w:rsid w:val="00457F5B"/>
    <w:rsid w:val="00462912"/>
    <w:rsid w:val="0046655A"/>
    <w:rsid w:val="004736CC"/>
    <w:rsid w:val="00484763"/>
    <w:rsid w:val="004A717D"/>
    <w:rsid w:val="004B3DFF"/>
    <w:rsid w:val="004C109B"/>
    <w:rsid w:val="004D58AE"/>
    <w:rsid w:val="004D59FD"/>
    <w:rsid w:val="004E7CBA"/>
    <w:rsid w:val="004F00BC"/>
    <w:rsid w:val="004F04AD"/>
    <w:rsid w:val="004F2CD5"/>
    <w:rsid w:val="00503FA4"/>
    <w:rsid w:val="0050774D"/>
    <w:rsid w:val="005279B7"/>
    <w:rsid w:val="00533201"/>
    <w:rsid w:val="00537078"/>
    <w:rsid w:val="00540C2D"/>
    <w:rsid w:val="00541575"/>
    <w:rsid w:val="00552387"/>
    <w:rsid w:val="00554EC7"/>
    <w:rsid w:val="00557D31"/>
    <w:rsid w:val="005630D8"/>
    <w:rsid w:val="00565E81"/>
    <w:rsid w:val="00570DDE"/>
    <w:rsid w:val="005775EA"/>
    <w:rsid w:val="0058114E"/>
    <w:rsid w:val="005824C9"/>
    <w:rsid w:val="005A0F56"/>
    <w:rsid w:val="005A18CD"/>
    <w:rsid w:val="005A2920"/>
    <w:rsid w:val="005B5F71"/>
    <w:rsid w:val="005C03ED"/>
    <w:rsid w:val="005C5AA0"/>
    <w:rsid w:val="005C74A6"/>
    <w:rsid w:val="005D13A9"/>
    <w:rsid w:val="005D2FF4"/>
    <w:rsid w:val="005E1DF1"/>
    <w:rsid w:val="00600FC5"/>
    <w:rsid w:val="0062755F"/>
    <w:rsid w:val="00630365"/>
    <w:rsid w:val="006463A7"/>
    <w:rsid w:val="00663B20"/>
    <w:rsid w:val="00666C4B"/>
    <w:rsid w:val="00673FB9"/>
    <w:rsid w:val="00683874"/>
    <w:rsid w:val="006916D0"/>
    <w:rsid w:val="00693200"/>
    <w:rsid w:val="006A3A85"/>
    <w:rsid w:val="006A47BA"/>
    <w:rsid w:val="006A6761"/>
    <w:rsid w:val="006B053D"/>
    <w:rsid w:val="006D22FC"/>
    <w:rsid w:val="006F0BFD"/>
    <w:rsid w:val="006F731C"/>
    <w:rsid w:val="007074D6"/>
    <w:rsid w:val="007343F1"/>
    <w:rsid w:val="00737494"/>
    <w:rsid w:val="0075035A"/>
    <w:rsid w:val="00750D2F"/>
    <w:rsid w:val="00760590"/>
    <w:rsid w:val="007607BE"/>
    <w:rsid w:val="00770848"/>
    <w:rsid w:val="00773E8E"/>
    <w:rsid w:val="007740FA"/>
    <w:rsid w:val="0077566D"/>
    <w:rsid w:val="00786894"/>
    <w:rsid w:val="00794AC4"/>
    <w:rsid w:val="007A3258"/>
    <w:rsid w:val="007B563F"/>
    <w:rsid w:val="007B635A"/>
    <w:rsid w:val="007E364A"/>
    <w:rsid w:val="007E592F"/>
    <w:rsid w:val="007F1F1A"/>
    <w:rsid w:val="00806624"/>
    <w:rsid w:val="008071DC"/>
    <w:rsid w:val="0080783F"/>
    <w:rsid w:val="00821807"/>
    <w:rsid w:val="00835794"/>
    <w:rsid w:val="00854439"/>
    <w:rsid w:val="00855DAB"/>
    <w:rsid w:val="0086632B"/>
    <w:rsid w:val="0086791A"/>
    <w:rsid w:val="008732AC"/>
    <w:rsid w:val="008B2A00"/>
    <w:rsid w:val="008C308F"/>
    <w:rsid w:val="008C4759"/>
    <w:rsid w:val="008D05FB"/>
    <w:rsid w:val="008D2F27"/>
    <w:rsid w:val="008D4D44"/>
    <w:rsid w:val="008E1E70"/>
    <w:rsid w:val="008E6A29"/>
    <w:rsid w:val="008E6AB6"/>
    <w:rsid w:val="008F113C"/>
    <w:rsid w:val="009130B8"/>
    <w:rsid w:val="00913833"/>
    <w:rsid w:val="00916C6E"/>
    <w:rsid w:val="00934042"/>
    <w:rsid w:val="00934530"/>
    <w:rsid w:val="00934C8E"/>
    <w:rsid w:val="00935048"/>
    <w:rsid w:val="00936A61"/>
    <w:rsid w:val="00943C61"/>
    <w:rsid w:val="009714EA"/>
    <w:rsid w:val="00972273"/>
    <w:rsid w:val="009907AE"/>
    <w:rsid w:val="009A3AA2"/>
    <w:rsid w:val="009A4C4E"/>
    <w:rsid w:val="009B1724"/>
    <w:rsid w:val="009B3AAE"/>
    <w:rsid w:val="009B7105"/>
    <w:rsid w:val="009C0447"/>
    <w:rsid w:val="009D2C47"/>
    <w:rsid w:val="009D3CA9"/>
    <w:rsid w:val="009E2D22"/>
    <w:rsid w:val="009E322C"/>
    <w:rsid w:val="009E45FF"/>
    <w:rsid w:val="009E5675"/>
    <w:rsid w:val="009F1807"/>
    <w:rsid w:val="009F211C"/>
    <w:rsid w:val="00A20927"/>
    <w:rsid w:val="00A26F66"/>
    <w:rsid w:val="00A41962"/>
    <w:rsid w:val="00A4542D"/>
    <w:rsid w:val="00A66EFC"/>
    <w:rsid w:val="00A7409A"/>
    <w:rsid w:val="00A96E74"/>
    <w:rsid w:val="00AD0B12"/>
    <w:rsid w:val="00AE7673"/>
    <w:rsid w:val="00B03F64"/>
    <w:rsid w:val="00B1323C"/>
    <w:rsid w:val="00B165B5"/>
    <w:rsid w:val="00B34357"/>
    <w:rsid w:val="00B51C4E"/>
    <w:rsid w:val="00B53C04"/>
    <w:rsid w:val="00B73342"/>
    <w:rsid w:val="00B84D74"/>
    <w:rsid w:val="00B90998"/>
    <w:rsid w:val="00B91757"/>
    <w:rsid w:val="00BA063C"/>
    <w:rsid w:val="00BA26A2"/>
    <w:rsid w:val="00BB4AB1"/>
    <w:rsid w:val="00BC0F76"/>
    <w:rsid w:val="00BE0A9F"/>
    <w:rsid w:val="00BE7E12"/>
    <w:rsid w:val="00BF4EF1"/>
    <w:rsid w:val="00C02FFF"/>
    <w:rsid w:val="00C05F1E"/>
    <w:rsid w:val="00C1371B"/>
    <w:rsid w:val="00C137B8"/>
    <w:rsid w:val="00C152BC"/>
    <w:rsid w:val="00C2728E"/>
    <w:rsid w:val="00C323D3"/>
    <w:rsid w:val="00C4652D"/>
    <w:rsid w:val="00C508BB"/>
    <w:rsid w:val="00C652A9"/>
    <w:rsid w:val="00C71D8B"/>
    <w:rsid w:val="00C77ED2"/>
    <w:rsid w:val="00C81CE2"/>
    <w:rsid w:val="00C82792"/>
    <w:rsid w:val="00C86B32"/>
    <w:rsid w:val="00CA6079"/>
    <w:rsid w:val="00CA63C9"/>
    <w:rsid w:val="00CB22EB"/>
    <w:rsid w:val="00CB565E"/>
    <w:rsid w:val="00CF1B74"/>
    <w:rsid w:val="00D11135"/>
    <w:rsid w:val="00D11B52"/>
    <w:rsid w:val="00D13010"/>
    <w:rsid w:val="00D13694"/>
    <w:rsid w:val="00D16615"/>
    <w:rsid w:val="00D247D5"/>
    <w:rsid w:val="00D26A2C"/>
    <w:rsid w:val="00D31EB1"/>
    <w:rsid w:val="00D35CCE"/>
    <w:rsid w:val="00D35DFB"/>
    <w:rsid w:val="00D44767"/>
    <w:rsid w:val="00D5196A"/>
    <w:rsid w:val="00D6079F"/>
    <w:rsid w:val="00D6116C"/>
    <w:rsid w:val="00D61D4E"/>
    <w:rsid w:val="00D7364E"/>
    <w:rsid w:val="00D8075C"/>
    <w:rsid w:val="00D83E10"/>
    <w:rsid w:val="00DA3279"/>
    <w:rsid w:val="00DB2A18"/>
    <w:rsid w:val="00DC232E"/>
    <w:rsid w:val="00DD7664"/>
    <w:rsid w:val="00E05390"/>
    <w:rsid w:val="00E10A3E"/>
    <w:rsid w:val="00E17B80"/>
    <w:rsid w:val="00E52D62"/>
    <w:rsid w:val="00E5301E"/>
    <w:rsid w:val="00E60773"/>
    <w:rsid w:val="00E66476"/>
    <w:rsid w:val="00E74BA0"/>
    <w:rsid w:val="00E866A3"/>
    <w:rsid w:val="00EB033A"/>
    <w:rsid w:val="00EB7EE0"/>
    <w:rsid w:val="00EC2651"/>
    <w:rsid w:val="00ED4FB1"/>
    <w:rsid w:val="00EF0A8D"/>
    <w:rsid w:val="00EF4022"/>
    <w:rsid w:val="00F009BE"/>
    <w:rsid w:val="00F075A9"/>
    <w:rsid w:val="00F221F8"/>
    <w:rsid w:val="00F30225"/>
    <w:rsid w:val="00F44DF2"/>
    <w:rsid w:val="00F61628"/>
    <w:rsid w:val="00F66925"/>
    <w:rsid w:val="00F73E04"/>
    <w:rsid w:val="00F80F52"/>
    <w:rsid w:val="00F8153B"/>
    <w:rsid w:val="00F865BE"/>
    <w:rsid w:val="00F97B94"/>
    <w:rsid w:val="00FA068B"/>
    <w:rsid w:val="00FA331B"/>
    <w:rsid w:val="00FA34BD"/>
    <w:rsid w:val="00FC683E"/>
    <w:rsid w:val="00FE0141"/>
    <w:rsid w:val="00FE40A5"/>
    <w:rsid w:val="00FE57CB"/>
    <w:rsid w:val="00FF1FFF"/>
    <w:rsid w:val="00FF5598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337</cp:revision>
  <cp:lastPrinted>2019-05-20T03:57:00Z</cp:lastPrinted>
  <dcterms:created xsi:type="dcterms:W3CDTF">2019-02-17T11:05:00Z</dcterms:created>
  <dcterms:modified xsi:type="dcterms:W3CDTF">2020-04-30T12:15:00Z</dcterms:modified>
</cp:coreProperties>
</file>