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3487" w14:textId="5C5AD775" w:rsidR="005212C0" w:rsidRDefault="00AD50FC">
      <w:r>
        <w:t>11.05 5и русский язык</w:t>
      </w:r>
    </w:p>
    <w:p w14:paraId="24087840" w14:textId="07EB1E1A" w:rsidR="00AD50FC" w:rsidRDefault="00AD50FC">
      <w:r>
        <w:t>Учебник параграф 123 читать упр 705</w:t>
      </w:r>
      <w:bookmarkStart w:id="0" w:name="_GoBack"/>
      <w:bookmarkEnd w:id="0"/>
    </w:p>
    <w:sectPr w:rsidR="00AD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7A"/>
    <w:rsid w:val="002C117A"/>
    <w:rsid w:val="005212C0"/>
    <w:rsid w:val="00A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B397"/>
  <w15:chartTrackingRefBased/>
  <w15:docId w15:val="{A588B803-CF1C-4C96-A9B1-7B2F752B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2020-05-08T12:43:00Z</dcterms:created>
  <dcterms:modified xsi:type="dcterms:W3CDTF">2020-05-08T12:45:00Z</dcterms:modified>
</cp:coreProperties>
</file>