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1B" w:rsidRDefault="0033397A">
      <w:r>
        <w:t xml:space="preserve">15 мая </w:t>
      </w:r>
      <w:proofErr w:type="gramStart"/>
      <w:r>
        <w:t>2020  7</w:t>
      </w:r>
      <w:proofErr w:type="gramEnd"/>
      <w:r>
        <w:t xml:space="preserve"> и русский язык</w:t>
      </w:r>
    </w:p>
    <w:p w:rsidR="0033397A" w:rsidRDefault="0033397A">
      <w:r>
        <w:t>Тема: «Дефис в междометиях. Знаки препинания при междометиях»</w:t>
      </w:r>
    </w:p>
    <w:p w:rsidR="0033397A" w:rsidRDefault="0033397A">
      <w:r>
        <w:t xml:space="preserve">1.Учебник6 параграф 75 </w:t>
      </w:r>
      <w:proofErr w:type="spellStart"/>
      <w:r>
        <w:t>стр</w:t>
      </w:r>
      <w:proofErr w:type="spellEnd"/>
      <w:r>
        <w:t xml:space="preserve"> 184-выучить</w:t>
      </w:r>
    </w:p>
    <w:p w:rsidR="0033397A" w:rsidRDefault="0033397A">
      <w:r>
        <w:t xml:space="preserve">2. Упр.463 (задания и виды </w:t>
      </w:r>
      <w:proofErr w:type="gramStart"/>
      <w:r>
        <w:t>разбора,.</w:t>
      </w:r>
      <w:proofErr w:type="gramEnd"/>
      <w:r>
        <w:t xml:space="preserve"> Кроме фонетического. Только транскри</w:t>
      </w:r>
      <w:bookmarkStart w:id="0" w:name="_GoBack"/>
      <w:bookmarkEnd w:id="0"/>
      <w:r>
        <w:t>пция.)</w:t>
      </w:r>
    </w:p>
    <w:sectPr w:rsidR="0033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7A"/>
    <w:rsid w:val="0033397A"/>
    <w:rsid w:val="00C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80C9E-E81C-47F6-8EE3-BFEF86B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2020-05-12T17:14:00Z</dcterms:created>
  <dcterms:modified xsi:type="dcterms:W3CDTF">2020-05-12T17:17:00Z</dcterms:modified>
</cp:coreProperties>
</file>