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ED" w:rsidRDefault="002819ED" w:rsidP="002819E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Мировая архитектура на рубеже 19-20 веков и ее дальнейшее развитие в 20 веке.</w:t>
      </w:r>
    </w:p>
    <w:p w:rsidR="002819ED" w:rsidRDefault="002819ED" w:rsidP="002819E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4026DC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Ссылка на файл; </w:t>
      </w:r>
      <w:hyperlink r:id="rId5" w:history="1">
        <w:r w:rsidRPr="00832D05">
          <w:rPr>
            <w:rStyle w:val="a3"/>
            <w:rFonts w:ascii="Times New Roman" w:hAnsi="Times New Roman" w:cs="Times New Roman"/>
            <w:sz w:val="24"/>
            <w:szCs w:val="24"/>
            <w:shd w:val="clear" w:color="auto" w:fill="F0E5FF"/>
          </w:rPr>
          <w:t>https://yadi.sk/i/yURQMtvshFpdbQ</w:t>
        </w:r>
      </w:hyperlink>
    </w:p>
    <w:p w:rsidR="002819ED" w:rsidRDefault="002819ED" w:rsidP="002819E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 1.</w:t>
      </w:r>
    </w:p>
    <w:p w:rsidR="002819ED" w:rsidRDefault="002819ED" w:rsidP="002819E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Написать реферат на одну из тем на 3-5 стр. обязательно с иллюстрациями. </w:t>
      </w:r>
    </w:p>
    <w:p w:rsidR="002819ED" w:rsidRDefault="002819ED" w:rsidP="002819ED">
      <w:pPr>
        <w:pStyle w:val="a4"/>
        <w:rPr>
          <w:rFonts w:ascii="Segoe UI" w:eastAsia="Times New Roman" w:hAnsi="Segoe UI" w:cs="Segoe UI"/>
          <w:color w:val="242729"/>
          <w:sz w:val="27"/>
        </w:rPr>
      </w:pP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Необарокко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неоренессанс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и неоготика в архитектуре на рубеже веков.</w:t>
      </w: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Модерн в  архитектуре на рубеже веков.</w:t>
      </w: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Неоклассический стиль в архитектуре на рубеже веков.</w:t>
      </w: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Конструктивизм в архитектуре ХХ века.</w:t>
      </w: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Органическая архитектура ХХ века.</w:t>
      </w:r>
    </w:p>
    <w:p w:rsidR="002819ED" w:rsidRDefault="002819ED" w:rsidP="002819E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Постмодернизм в архитектуре ХХ века.</w:t>
      </w:r>
    </w:p>
    <w:p w:rsidR="002819ED" w:rsidRDefault="002819ED" w:rsidP="002819ED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Л. Г. МХК. ч.1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. </w:t>
      </w:r>
    </w:p>
    <w:p w:rsidR="002819ED" w:rsidRDefault="002819ED" w:rsidP="002819ED">
      <w:pPr>
        <w:rPr>
          <w:rFonts w:ascii="Segoe UI" w:eastAsia="Times New Roman" w:hAnsi="Segoe UI" w:cs="Segoe UI"/>
          <w:color w:val="242729"/>
          <w:sz w:val="27"/>
        </w:rPr>
      </w:pPr>
      <w:r w:rsidRPr="00175356">
        <w:rPr>
          <w:rFonts w:ascii="Segoe UI" w:eastAsia="Times New Roman" w:hAnsi="Segoe UI" w:cs="Segoe UI"/>
          <w:color w:val="242729"/>
          <w:sz w:val="27"/>
        </w:rPr>
        <w:t xml:space="preserve">Ответы высылать </w:t>
      </w:r>
      <w:hyperlink r:id="rId6" w:history="1">
        <w:r w:rsidRPr="00832D05">
          <w:rPr>
            <w:rStyle w:val="a3"/>
            <w:rFonts w:ascii="Segoe UI" w:eastAsia="Times New Roman" w:hAnsi="Segoe UI" w:cs="Segoe UI"/>
            <w:sz w:val="27"/>
          </w:rPr>
          <w:t>bahitovstan@yandex.ru</w:t>
        </w:r>
      </w:hyperlink>
    </w:p>
    <w:p w:rsidR="00000000" w:rsidRDefault="002819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9ED"/>
    <w:rsid w:val="0028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9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itovstan@yandex.ru" TargetMode="External"/><Relationship Id="rId5" Type="http://schemas.openxmlformats.org/officeDocument/2006/relationships/hyperlink" Target="https://yadi.sk/i/yURQMtvshFp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2020-05-19T12:45:00Z</dcterms:created>
  <dcterms:modified xsi:type="dcterms:W3CDTF">2020-05-19T12:52:00Z</dcterms:modified>
</cp:coreProperties>
</file>