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B" w:rsidRDefault="002C012B" w:rsidP="00D150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Зачетное задание. </w:t>
      </w:r>
    </w:p>
    <w:p w:rsidR="00D15005" w:rsidRDefault="007F235F" w:rsidP="00D150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«Юношеский возраст».</w:t>
      </w:r>
      <w:r w:rsidR="006878FB">
        <w:rPr>
          <w:rFonts w:ascii="Times New Roman" w:hAnsi="Times New Roman" w:cs="Times New Roman"/>
          <w:b/>
          <w:bCs/>
          <w:sz w:val="24"/>
          <w:szCs w:val="24"/>
        </w:rPr>
        <w:t xml:space="preserve">   + «</w:t>
      </w:r>
      <w:r w:rsidR="006878FB" w:rsidRPr="006878FB">
        <w:rPr>
          <w:rFonts w:ascii="Times New Roman" w:hAnsi="Times New Roman" w:cs="Times New Roman"/>
          <w:b/>
          <w:bCs/>
          <w:sz w:val="24"/>
          <w:szCs w:val="24"/>
        </w:rPr>
        <w:t>Профессиональные и личностные качества педагога</w:t>
      </w:r>
      <w:r w:rsidR="006878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878FB" w:rsidRPr="006878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35F" w:rsidRDefault="006878FB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Просмотреть  презентации</w:t>
      </w:r>
      <w:r w:rsidR="007F23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35F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Прочитать лекцию (</w:t>
      </w:r>
      <w:r>
        <w:rPr>
          <w:rFonts w:ascii="Times New Roman" w:hAnsi="Times New Roman" w:cs="Times New Roman"/>
          <w:bCs/>
          <w:sz w:val="24"/>
          <w:szCs w:val="24"/>
        </w:rPr>
        <w:t>Конспек лекций</w:t>
      </w:r>
      <w:r w:rsidR="006878FB">
        <w:rPr>
          <w:rFonts w:ascii="Times New Roman" w:hAnsi="Times New Roman" w:cs="Times New Roman"/>
          <w:bCs/>
          <w:sz w:val="24"/>
          <w:szCs w:val="24"/>
        </w:rPr>
        <w:t xml:space="preserve"> по педагогике  и возрастной).</w:t>
      </w:r>
    </w:p>
    <w:p w:rsidR="00BD04A4" w:rsidRPr="007F235F" w:rsidRDefault="007F235F" w:rsidP="007F23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Выполнить задания.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  <w:r w:rsidRPr="00BD04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04A4">
        <w:rPr>
          <w:rFonts w:ascii="Times New Roman" w:hAnsi="Times New Roman" w:cs="Times New Roman"/>
          <w:sz w:val="24"/>
          <w:szCs w:val="24"/>
        </w:rPr>
        <w:t xml:space="preserve">  Охарактеризуйте развитие  в  юношеском  возрасте по следующим показателям: социальная ситуация развития, ведущий вид деятельности (по Д.Б.Эльконину),  потребность,  психологические новообразования.  Заполните таблицу «Возрастная периодизация психического развития». </w:t>
      </w: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4A4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W w:w="1037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99"/>
        <w:gridCol w:w="1701"/>
        <w:gridCol w:w="1701"/>
        <w:gridCol w:w="1843"/>
        <w:gridCol w:w="2552"/>
      </w:tblGrid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Хронологические рамки</w:t>
            </w: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потребность</w:t>
            </w:r>
          </w:p>
          <w:p w:rsidR="00BD04A4" w:rsidRPr="00BD04A4" w:rsidRDefault="00BD04A4" w:rsidP="00BD04A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</w:t>
            </w:r>
          </w:p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новообразования</w:t>
            </w:r>
          </w:p>
        </w:tc>
      </w:tr>
      <w:tr w:rsidR="00BD04A4" w:rsidRPr="00BD04A4" w:rsidTr="00BD04A4">
        <w:tc>
          <w:tcPr>
            <w:tcW w:w="1276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04A4">
              <w:rPr>
                <w:rFonts w:ascii="Times New Roman" w:hAnsi="Times New Roman" w:cs="Times New Roman"/>
                <w:sz w:val="24"/>
                <w:szCs w:val="24"/>
              </w:rPr>
              <w:t>Юношеский возраст</w:t>
            </w:r>
          </w:p>
        </w:tc>
        <w:tc>
          <w:tcPr>
            <w:tcW w:w="1299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D04A4" w:rsidRPr="00BD04A4" w:rsidRDefault="00BD04A4" w:rsidP="00BD04A4">
            <w:pPr>
              <w:tabs>
                <w:tab w:val="left" w:pos="1620"/>
                <w:tab w:val="left" w:pos="1800"/>
              </w:tabs>
              <w:overflowPunct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Pr="00BD04A4" w:rsidRDefault="00BD04A4" w:rsidP="00BD04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D04A4" w:rsidRDefault="00BD04A4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151B09" w:rsidRPr="00151B09" w:rsidRDefault="00BD04A4" w:rsidP="00BD04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Задание 2.                                          </w:t>
      </w:r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Задач</w:t>
      </w:r>
      <w:bookmarkStart w:id="0" w:name="_GoBack"/>
      <w:bookmarkEnd w:id="0"/>
      <w:r w:rsidR="00151B09" w:rsidRPr="00151B0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и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1.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Проанализируйте данный отрывок с целью выделения особенностей и закономерностей развития в юношеском возрасте. О каком новообразовании юношеского возраста идет речь в данном примере? </w:t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«Несмотря на то, что наши рассуждения для постороннего слушателя могли показаться совершенной бессмыслицею — так они были неясны и односторонни,— для нас они имели высокое значение. Души наши так хорошо были настроены на один лад, что малейшее прикосновение к какой-нибудь струне одного находило от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голосок в другом. Мы находили удовольствие именно в этом соответственном зву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чании различных струн, которые мы затрагивали в разговоре. Нам казалось, что недостает слов и времени, чтобы выразить друг другу все те мысли, которые проси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наружу»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151B09" w:rsidRPr="00151B09" w:rsidRDefault="00151B09" w:rsidP="00151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 собрался зайти к старику Спенсеру, моему учителю истории, попрощаться перед отъездом...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ты уходишь от нас?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сэр, похоже на то.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443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тебе сказал доктор Термер?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,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-Ну... всякое. Что жизнь — это честная игра. И что надо играть по правилам.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хорошо говорил. Все насчет того же...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же твои родители отнесутся к этому?</w:t>
      </w:r>
    </w:p>
    <w:p w:rsidR="00151B09" w:rsidRPr="00151B09" w:rsidRDefault="00151B09" w:rsidP="00151B09">
      <w:pPr>
        <w:shd w:val="clear" w:color="auto" w:fill="FFFFFF"/>
        <w:tabs>
          <w:tab w:val="left" w:pos="600"/>
          <w:tab w:val="left" w:pos="621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сказать... Рассердятся, наверно, — говорю. — Ведь я уже в четвертой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школе учусь.</w:t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-Эх! — говорю. Это у меня привычка говорить «Эх!», отчасти потому, что у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не хватает слов, а отчасти, что я иногда веду себя не по возрасту. Мне тогда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шестнадцать, а теперь мне уже семнадцать, но иногда я держусь так, будто мне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тринадцать. Ужасно нелепо выходит. Так про меня все и говорят, особенно отец.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Люди всегда думают, что они тебя насквозь видят. Мне-то наплевать, хотя тоска бе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рет, 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тебя поучают — веди себя как взрослый. Иногда я себя веду так, будто я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старше своих лет, но этого-то люди не замечают. Вообще ни черта они не заме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чают»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151B09" w:rsidRPr="00151B09" w:rsidRDefault="00151B09" w:rsidP="00151B09">
      <w:pPr>
        <w:shd w:val="clear" w:color="auto" w:fill="FFFFFF"/>
        <w:tabs>
          <w:tab w:val="left" w:pos="6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требует ответа.»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151B09" w:rsidRPr="00151B09" w:rsidRDefault="00151B09" w:rsidP="0015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Г) «По-моему, я мало чем отличаюсь от других. Учусь, хожу в школу. Люблю читать хорошие книги, смотреть телевизор, слушать музыку. Только на все это времени почти не остается: в школу, со школы, уроки, вечером занятия. Часто не хватает усидчивости, силы воли, терпения. На данный момент самое большое желание – сдать   выпускные экзамены  и поступить на архитектуру……. А вообще хочется идти вперед. Постоянно куда-то спешить и никогда не быть равнодушной. Спешить жить» .</w:t>
      </w:r>
      <w:r w:rsidRPr="00151B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младших классах перед учителем стояла задача «Учиться учиться», то как  должна формулироваться задача в старших классах?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эксперименте старшеклассникам было предложено прочитать текст с незнакомыми словами. Затем их спросили, все ли понятно. Почти никто не пытался прояснить не понятное</w:t>
      </w:r>
      <w:r w:rsidRPr="00151B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B09" w:rsidRPr="00151B09" w:rsidRDefault="00151B09" w:rsidP="00151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4.  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в оценке учителя ставит на первое место его личностные качества (эмоциональный отклик, умение понять), на второе – профессиональную компетентность, уровень знаний и качество преподавания, а на третье – умение справедливо распоряжаться властью.</w:t>
      </w:r>
    </w:p>
    <w:p w:rsidR="00497B77" w:rsidRDefault="00151B09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5.</w:t>
      </w:r>
      <w:r w:rsidRPr="0015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часто наблюдают, что их пятнадцатилетние дети заняты нескончаемыми бесплодными разговорами, пытаются рассуждать о вещах, которые в их возрасте и с их знаниями понять трудно. Родителей это коробит, они считают, что лучше бы уделяли больше времени учебе. С чем связано такое поведение юношей? Как реагировать на философствование в юности?</w:t>
      </w:r>
    </w:p>
    <w:p w:rsidR="006878FB" w:rsidRDefault="006878FB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FB" w:rsidRDefault="006878FB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FB" w:rsidRPr="006878FB" w:rsidRDefault="00335FFA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3</w:t>
      </w:r>
      <w:r w:rsidR="006878FB" w:rsidRPr="0068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78FB" w:rsidRPr="001964D1" w:rsidRDefault="006878FB" w:rsidP="006878F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4D1">
        <w:rPr>
          <w:rFonts w:ascii="Times New Roman" w:eastAsia="Times New Roman" w:hAnsi="Times New Roman" w:cs="Times New Roman"/>
          <w:b/>
          <w:sz w:val="24"/>
          <w:szCs w:val="24"/>
        </w:rPr>
        <w:t>Тест «Этика педагога».</w:t>
      </w:r>
    </w:p>
    <w:p w:rsidR="006878FB" w:rsidRDefault="006878FB" w:rsidP="006878F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 для педагогов «Стиль преподавания</w:t>
      </w:r>
    </w:p>
    <w:p w:rsidR="006878FB" w:rsidRPr="001964D1" w:rsidRDefault="006878FB" w:rsidP="006878F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D1">
        <w:rPr>
          <w:rFonts w:ascii="Times New Roman" w:hAnsi="Times New Roman" w:cs="Times New Roman"/>
          <w:b/>
          <w:sz w:val="24"/>
          <w:szCs w:val="24"/>
        </w:rPr>
        <w:t>Решить педагогические задачи</w:t>
      </w:r>
    </w:p>
    <w:p w:rsidR="006878FB" w:rsidRPr="00B350E0" w:rsidRDefault="006878FB" w:rsidP="006878FB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8F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«Этика педагога».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1. Отметьте правильный ответ.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Показателем нравственной культуры учителя является: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такт;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справедливость;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в) педагогический долг;</w:t>
      </w:r>
    </w:p>
    <w:p w:rsidR="006878FB" w:rsidRPr="006E091E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г) педагогическая ответственность.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2. Вставьте пропущенный термин.</w:t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Совокупность профессионально обусловленных требований к учителю определяется как… к педагогической деятельности.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Ответ: профессиональная готовность.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3. Соотнесите понятия с их трактовкой.</w:t>
      </w:r>
    </w:p>
    <w:p w:rsidR="006878FB" w:rsidRPr="004D757B" w:rsidRDefault="006878FB" w:rsidP="006878FB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А) Педагогический такт                                    1. своеобразное мерило объективности  учителя, уровня его нравственной воспитанности.</w:t>
      </w:r>
    </w:p>
    <w:p w:rsidR="006878FB" w:rsidRPr="006E091E" w:rsidRDefault="006878FB" w:rsidP="006878FB">
      <w:pPr>
        <w:spacing w:after="0" w:line="240" w:lineRule="auto"/>
        <w:ind w:left="4320" w:hanging="361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Педагогическая справедливость                   2.чувство меры в общении, способность осуществить его контроль.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4.  Соотнесите понятия с их трактовкой.</w:t>
      </w:r>
    </w:p>
    <w:p w:rsidR="006878FB" w:rsidRPr="004D757B" w:rsidRDefault="006878FB" w:rsidP="006878FB">
      <w:pPr>
        <w:spacing w:after="0" w:line="240" w:lineRule="auto"/>
        <w:ind w:left="5040" w:right="-5" w:hanging="433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А) Профессиональная </w:t>
      </w:r>
    </w:p>
    <w:p w:rsidR="006878FB" w:rsidRPr="004D757B" w:rsidRDefault="006878FB" w:rsidP="006878FB">
      <w:pPr>
        <w:spacing w:after="0" w:line="240" w:lineRule="auto"/>
        <w:ind w:left="5040" w:right="-5" w:hanging="4860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готовность к педагогической деятельности        1. склонность, вырастающая   из осознания способности к педагогическому делу.</w:t>
      </w:r>
    </w:p>
    <w:p w:rsidR="006878FB" w:rsidRPr="006E091E" w:rsidRDefault="006878FB" w:rsidP="006878FB">
      <w:pPr>
        <w:spacing w:after="0" w:line="240" w:lineRule="auto"/>
        <w:ind w:left="4860" w:hanging="4152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Б) Педагогическое призвание                       2. совокупность профессионально обусловленных требований к учителю.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 5. Соотнесите понятия с их трактовкой</w:t>
      </w:r>
      <w:r w:rsidRPr="004D757B">
        <w:rPr>
          <w:rFonts w:ascii="Times New Roman" w:eastAsia="Times New Roman" w:hAnsi="Times New Roman" w:cs="Times New Roman"/>
          <w:b/>
        </w:rPr>
        <w:tab/>
      </w:r>
    </w:p>
    <w:p w:rsidR="006878FB" w:rsidRPr="004D757B" w:rsidRDefault="006878FB" w:rsidP="006878F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А. саморазвитие                                     1.деятельность человека, направленная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на формирование  собственных новых                                                                                                                                      </w:t>
      </w:r>
    </w:p>
    <w:p w:rsidR="006878FB" w:rsidRPr="004D757B" w:rsidRDefault="006878FB" w:rsidP="006878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позитивных качеств, свойств.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>Б. самосовершенствование                   2. процесс позитивного качественного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изменения личности в результате </w:t>
      </w:r>
    </w:p>
    <w:p w:rsidR="006878FB" w:rsidRPr="006E091E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собственных усилий.   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 xml:space="preserve">6. Соотнесите понятия с их трактовкой 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А. профессиональное мастерство            1.высокое искусство обучения и 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воспитания.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педагогическое мастерство                   2. результат профессионального</w:t>
      </w:r>
    </w:p>
    <w:p w:rsidR="006878FB" w:rsidRPr="006E091E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становления личности.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7. Соотнести составляющие ядра общей культуры личности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А. образованность                                      1. гуманизм;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2.знание предмета;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воспитанность                                        3. знание возрастных особенностей;</w:t>
      </w:r>
    </w:p>
    <w:p w:rsidR="006878FB" w:rsidRPr="000C4A84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4. моральный облик;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8. Соотнесите уровни педагогической культуры и их характеристики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>А. активная педагогическая                            1. интерес к профессии учителя;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позиция                                                                      2. вера в воспитание;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Б. профессионально-педагогическая            3. защита интересов детей;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Направленность личности                                     4. гражданственность.</w:t>
      </w:r>
    </w:p>
    <w:p w:rsidR="006878F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9. Соотнесите показатели общей культуры педагога и их характеристики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А. уровень познавательных процессов             1. энергичность;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2. общительность;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Б. сформированность черт характера               3. мышление;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4. внимание.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10. Сопоставьте показатели педагогической культуры и их характеристики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А. эмоционально-волевая сфера                     1. Талант;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2. служение людям;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 Б. проявления индивидуальности                 3. Сдержанность;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4. чуткость;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В. Моральный облик                                        5. Гуманизм.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11. Установите правильную последовательность профессионально-личностного становления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1. самопознание;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2. осознание цели, профессионального идеала;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3. осмысление требований к профессии;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4. разработка программы самосовершенствования;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>5. соотнесение своих возможностей с целью и идеалом профессионала;</w:t>
      </w:r>
    </w:p>
    <w:p w:rsidR="006878FB" w:rsidRPr="000C4A84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6. овладения способами саморазвития.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12. Соотнесите этические качества педагога с личностными характеристиками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А. этические качества                                      1. целеустремленность;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2. тактичность;</w:t>
      </w:r>
    </w:p>
    <w:p w:rsidR="006878FB" w:rsidRPr="004D757B" w:rsidRDefault="006878FB" w:rsidP="0068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Б. личностные характеристики                       3. доброта;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4. уравновешенность;</w:t>
      </w:r>
    </w:p>
    <w:p w:rsidR="006878F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6878FB" w:rsidRPr="000C4A84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4D75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 xml:space="preserve"> 5. справедливость.</w:t>
      </w:r>
      <w:r w:rsidRPr="004D757B">
        <w:rPr>
          <w:rFonts w:ascii="Times New Roman" w:eastAsia="Times New Roman" w:hAnsi="Times New Roman" w:cs="Times New Roman"/>
          <w:b/>
        </w:rPr>
        <w:t>.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D757B">
        <w:rPr>
          <w:rFonts w:ascii="Times New Roman" w:eastAsia="Times New Roman" w:hAnsi="Times New Roman" w:cs="Times New Roman"/>
          <w:b/>
        </w:rPr>
        <w:t>13.  Педагогическая культура учителя есть: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 </w:t>
      </w:r>
      <w:r w:rsidRPr="004D757B">
        <w:rPr>
          <w:rFonts w:ascii="Times New Roman" w:eastAsia="Times New Roman" w:hAnsi="Times New Roman" w:cs="Times New Roman"/>
        </w:rPr>
        <w:tab/>
        <w:t xml:space="preserve">  1. национальная политика в воспитании детей;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2. своеобразное продолжение и надстройка общей культуры;</w:t>
      </w:r>
    </w:p>
    <w:p w:rsidR="006878FB" w:rsidRPr="004D757B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</w:t>
      </w:r>
      <w:r w:rsidRPr="004D757B">
        <w:rPr>
          <w:rFonts w:ascii="Times New Roman" w:eastAsia="Times New Roman" w:hAnsi="Times New Roman" w:cs="Times New Roman"/>
        </w:rPr>
        <w:tab/>
        <w:t xml:space="preserve">  3. точка отсчета квалификации педагога и его педагогического роста;</w:t>
      </w:r>
    </w:p>
    <w:p w:rsidR="006878FB" w:rsidRPr="001964D1" w:rsidRDefault="006878FB" w:rsidP="006878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757B">
        <w:rPr>
          <w:rFonts w:ascii="Times New Roman" w:eastAsia="Times New Roman" w:hAnsi="Times New Roman" w:cs="Times New Roman"/>
        </w:rPr>
        <w:t xml:space="preserve">  </w:t>
      </w:r>
      <w:r w:rsidRPr="004D757B">
        <w:rPr>
          <w:rFonts w:ascii="Times New Roman" w:eastAsia="Times New Roman" w:hAnsi="Times New Roman" w:cs="Times New Roman"/>
        </w:rPr>
        <w:tab/>
        <w:t xml:space="preserve">  4. характеристика педагогического труда.</w:t>
      </w:r>
    </w:p>
    <w:p w:rsidR="006878FB" w:rsidRDefault="006878FB" w:rsidP="00687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3.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Тест для педагогов «Стиль преподавания»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Ответьте на вопросы анкеты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Если класс не приведен в порядок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моя реакция зависит от ситуации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2) я не обращаю на это внимание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не могу начать урок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. Я считаю своим долгом сделать замечание, если ребенок нарушает порядок в</w:t>
      </w:r>
      <w:r w:rsidRPr="002A3688">
        <w:rPr>
          <w:rFonts w:ascii="Times New Roman" w:hAnsi="Times New Roman" w:cs="Times New Roman"/>
          <w:sz w:val="24"/>
          <w:szCs w:val="24"/>
        </w:rPr>
        <w:t xml:space="preserve"> 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>общественном месте</w:t>
      </w:r>
      <w:r w:rsidRPr="002A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в зависимости от ситуации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2) нет 3) да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Я предпочитаю работать под руководством человека, который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предлагает простор для творчеств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2)Не вмешивается в мою работу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3)Дает четкие указания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.Во время урока я придерживаюсь намеченного плана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в зависимости от ситуации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предпочитаю импровизацию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всегда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Когда я вижу, что ученик ведет себя вызывающе по отношению ко мне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предпочитаю выяснить отношения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игнорирую этот факт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плачу ему той же монетой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Если ученик высказывает точку зрения, которую я не могу принять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я пытаюсь принять его точку зрения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перевожу разговор на другую тему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стараюсь поправить его, объяснить ему его ошибку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.По- моему в школьном коллективе важнее всего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работать творчески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отсутствие конфликтов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>3) трудовая дисциплина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Я считаю, что учитель может повысить голос на ученика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нет, это недопустимо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затрудняюсь ответить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3) если ученик этого заслуживает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 Непредвиденные ситуации на уроках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можно эффективно использовать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2) лучше игнорировать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3) только мешают учебному процессу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A3688">
        <w:rPr>
          <w:rFonts w:ascii="Times New Roman" w:hAnsi="Times New Roman" w:cs="Times New Roman"/>
          <w:b/>
          <w:bCs/>
          <w:sz w:val="24"/>
          <w:szCs w:val="24"/>
        </w:rPr>
        <w:t xml:space="preserve">.Мои ученики относятся ко мне с симпатией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88">
        <w:rPr>
          <w:rFonts w:ascii="Times New Roman" w:hAnsi="Times New Roman" w:cs="Times New Roman"/>
          <w:sz w:val="24"/>
          <w:szCs w:val="24"/>
        </w:rPr>
        <w:t xml:space="preserve">1) нет 2) когда как 3) не знаю </w:t>
      </w:r>
    </w:p>
    <w:p w:rsidR="006878FB" w:rsidRPr="002A3688" w:rsidRDefault="006878FB" w:rsidP="006878FB">
      <w:pPr>
        <w:pStyle w:val="western"/>
        <w:spacing w:before="0" w:beforeAutospacing="0" w:after="0" w:afterAutospacing="0"/>
        <w:jc w:val="both"/>
        <w:rPr>
          <w:b/>
        </w:rPr>
      </w:pPr>
      <w:r w:rsidRPr="002A3688">
        <w:t xml:space="preserve">В основном организация современного урока зависит от того какой стиль преподавания присущ тому или иному учитель. А какие же педагоги работают в нашей школе? Сейчас я предлагаю пройти </w:t>
      </w:r>
      <w:r w:rsidRPr="002A3688">
        <w:rPr>
          <w:b/>
        </w:rPr>
        <w:t xml:space="preserve">тест «Стиль преподавания».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Посчитайте сколько у вас 1,2 и 3. 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у Вас больше 1</w:t>
      </w:r>
      <w:r w:rsidRPr="002A3688">
        <w:rPr>
          <w:rFonts w:ascii="Times New Roman" w:hAnsi="Times New Roman" w:cs="Times New Roman"/>
          <w:sz w:val="24"/>
          <w:szCs w:val="24"/>
        </w:rPr>
        <w:t xml:space="preserve"> , то это говорит о демократическом стиле деятельности учителя. Педагог предоставляет возможность ученикам самостоятельно принимать решения, прислушивается к их мнению , поощряет самостоятельность суждений , учитывает не только успеваемость , но и личностные качества учеников. Основные методы воздействия :побуждение, совет, просьба. У педагога наблюдается удовлетворенность своей профессией, гибкость, высокая степень принятия себя и других, открытость и естественность в общении, доброжелательный настрой , способствующий эффективности обучения</w:t>
      </w:r>
    </w:p>
    <w:p w:rsidR="006878FB" w:rsidRPr="002A3688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преобладание второго варианта</w:t>
      </w:r>
      <w:r w:rsidRPr="002A3688">
        <w:rPr>
          <w:rFonts w:ascii="Times New Roman" w:hAnsi="Times New Roman" w:cs="Times New Roman"/>
          <w:sz w:val="24"/>
          <w:szCs w:val="24"/>
        </w:rPr>
        <w:t xml:space="preserve"> ответа указывает на черты попустительского стиля деятельности учителя. Такой педагог уходит от принятия решений, передавая инициативу ученикам, коллегам, родителям. Организацию и контроль деятельности учащихся осуществляет без системы, в сложных педагогических ситуациях проявляет нерешительность и колебания, испытывая чувство определенной зависимости от учащихся. Для многих из таких педагогов характерна заниженная самооценка, чувство тревоги и неуверенности в своем профессионализме, неудовлетворенность своей работой.</w:t>
      </w:r>
    </w:p>
    <w:p w:rsidR="006878F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Pr="002A36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преобладание 3 варианта</w:t>
      </w:r>
      <w:r w:rsidRPr="002A3688">
        <w:rPr>
          <w:rFonts w:ascii="Times New Roman" w:hAnsi="Times New Roman" w:cs="Times New Roman"/>
          <w:sz w:val="24"/>
          <w:szCs w:val="24"/>
        </w:rPr>
        <w:t xml:space="preserve"> говорит об авторитарных тенденциях в деятельности педагога. Учитель использует свои права , как правило, не считаясь с мнением детей и конкретной ситуацией. Главные методы воздействия- приказ, поручение. Для такого учителя характерна неудовлетворенность работой многих учащихся, хотя он может иметь репутацию сильного педагога. Но на его уроках дети чувствуют себя неуютно, значительная их часть не проявляет активности и самостоятельности.</w:t>
      </w:r>
    </w:p>
    <w:p w:rsidR="006878F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FB" w:rsidRPr="001964D1" w:rsidRDefault="006878FB" w:rsidP="006878F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4D1">
        <w:rPr>
          <w:rFonts w:ascii="Times New Roman" w:hAnsi="Times New Roman" w:cs="Times New Roman"/>
          <w:b/>
          <w:sz w:val="24"/>
          <w:szCs w:val="24"/>
        </w:rPr>
        <w:t>Решить педагогические задачи</w:t>
      </w:r>
    </w:p>
    <w:p w:rsidR="006878FB" w:rsidRPr="00172B71" w:rsidRDefault="006878FB" w:rsidP="0068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D4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№1. </w:t>
      </w:r>
      <w:r w:rsidRPr="007D5D4B">
        <w:rPr>
          <w:rFonts w:ascii="Times New Roman" w:hAnsi="Times New Roman" w:cs="Times New Roman"/>
          <w:sz w:val="24"/>
          <w:szCs w:val="24"/>
        </w:rPr>
        <w:t xml:space="preserve"> Паша Семенов бойко, уверенно отвечает урок. Обычно чуточку медлительный, неуверенный в себе, он сейчас как-то преобразился.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- Османские завоеватели отличались неслыханной жестокостью,- рассказывал он.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- Но болгарские партизаны уходили в леса и вели мужественную борьбу с османскими захватчиками.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Свой ответ он заканчивает словами: "Наши дали клятву бороться до конца".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- Постой, постой, о чем ты говоришь? Кто это наши? - спрашивает учитель истории.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Паша смолк и посмотрел на него так, словно увидел впервые. Он не понял, почему его остановили.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 - Конечно, наши. Ведь болгарские партизаны вели справедливую войну!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 xml:space="preserve">Паша смотрел на учителя уверенно, ни на минуту не сомневаясь в своей правоте. И даже был удивлен: как это учитель не может понять таких простых вещей? </w:t>
      </w: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sz w:val="24"/>
          <w:szCs w:val="24"/>
        </w:rPr>
        <w:t>История - точная наука. Со стороны воспитательной - мальчик прав, у него верное чутье на своих и чужих. Как снять противоречие между воспитательными и образовательными задачами обучения в данной ситуации?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1.Проанализируйте педагогическую ситуацию с точки зрения профессиограммы учителя.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2.Какие педагогические способности и личностные качества учителя проявились и какие не нашли своего проявления в данной педагогической ситуации.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 xml:space="preserve">3.Предложите варианты действий учителя в подобной ситуации. 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4.Сделайте вывод о значении развития педагогических способностей учителя в профессиональной деятельности.</w:t>
      </w:r>
    </w:p>
    <w:p w:rsidR="006878F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5.Создайте свой вариант профессиограммы учителя.</w:t>
      </w:r>
    </w:p>
    <w:p w:rsidR="006878F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878FB" w:rsidRPr="007D5D4B" w:rsidRDefault="006878FB" w:rsidP="0068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D4B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5D4B">
        <w:rPr>
          <w:rFonts w:ascii="Times New Roman" w:hAnsi="Times New Roman" w:cs="Times New Roman"/>
          <w:sz w:val="24"/>
          <w:szCs w:val="24"/>
        </w:rPr>
        <w:t xml:space="preserve">. Я помню, как первого сентября в IV класс, где я учился, вошла маленькая, горбатая старушка, что-то сказала еле слышно, и мы затихли. И вот так же тихо и спокойно двигались мы в ее присутствии, так же спокойно разговаривали в течение всего года, хотя весь III класс самозабвенно орали, а во время уроков путешествовали друг к другу на четвереньках. Я был слишком мал, чтобы понять, какими чарами она нас заворожила, и потому не могу раскрыть секреты ее педагогики, но совершенно убежден, что она ничего не умела делать из того, что делал с нами в VII классе пришедший с университетской скамьи учитель литературы, который на краю скалы над морем (это было в Одессе), смеясь и актерствуя, пел оперные арии, под наши крики летел с высокой скалы в воду, исчезал чуть ли не на три минуты, появлялся вновь - радостный, юный, ослепительный. Он вел нас в походы, устраивал праздники поэзии в лодках. И мы тоже были звонкие, певучие, спортивные. 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1.Проанализируйте педагогическую ситуацию с точки зрения взаимосвязи личных и профессиональных качеств педагога.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2.Какие личные качества проявились в первом и во втором случае, аргументируйте свой ответ 3-4 аргументами.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3.Какие профессиональные качества и педагогические способности  проявились в первом и во втором случае, аргументируйте свой ответ 3-4 аргументами.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4.Дайте определение понятия авторитет педагога. По каким критериям оценивается авторитет педагога?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5.Сопоставьте особенности педагогического взаимодействия педагогов, сделайте вывод о влиянии взаимосвязи личных и профессиональных качеств на формирование авторитета педагога.</w:t>
      </w:r>
    </w:p>
    <w:p w:rsidR="006878FB" w:rsidRPr="007D5D4B" w:rsidRDefault="006878FB" w:rsidP="006878F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D5D4B">
        <w:rPr>
          <w:rFonts w:ascii="Times New Roman" w:hAnsi="Times New Roman" w:cs="Times New Roman"/>
          <w:i/>
          <w:sz w:val="24"/>
          <w:szCs w:val="24"/>
        </w:rPr>
        <w:t>6. Разработайте иерархию критериев по которым учащиеся определяют авторитета педагога.</w:t>
      </w:r>
    </w:p>
    <w:p w:rsidR="006878FB" w:rsidRDefault="006878FB" w:rsidP="006878FB"/>
    <w:p w:rsidR="006878FB" w:rsidRPr="002C6C55" w:rsidRDefault="006878FB" w:rsidP="002C6C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78FB" w:rsidRPr="002C6C55" w:rsidSect="00C4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7D" w:rsidRDefault="0081197D" w:rsidP="00151B09">
      <w:pPr>
        <w:spacing w:after="0" w:line="240" w:lineRule="auto"/>
      </w:pPr>
      <w:r>
        <w:separator/>
      </w:r>
    </w:p>
  </w:endnote>
  <w:endnote w:type="continuationSeparator" w:id="1">
    <w:p w:rsidR="0081197D" w:rsidRDefault="0081197D" w:rsidP="0015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7D" w:rsidRDefault="0081197D" w:rsidP="00151B09">
      <w:pPr>
        <w:spacing w:after="0" w:line="240" w:lineRule="auto"/>
      </w:pPr>
      <w:r>
        <w:separator/>
      </w:r>
    </w:p>
  </w:footnote>
  <w:footnote w:type="continuationSeparator" w:id="1">
    <w:p w:rsidR="0081197D" w:rsidRDefault="0081197D" w:rsidP="00151B09">
      <w:pPr>
        <w:spacing w:after="0" w:line="240" w:lineRule="auto"/>
      </w:pPr>
      <w:r>
        <w:continuationSeparator/>
      </w:r>
    </w:p>
  </w:footnote>
  <w:footnote w:id="2">
    <w:p w:rsidR="00151B09" w:rsidRDefault="00151B09" w:rsidP="00151B09">
      <w:pPr>
        <w:shd w:val="clear" w:color="auto" w:fill="FFFFFF"/>
        <w:spacing w:after="0"/>
        <w:jc w:val="both"/>
      </w:pPr>
    </w:p>
  </w:footnote>
  <w:footnote w:id="3">
    <w:p w:rsidR="00151B09" w:rsidRDefault="00151B09" w:rsidP="00151B09">
      <w:pPr>
        <w:pStyle w:val="a3"/>
      </w:pPr>
    </w:p>
  </w:footnote>
  <w:footnote w:id="4">
    <w:p w:rsidR="00151B09" w:rsidRDefault="00151B09" w:rsidP="00151B09">
      <w:pPr>
        <w:pStyle w:val="a3"/>
      </w:pPr>
    </w:p>
  </w:footnote>
  <w:footnote w:id="5">
    <w:p w:rsidR="00151B09" w:rsidRDefault="00151B09" w:rsidP="00151B09">
      <w:pPr>
        <w:pStyle w:val="a3"/>
      </w:pPr>
    </w:p>
  </w:footnote>
  <w:footnote w:id="6">
    <w:p w:rsidR="00151B09" w:rsidRDefault="00151B09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  <w:p w:rsidR="006878FB" w:rsidRDefault="006878FB" w:rsidP="00151B0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073"/>
    <w:multiLevelType w:val="hybridMultilevel"/>
    <w:tmpl w:val="4870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A15"/>
    <w:multiLevelType w:val="multilevel"/>
    <w:tmpl w:val="BF3626A4"/>
    <w:lvl w:ilvl="0">
      <w:start w:val="1"/>
      <w:numFmt w:val="decimal"/>
      <w:lvlText w:val="%1."/>
      <w:lvlJc w:val="left"/>
      <w:pPr>
        <w:tabs>
          <w:tab w:val="num" w:pos="2936"/>
        </w:tabs>
        <w:ind w:left="2936" w:hanging="81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8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8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86" w:hanging="2160"/>
      </w:pPr>
      <w:rPr>
        <w:rFonts w:cs="Times New Roman" w:hint="default"/>
      </w:rPr>
    </w:lvl>
  </w:abstractNum>
  <w:abstractNum w:abstractNumId="2">
    <w:nsid w:val="6F6F37D7"/>
    <w:multiLevelType w:val="hybridMultilevel"/>
    <w:tmpl w:val="D2CC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25C1"/>
    <w:multiLevelType w:val="hybridMultilevel"/>
    <w:tmpl w:val="AB3E02AA"/>
    <w:lvl w:ilvl="0" w:tplc="7966A7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7F77"/>
    <w:rsid w:val="000036C7"/>
    <w:rsid w:val="0002779D"/>
    <w:rsid w:val="00151B09"/>
    <w:rsid w:val="002C012B"/>
    <w:rsid w:val="002C6C55"/>
    <w:rsid w:val="00335FFA"/>
    <w:rsid w:val="00370968"/>
    <w:rsid w:val="003C4079"/>
    <w:rsid w:val="00497B77"/>
    <w:rsid w:val="004F4653"/>
    <w:rsid w:val="00546F28"/>
    <w:rsid w:val="005E0D4E"/>
    <w:rsid w:val="006878FB"/>
    <w:rsid w:val="0070180E"/>
    <w:rsid w:val="007213D5"/>
    <w:rsid w:val="007F235F"/>
    <w:rsid w:val="008034A0"/>
    <w:rsid w:val="0081197D"/>
    <w:rsid w:val="00897F77"/>
    <w:rsid w:val="00A70E36"/>
    <w:rsid w:val="00B50EB4"/>
    <w:rsid w:val="00BD04A4"/>
    <w:rsid w:val="00C44253"/>
    <w:rsid w:val="00D15005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7F235F"/>
    <w:pPr>
      <w:ind w:left="720"/>
      <w:contextualSpacing/>
    </w:pPr>
  </w:style>
  <w:style w:type="paragraph" w:customStyle="1" w:styleId="western">
    <w:name w:val="western"/>
    <w:basedOn w:val="a"/>
    <w:rsid w:val="0068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51B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11</cp:revision>
  <dcterms:created xsi:type="dcterms:W3CDTF">2020-04-21T05:50:00Z</dcterms:created>
  <dcterms:modified xsi:type="dcterms:W3CDTF">2020-05-22T09:24:00Z</dcterms:modified>
</cp:coreProperties>
</file>