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EA" w:rsidRDefault="002A34EA" w:rsidP="002A34EA">
      <w:pPr>
        <w:pStyle w:val="1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на 25.05.  Выполнить в течени</w:t>
      </w:r>
      <w:proofErr w:type="gramStart"/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z w:val="24"/>
          <w:szCs w:val="24"/>
        </w:rPr>
        <w:t xml:space="preserve"> дня. Подписать. </w:t>
      </w:r>
    </w:p>
    <w:p w:rsidR="002A34EA" w:rsidRDefault="002A34EA" w:rsidP="002A34EA">
      <w:pPr>
        <w:pStyle w:val="1"/>
        <w:rPr>
          <w:b/>
          <w:i/>
          <w:sz w:val="24"/>
          <w:szCs w:val="24"/>
        </w:rPr>
      </w:pPr>
    </w:p>
    <w:p w:rsidR="002A34EA" w:rsidRDefault="002A34EA" w:rsidP="002A34EA">
      <w:pPr>
        <w:pStyle w:val="1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Зачетное задание.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1. Педагогическая деятельность - это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деятельность по воспитанию подрастающего поколения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Б) деятельность обучения подрастающего поколения 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</w:t>
      </w:r>
      <w:r w:rsidRPr="000B1641">
        <w:rPr>
          <w:color w:val="000000"/>
          <w:sz w:val="24"/>
          <w:szCs w:val="24"/>
          <w:shd w:val="clear" w:color="auto" w:fill="FFFFFF"/>
        </w:rPr>
        <w:t xml:space="preserve"> деятельность,</w:t>
      </w:r>
      <w:r w:rsidRPr="000B1641">
        <w:rPr>
          <w:sz w:val="24"/>
          <w:szCs w:val="24"/>
        </w:rPr>
        <w:t xml:space="preserve"> которая обеспечивает отношения, возникающие между людьми при передаче духовно-практического опыта от поколения к поколению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b/>
          <w:i/>
          <w:sz w:val="24"/>
          <w:szCs w:val="24"/>
        </w:rPr>
        <w:t>2.Этап эксперимента, где разрабатывается план, программа называется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А) теоретический                Б) методический           В)  аналитический 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3. Отрасль педагогики, которая изучает обучение и воспитание глухих и слабослышащих детей называется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тифлопедагогика           Б) сурдопедагогика       В) олигофрения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4.Развитие – это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А) уничтожение старого и накопление нового 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количественные изменения, приводящие к изменениям качественным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В) накопление количественных изменений в организме человека</w:t>
      </w:r>
    </w:p>
    <w:p w:rsidR="002A34EA" w:rsidRPr="000B1641" w:rsidRDefault="002A34EA" w:rsidP="002A34EA">
      <w:pPr>
        <w:pStyle w:val="10"/>
        <w:tabs>
          <w:tab w:val="left" w:pos="989"/>
          <w:tab w:val="left" w:pos="3828"/>
        </w:tabs>
        <w:ind w:firstLine="709"/>
        <w:rPr>
          <w:b/>
          <w:iCs/>
          <w:szCs w:val="24"/>
        </w:rPr>
      </w:pPr>
      <w:r w:rsidRPr="000B1641">
        <w:rPr>
          <w:b/>
          <w:szCs w:val="24"/>
        </w:rPr>
        <w:t>5.</w:t>
      </w:r>
      <w:r w:rsidRPr="000B1641">
        <w:rPr>
          <w:b/>
          <w:i/>
          <w:iCs/>
          <w:szCs w:val="24"/>
        </w:rPr>
        <w:t>О</w:t>
      </w:r>
      <w:r w:rsidRPr="000B1641">
        <w:rPr>
          <w:b/>
          <w:i/>
          <w:szCs w:val="24"/>
        </w:rPr>
        <w:t>бучение - это</w:t>
      </w:r>
    </w:p>
    <w:p w:rsidR="002A34EA" w:rsidRPr="000B1641" w:rsidRDefault="002A34EA" w:rsidP="002A34EA">
      <w:pPr>
        <w:pStyle w:val="1"/>
        <w:tabs>
          <w:tab w:val="left" w:pos="3828"/>
        </w:tabs>
        <w:ind w:firstLine="709"/>
        <w:rPr>
          <w:iCs/>
          <w:sz w:val="24"/>
          <w:szCs w:val="24"/>
        </w:rPr>
      </w:pPr>
      <w:r w:rsidRPr="000B1641">
        <w:rPr>
          <w:iCs/>
          <w:sz w:val="24"/>
          <w:szCs w:val="24"/>
        </w:rPr>
        <w:t>А) передача знаний от учителя к ученикам с целью подготовки их к жизни.</w:t>
      </w:r>
    </w:p>
    <w:p w:rsidR="002A34EA" w:rsidRPr="000B1641" w:rsidRDefault="002A34EA" w:rsidP="002A34EA">
      <w:pPr>
        <w:pStyle w:val="1"/>
        <w:tabs>
          <w:tab w:val="left" w:pos="3828"/>
        </w:tabs>
        <w:ind w:firstLine="709"/>
        <w:rPr>
          <w:iCs/>
          <w:sz w:val="24"/>
          <w:szCs w:val="24"/>
        </w:rPr>
      </w:pPr>
      <w:r w:rsidRPr="000B1641">
        <w:rPr>
          <w:iCs/>
          <w:sz w:val="24"/>
          <w:szCs w:val="24"/>
        </w:rPr>
        <w:t>Б) процесс деятельности учителя, направленный на передачу ученикам ЗУН.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iCs/>
          <w:sz w:val="24"/>
          <w:szCs w:val="24"/>
        </w:rPr>
        <w:t xml:space="preserve">В) двусторонний процесс деятельности учителя и учеников, направленный на овладение системой ЗУН,  методами познавательной деятельности, в </w:t>
      </w:r>
      <w:proofErr w:type="gramStart"/>
      <w:r w:rsidRPr="000B1641">
        <w:rPr>
          <w:iCs/>
          <w:sz w:val="24"/>
          <w:szCs w:val="24"/>
        </w:rPr>
        <w:t>ходе</w:t>
      </w:r>
      <w:proofErr w:type="gramEnd"/>
      <w:r w:rsidRPr="000B1641">
        <w:rPr>
          <w:iCs/>
          <w:sz w:val="24"/>
          <w:szCs w:val="24"/>
        </w:rPr>
        <w:t xml:space="preserve"> которого осуществляется развитие умственных способностей и познавательных интересов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 xml:space="preserve">6. Педагогика - это 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наука о формировании личности в социуме   Б) наука об обучении и воспитании человека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В) наука о педагогической деятельности учителя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b/>
          <w:sz w:val="24"/>
          <w:szCs w:val="24"/>
        </w:rPr>
        <w:t>7.</w:t>
      </w:r>
      <w:r w:rsidRPr="000B1641">
        <w:rPr>
          <w:b/>
          <w:i/>
          <w:sz w:val="24"/>
          <w:szCs w:val="24"/>
        </w:rPr>
        <w:t>Установите соответствие методов обучения принципам их классификации:</w:t>
      </w:r>
    </w:p>
    <w:tbl>
      <w:tblPr>
        <w:tblW w:w="0" w:type="auto"/>
        <w:tblInd w:w="114" w:type="dxa"/>
        <w:tblLayout w:type="fixed"/>
        <w:tblLook w:val="04A0"/>
      </w:tblPr>
      <w:tblGrid>
        <w:gridCol w:w="3435"/>
        <w:gridCol w:w="6345"/>
      </w:tblGrid>
      <w:tr w:rsidR="002A34EA" w:rsidRPr="000B1641" w:rsidTr="006E7C7D">
        <w:tc>
          <w:tcPr>
            <w:tcW w:w="3435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1) По источникам знаний</w:t>
            </w:r>
          </w:p>
        </w:tc>
        <w:tc>
          <w:tcPr>
            <w:tcW w:w="6345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А) Проблемные, эвристические, исследовательские</w:t>
            </w:r>
          </w:p>
        </w:tc>
      </w:tr>
      <w:tr w:rsidR="002A34EA" w:rsidRPr="000B1641" w:rsidTr="006E7C7D">
        <w:tc>
          <w:tcPr>
            <w:tcW w:w="3435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2) По типу познавательной деятельности</w:t>
            </w:r>
          </w:p>
        </w:tc>
        <w:tc>
          <w:tcPr>
            <w:tcW w:w="6345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Б) Методы организации, стимулирования учебно-познавательной деятельности, контроля и самоконтроля</w:t>
            </w:r>
          </w:p>
        </w:tc>
      </w:tr>
      <w:tr w:rsidR="002A34EA" w:rsidRPr="000B1641" w:rsidTr="006E7C7D">
        <w:tc>
          <w:tcPr>
            <w:tcW w:w="3435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3) По компонентам учебной деятельности</w:t>
            </w:r>
          </w:p>
        </w:tc>
        <w:tc>
          <w:tcPr>
            <w:tcW w:w="6345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В) Словесные, наглядные, практические</w:t>
            </w:r>
          </w:p>
        </w:tc>
      </w:tr>
    </w:tbl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Ответ: 1) ______, 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 xml:space="preserve">2) _______, 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3) _______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8</w:t>
      </w:r>
      <w:r w:rsidRPr="000B1641">
        <w:rPr>
          <w:i/>
          <w:sz w:val="24"/>
          <w:szCs w:val="24"/>
        </w:rPr>
        <w:t xml:space="preserve">. </w:t>
      </w:r>
      <w:r w:rsidRPr="000B1641">
        <w:rPr>
          <w:b/>
          <w:i/>
          <w:sz w:val="24"/>
          <w:szCs w:val="24"/>
        </w:rPr>
        <w:t>Возрастные особенности – это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А) характерные для определенного периода анатомо-физиологические и психические качества 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особенности умственного развития ребенка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удовлетворение всех физиологических потребностей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9. Метод обучения – это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способ воздействия на  сознание, волю, чувства, поведение воспитанников с целью выработки у них определенных качеств.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двусторонний специально организованный процесс взаимодействия учителя с учащимися, направленный на усвоение содержания обучения.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упорядоченная деятельность педагога и учеников, направленная на достижение поставленной цели обучения.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10. </w:t>
      </w:r>
      <w:r w:rsidRPr="000B1641">
        <w:rPr>
          <w:b/>
          <w:i/>
          <w:sz w:val="24"/>
          <w:szCs w:val="24"/>
        </w:rPr>
        <w:t xml:space="preserve">Совокупность материальных объектов и предметов духовной культуры, предназначающихся для организации и осуществления педагогического процесса и выполняющих разнообразные функции – это 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средства обучения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учебники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содержание процесса обучения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lastRenderedPageBreak/>
        <w:t xml:space="preserve">11. </w:t>
      </w:r>
      <w:r w:rsidRPr="000B1641">
        <w:rPr>
          <w:b/>
          <w:i/>
          <w:sz w:val="24"/>
          <w:szCs w:val="24"/>
        </w:rPr>
        <w:t>Установите тип учебного плана по характеристике:</w:t>
      </w:r>
    </w:p>
    <w:tbl>
      <w:tblPr>
        <w:tblW w:w="0" w:type="auto"/>
        <w:tblInd w:w="114" w:type="dxa"/>
        <w:tblLayout w:type="fixed"/>
        <w:tblLook w:val="04A0"/>
      </w:tblPr>
      <w:tblGrid>
        <w:gridCol w:w="6000"/>
        <w:gridCol w:w="3660"/>
      </w:tblGrid>
      <w:tr w:rsidR="002A34EA" w:rsidRPr="000B1641" w:rsidTr="006E7C7D">
        <w:tc>
          <w:tcPr>
            <w:tcW w:w="6000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1) Разрабатываются на основе базисного учебного плана на длительный период и отражают особенности конкретного образовательного учреждения</w:t>
            </w:r>
          </w:p>
        </w:tc>
        <w:tc>
          <w:tcPr>
            <w:tcW w:w="3660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 xml:space="preserve">   А) ФГОС</w:t>
            </w:r>
          </w:p>
        </w:tc>
      </w:tr>
      <w:tr w:rsidR="002A34EA" w:rsidRPr="000B1641" w:rsidTr="006E7C7D">
        <w:tc>
          <w:tcPr>
            <w:tcW w:w="6000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2) Разрабатываются с учетом текущих условий и утверждаются педагогическим составом образовательного учреждения</w:t>
            </w:r>
          </w:p>
        </w:tc>
        <w:tc>
          <w:tcPr>
            <w:tcW w:w="3660" w:type="dxa"/>
            <w:hideMark/>
          </w:tcPr>
          <w:p w:rsidR="002A34EA" w:rsidRPr="000B1641" w:rsidRDefault="002A34EA" w:rsidP="006E7C7D">
            <w:pPr>
              <w:pStyle w:val="1"/>
              <w:tabs>
                <w:tab w:val="left" w:pos="6105"/>
              </w:tabs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Б) Собственный учебный план образовательного учреждения</w:t>
            </w:r>
          </w:p>
        </w:tc>
      </w:tr>
      <w:tr w:rsidR="002A34EA" w:rsidRPr="000B1641" w:rsidTr="006E7C7D">
        <w:tc>
          <w:tcPr>
            <w:tcW w:w="6000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3) Разрабатывается Министерством образования РФ</w:t>
            </w:r>
          </w:p>
        </w:tc>
        <w:tc>
          <w:tcPr>
            <w:tcW w:w="3660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 xml:space="preserve">  В) Рабочий учебный план</w:t>
            </w:r>
          </w:p>
        </w:tc>
      </w:tr>
    </w:tbl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Ответ: 1)______,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 xml:space="preserve"> 2)_______,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 xml:space="preserve"> 3)_______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>12</w:t>
      </w:r>
      <w:r w:rsidRPr="000B1641">
        <w:rPr>
          <w:b/>
          <w:i/>
          <w:sz w:val="24"/>
          <w:szCs w:val="24"/>
        </w:rPr>
        <w:t>. Дополните: «Основными функциями педагогического процесса являются: функция развития, воспитания и …».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целеполагания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образования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корректировки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13. </w:t>
      </w:r>
      <w:r w:rsidRPr="000B1641">
        <w:rPr>
          <w:b/>
          <w:i/>
          <w:sz w:val="24"/>
          <w:szCs w:val="24"/>
        </w:rPr>
        <w:t>Метод, выражающийся в показе всему классу на уроке различных средств наглядности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Демонстрация                Б) Показ                                   В) Объяснение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14. </w:t>
      </w:r>
      <w:r w:rsidRPr="000B1641">
        <w:rPr>
          <w:b/>
          <w:i/>
          <w:sz w:val="24"/>
          <w:szCs w:val="24"/>
        </w:rPr>
        <w:t>Установите соответствие компонентов содержания образования стандарта с их определениями:</w:t>
      </w:r>
    </w:p>
    <w:tbl>
      <w:tblPr>
        <w:tblW w:w="0" w:type="auto"/>
        <w:tblInd w:w="144" w:type="dxa"/>
        <w:tblLayout w:type="fixed"/>
        <w:tblLook w:val="04A0"/>
      </w:tblPr>
      <w:tblGrid>
        <w:gridCol w:w="2055"/>
        <w:gridCol w:w="7575"/>
      </w:tblGrid>
      <w:tr w:rsidR="002A34EA" w:rsidRPr="000B1641" w:rsidTr="006E7C7D">
        <w:tc>
          <w:tcPr>
            <w:tcW w:w="2055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1) Федеральный</w:t>
            </w:r>
          </w:p>
        </w:tc>
        <w:tc>
          <w:tcPr>
            <w:tcW w:w="7575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А) с помощью этого компонента реализуются интересы конкретно</w:t>
            </w:r>
            <w:r w:rsidRPr="000B1641">
              <w:rPr>
                <w:sz w:val="24"/>
                <w:szCs w:val="24"/>
              </w:rPr>
              <w:softHyphen/>
              <w:t xml:space="preserve">го образовательного учреждения, который определяет той или иной объем учебного времени </w:t>
            </w:r>
            <w:proofErr w:type="gramStart"/>
            <w:r w:rsidRPr="000B1641">
              <w:rPr>
                <w:sz w:val="24"/>
                <w:szCs w:val="24"/>
              </w:rPr>
              <w:t>на те</w:t>
            </w:r>
            <w:proofErr w:type="gramEnd"/>
            <w:r w:rsidRPr="000B1641">
              <w:rPr>
                <w:sz w:val="24"/>
                <w:szCs w:val="24"/>
              </w:rPr>
              <w:t xml:space="preserve"> или иные учебные предметы, глубину и характер их изучения в зависимости от типа учебно</w:t>
            </w:r>
            <w:r w:rsidRPr="000B1641">
              <w:rPr>
                <w:sz w:val="24"/>
                <w:szCs w:val="24"/>
              </w:rPr>
              <w:softHyphen/>
              <w:t>го заведения</w:t>
            </w:r>
          </w:p>
        </w:tc>
      </w:tr>
      <w:tr w:rsidR="002A34EA" w:rsidRPr="000B1641" w:rsidTr="006E7C7D">
        <w:tc>
          <w:tcPr>
            <w:tcW w:w="2055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2) Региональный</w:t>
            </w:r>
          </w:p>
        </w:tc>
        <w:tc>
          <w:tcPr>
            <w:tcW w:w="7575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Б) базовый стандарт образования по разным предметам, т.е. то обязательное, что необходимо изучить и что обеспе</w:t>
            </w:r>
            <w:r w:rsidRPr="000B1641">
              <w:rPr>
                <w:sz w:val="24"/>
                <w:szCs w:val="24"/>
              </w:rPr>
              <w:softHyphen/>
              <w:t>чивает единство школьного образовательного пространства в стране.</w:t>
            </w:r>
          </w:p>
        </w:tc>
      </w:tr>
      <w:tr w:rsidR="002A34EA" w:rsidRPr="000B1641" w:rsidTr="006E7C7D">
        <w:trPr>
          <w:trHeight w:val="558"/>
        </w:trPr>
        <w:tc>
          <w:tcPr>
            <w:tcW w:w="2055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3) Школьный</w:t>
            </w:r>
          </w:p>
        </w:tc>
        <w:tc>
          <w:tcPr>
            <w:tcW w:w="7575" w:type="dxa"/>
            <w:hideMark/>
          </w:tcPr>
          <w:p w:rsidR="002A34EA" w:rsidRPr="000B1641" w:rsidRDefault="002A34EA" w:rsidP="006E7C7D">
            <w:pPr>
              <w:pStyle w:val="1"/>
              <w:ind w:firstLine="709"/>
              <w:rPr>
                <w:sz w:val="24"/>
                <w:szCs w:val="24"/>
              </w:rPr>
            </w:pPr>
            <w:r w:rsidRPr="000B1641">
              <w:rPr>
                <w:sz w:val="24"/>
                <w:szCs w:val="24"/>
              </w:rPr>
              <w:t>В) он отражает национальное своеобразие культуры, потребности и интересы в области образования региона</w:t>
            </w:r>
          </w:p>
        </w:tc>
      </w:tr>
    </w:tbl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Ответ: 1)_______, 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 xml:space="preserve">2)_______, 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3)_________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15. </w:t>
      </w:r>
      <w:r w:rsidRPr="000B1641">
        <w:rPr>
          <w:b/>
          <w:i/>
          <w:sz w:val="24"/>
          <w:szCs w:val="24"/>
        </w:rPr>
        <w:t>Процесс воспитания - это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специально организованное, управляемое и контролируемое взаимодействие воспитателей и воспитанников, направленное на достижение цели воспитания.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система знаний, убеждений, качеств и черт личности, устойчивых привычек и поведения.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процесс и результат количественных и качественных изменений в организме человека.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16. </w:t>
      </w:r>
      <w:r w:rsidRPr="000B1641">
        <w:rPr>
          <w:b/>
          <w:i/>
          <w:sz w:val="24"/>
          <w:szCs w:val="24"/>
        </w:rPr>
        <w:t xml:space="preserve">Стимулирующие методы 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приучение, педагогические требования    Б) убеждение, показ   В) контроль, оценка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sz w:val="24"/>
          <w:szCs w:val="24"/>
        </w:rPr>
        <w:t xml:space="preserve">17. </w:t>
      </w:r>
      <w:r w:rsidRPr="000B1641">
        <w:rPr>
          <w:b/>
          <w:i/>
          <w:sz w:val="24"/>
          <w:szCs w:val="24"/>
        </w:rPr>
        <w:t>Признаки классно – урочной системы обучения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радость творчества, ощущение своего роста, уверенности в себе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Б) класс работает по единому учебному плану и программе в соответствии с расписанием 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обучение на высоком уровне трудности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i/>
          <w:sz w:val="24"/>
          <w:szCs w:val="24"/>
        </w:rPr>
        <w:t>18</w:t>
      </w:r>
      <w:r w:rsidRPr="000B1641">
        <w:rPr>
          <w:b/>
          <w:i/>
          <w:sz w:val="24"/>
          <w:szCs w:val="24"/>
        </w:rPr>
        <w:t>. Отрасль современной педагогики, которая изучает теорию обучения и образования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дидактика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общая педагогика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воспитательный процесс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19. </w:t>
      </w:r>
      <w:r w:rsidRPr="000B1641">
        <w:rPr>
          <w:b/>
          <w:i/>
          <w:sz w:val="24"/>
          <w:szCs w:val="24"/>
        </w:rPr>
        <w:t xml:space="preserve">Федеральный нормативный документ, в обязательном порядке определяющий: минимум содержания основных образовательных программ, максимальный объем учебной нагрузки обучающихся; требования к уровню подготовки учеников – это 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ФГОС                     Б) базисный учебный план          В) учебная программа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20. </w:t>
      </w:r>
      <w:r w:rsidRPr="000B1641">
        <w:rPr>
          <w:b/>
          <w:i/>
          <w:sz w:val="24"/>
          <w:szCs w:val="24"/>
        </w:rPr>
        <w:t>Методы воспитания – это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«подталкивание» ученика с целью достижения необходимого результата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 xml:space="preserve">Б) формы организации и осуществления конкретной деятельности воспитанников 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способы воздействия на сознание, чувства, поведение воспитанников с целью выработки у них заданных целью воспитания качеств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21. </w:t>
      </w:r>
      <w:r w:rsidRPr="000B1641">
        <w:rPr>
          <w:b/>
          <w:i/>
          <w:sz w:val="24"/>
          <w:szCs w:val="24"/>
        </w:rPr>
        <w:t>Первым выделил педагогику как самостоятельную науку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И. Ф.Гербарт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Я.А. Коменский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К.Д. Ушинский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22. </w:t>
      </w:r>
      <w:r w:rsidRPr="000B1641">
        <w:rPr>
          <w:b/>
          <w:i/>
          <w:sz w:val="24"/>
          <w:szCs w:val="24"/>
        </w:rPr>
        <w:t>Организованная группа, в которой её члены объединены общими ценностями и целями деятельности, значимыми для всех детей – это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 xml:space="preserve">А) детская организация </w:t>
      </w:r>
      <w:r w:rsidRPr="000B1641">
        <w:rPr>
          <w:sz w:val="24"/>
          <w:szCs w:val="24"/>
        </w:rPr>
        <w:tab/>
        <w:t>Б) детский коллектив</w:t>
      </w:r>
      <w:r w:rsidRPr="000B1641">
        <w:rPr>
          <w:sz w:val="24"/>
          <w:szCs w:val="24"/>
        </w:rPr>
        <w:tab/>
        <w:t>В) класс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i/>
          <w:sz w:val="24"/>
          <w:szCs w:val="24"/>
        </w:rPr>
        <w:t>23. Дидактические принципы – это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основные положения, определяющие содержание, формы и методы учебного процесса в соответствии с общими целями и закономерностями.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Б) конкретные действия учителя по реализации требований к процессу обучения.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В) согласование воспитания с особенностями развития детей.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24. </w:t>
      </w:r>
      <w:r w:rsidRPr="000B1641">
        <w:rPr>
          <w:b/>
          <w:i/>
          <w:sz w:val="24"/>
          <w:szCs w:val="24"/>
        </w:rPr>
        <w:t>Торможение негативных проявлений личности с помощью отрицательной оценки ее поступков, порождение чувства вины, раскаяния – этот  метод воспитания называется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поощрение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Б) требование</w:t>
      </w:r>
      <w:r w:rsidRPr="000B1641">
        <w:rPr>
          <w:sz w:val="24"/>
          <w:szCs w:val="24"/>
        </w:rPr>
        <w:tab/>
      </w:r>
      <w:r w:rsidRPr="000B1641">
        <w:rPr>
          <w:sz w:val="24"/>
          <w:szCs w:val="24"/>
        </w:rPr>
        <w:tab/>
        <w:t>В) наказание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25. </w:t>
      </w:r>
      <w:r w:rsidRPr="000B1641">
        <w:rPr>
          <w:b/>
          <w:i/>
          <w:sz w:val="24"/>
          <w:szCs w:val="24"/>
        </w:rPr>
        <w:t>Основа человеческой жизнедеятельности - это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потребности                   Б) мотивы                              В) желания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i/>
          <w:sz w:val="24"/>
          <w:szCs w:val="24"/>
        </w:rPr>
        <w:t xml:space="preserve">26. </w:t>
      </w:r>
      <w:r w:rsidRPr="000B1641">
        <w:rPr>
          <w:b/>
          <w:i/>
          <w:sz w:val="24"/>
          <w:szCs w:val="24"/>
        </w:rPr>
        <w:t>Метод массового сбора информации - это</w:t>
      </w:r>
    </w:p>
    <w:p w:rsidR="002A34EA" w:rsidRPr="000B1641" w:rsidRDefault="002A34EA" w:rsidP="002A34EA">
      <w:pPr>
        <w:pStyle w:val="1"/>
        <w:ind w:firstLine="709"/>
        <w:rPr>
          <w:i/>
          <w:sz w:val="24"/>
          <w:szCs w:val="24"/>
        </w:rPr>
      </w:pPr>
      <w:r w:rsidRPr="000B1641">
        <w:rPr>
          <w:sz w:val="24"/>
          <w:szCs w:val="24"/>
        </w:rPr>
        <w:t>А) эксперимент                   Б) тестирование                    В) анкетирование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i/>
          <w:sz w:val="24"/>
          <w:szCs w:val="24"/>
        </w:rPr>
        <w:t>27. Организованное действие коллектива - это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мероприятие                  Б</w:t>
      </w:r>
      <w:proofErr w:type="gramStart"/>
      <w:r w:rsidRPr="000B1641">
        <w:rPr>
          <w:sz w:val="24"/>
          <w:szCs w:val="24"/>
        </w:rPr>
        <w:t>)у</w:t>
      </w:r>
      <w:proofErr w:type="gramEnd"/>
      <w:r w:rsidRPr="000B1641">
        <w:rPr>
          <w:sz w:val="24"/>
          <w:szCs w:val="24"/>
        </w:rPr>
        <w:t>каз                                    В) воспитание</w:t>
      </w:r>
    </w:p>
    <w:p w:rsidR="002A34EA" w:rsidRPr="000B1641" w:rsidRDefault="002A34EA" w:rsidP="002A34EA">
      <w:pPr>
        <w:pStyle w:val="1"/>
        <w:ind w:firstLine="709"/>
        <w:rPr>
          <w:b/>
          <w:sz w:val="24"/>
          <w:szCs w:val="24"/>
        </w:rPr>
      </w:pPr>
      <w:r w:rsidRPr="000B1641">
        <w:rPr>
          <w:b/>
          <w:sz w:val="24"/>
          <w:szCs w:val="24"/>
        </w:rPr>
        <w:t>28.</w:t>
      </w:r>
      <w:r w:rsidRPr="000B1641">
        <w:rPr>
          <w:b/>
          <w:i/>
          <w:sz w:val="24"/>
          <w:szCs w:val="24"/>
        </w:rPr>
        <w:t xml:space="preserve"> Назовите отрасль педагогики, которая изучает обучение и воспитание умственно отсталых детей</w:t>
      </w:r>
    </w:p>
    <w:p w:rsidR="002A34EA" w:rsidRPr="000B1641" w:rsidRDefault="002A34EA" w:rsidP="002A34EA">
      <w:pPr>
        <w:pStyle w:val="1"/>
        <w:ind w:firstLine="709"/>
        <w:rPr>
          <w:sz w:val="24"/>
          <w:szCs w:val="24"/>
        </w:rPr>
      </w:pPr>
      <w:r w:rsidRPr="000B1641">
        <w:rPr>
          <w:sz w:val="24"/>
          <w:szCs w:val="24"/>
        </w:rPr>
        <w:t>А) тифлопедагогика          Б) сурдопедагогика                В) олигофрения</w:t>
      </w:r>
    </w:p>
    <w:p w:rsidR="002A34EA" w:rsidRPr="000B1641" w:rsidRDefault="002A34EA" w:rsidP="002A34E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>29.</w:t>
      </w:r>
      <w:r w:rsidRPr="000B16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Теория и практика познания, регулирования и реализации </w:t>
      </w:r>
      <w:proofErr w:type="gramStart"/>
      <w:r w:rsidRPr="000B1641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образовательно - воспитательными</w:t>
      </w:r>
      <w:proofErr w:type="gramEnd"/>
      <w:r w:rsidRPr="000B16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средами процесса социализации, результатом которого являются приобретение индивидом ориентации и эталоном поведения - это</w:t>
      </w:r>
    </w:p>
    <w:p w:rsidR="002A34EA" w:rsidRPr="000B1641" w:rsidRDefault="002A34EA" w:rsidP="002A34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 xml:space="preserve">А) коррекционная педагогика         Б) социальная педагогика    В) педагогика        </w:t>
      </w:r>
    </w:p>
    <w:p w:rsidR="002A34EA" w:rsidRPr="000B1641" w:rsidRDefault="002A34EA" w:rsidP="002A34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641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0B16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Обучение имеет следующие категории</w:t>
      </w:r>
      <w:r w:rsidRPr="000B1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0B1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преподавание и учение      Б) учение и воспитание    В) преподавание и учение   </w:t>
      </w:r>
    </w:p>
    <w:p w:rsidR="002A34EA" w:rsidRPr="000B1641" w:rsidRDefault="002A34EA" w:rsidP="002A3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4EA" w:rsidRPr="000B1641" w:rsidRDefault="002A34EA" w:rsidP="002A34E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sz w:val="24"/>
          <w:szCs w:val="24"/>
        </w:rPr>
        <w:t>Максимальное  число баллов – 30</w:t>
      </w:r>
    </w:p>
    <w:p w:rsidR="002A34EA" w:rsidRPr="000B1641" w:rsidRDefault="002A34EA" w:rsidP="002A34E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i/>
          <w:sz w:val="24"/>
          <w:szCs w:val="24"/>
        </w:rPr>
        <w:t xml:space="preserve">«5» - 30-27 баллов; </w:t>
      </w:r>
    </w:p>
    <w:p w:rsidR="002A34EA" w:rsidRPr="000B1641" w:rsidRDefault="002A34EA" w:rsidP="002A34E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i/>
          <w:sz w:val="24"/>
          <w:szCs w:val="24"/>
        </w:rPr>
        <w:t>«4» - 26-23 балла;</w:t>
      </w:r>
    </w:p>
    <w:p w:rsidR="002A34EA" w:rsidRPr="000B1641" w:rsidRDefault="002A34EA" w:rsidP="002A34E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i/>
          <w:sz w:val="24"/>
          <w:szCs w:val="24"/>
        </w:rPr>
        <w:t xml:space="preserve"> «3» - 22-18 баллов; </w:t>
      </w:r>
    </w:p>
    <w:p w:rsidR="002A34EA" w:rsidRPr="000B1641" w:rsidRDefault="002A34EA" w:rsidP="002A34E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1641">
        <w:rPr>
          <w:rFonts w:ascii="Times New Roman" w:hAnsi="Times New Roman" w:cs="Times New Roman"/>
          <w:b/>
          <w:i/>
          <w:sz w:val="24"/>
          <w:szCs w:val="24"/>
        </w:rPr>
        <w:t>«2» - 17-0 баллов.</w:t>
      </w:r>
    </w:p>
    <w:p w:rsidR="002A34EA" w:rsidRPr="000B1641" w:rsidRDefault="002A34EA" w:rsidP="002A34EA">
      <w:pPr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1641">
        <w:rPr>
          <w:rFonts w:ascii="Times New Roman" w:hAnsi="Times New Roman" w:cs="Times New Roman"/>
          <w:b/>
          <w:sz w:val="24"/>
          <w:szCs w:val="24"/>
        </w:rPr>
        <w:t>2. При оценке ответа ученика надо руководствоваться следующими критериями:</w:t>
      </w:r>
    </w:p>
    <w:p w:rsidR="002A34EA" w:rsidRPr="000B1641" w:rsidRDefault="002A34EA" w:rsidP="002A34EA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>1) полнота и правильность ответа;</w:t>
      </w:r>
    </w:p>
    <w:p w:rsidR="002A34EA" w:rsidRPr="000B1641" w:rsidRDefault="002A34EA" w:rsidP="002A34EA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>2) степень осознанности, понимания материала;</w:t>
      </w:r>
    </w:p>
    <w:p w:rsidR="002A34EA" w:rsidRPr="000B1641" w:rsidRDefault="002A34EA" w:rsidP="002A34EA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>3) знание психолого-педагогической литературы;</w:t>
      </w:r>
    </w:p>
    <w:p w:rsidR="002A34EA" w:rsidRPr="000B1641" w:rsidRDefault="002A34EA" w:rsidP="002A34EA">
      <w:pPr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641">
        <w:rPr>
          <w:rFonts w:ascii="Times New Roman" w:hAnsi="Times New Roman" w:cs="Times New Roman"/>
          <w:sz w:val="24"/>
          <w:szCs w:val="24"/>
        </w:rPr>
        <w:t>4) языковое оформление ответа.</w:t>
      </w:r>
    </w:p>
    <w:p w:rsidR="002A34EA" w:rsidRDefault="002A34EA" w:rsidP="002A34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34EA" w:rsidRDefault="002A34EA" w:rsidP="002A34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34EA" w:rsidRDefault="002A34EA" w:rsidP="002A34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2A34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A34EA"/>
    <w:rsid w:val="002A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34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сновной текст1"/>
    <w:basedOn w:val="a"/>
    <w:rsid w:val="002A34E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2020-05-24T11:11:00Z</dcterms:created>
  <dcterms:modified xsi:type="dcterms:W3CDTF">2020-05-24T11:11:00Z</dcterms:modified>
</cp:coreProperties>
</file>