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B10" w:rsidRPr="002A326E" w:rsidRDefault="004D4B10" w:rsidP="004D4B10">
      <w:pPr>
        <w:rPr>
          <w:rFonts w:ascii="Times New Roman" w:hAnsi="Times New Roman" w:cs="Times New Roman"/>
          <w:sz w:val="24"/>
          <w:szCs w:val="24"/>
        </w:rPr>
      </w:pPr>
      <w:r w:rsidRPr="002A326E">
        <w:rPr>
          <w:rFonts w:ascii="Times New Roman" w:hAnsi="Times New Roman" w:cs="Times New Roman"/>
          <w:sz w:val="24"/>
          <w:szCs w:val="24"/>
        </w:rPr>
        <w:t>Российская культура на современном этапе.</w:t>
      </w:r>
    </w:p>
    <w:p w:rsidR="004D4B10" w:rsidRPr="002A326E" w:rsidRDefault="004D4B10" w:rsidP="004D4B10">
      <w:pPr>
        <w:rPr>
          <w:rFonts w:ascii="Times New Roman" w:hAnsi="Times New Roman" w:cs="Times New Roman"/>
          <w:sz w:val="24"/>
          <w:szCs w:val="24"/>
        </w:rPr>
      </w:pPr>
      <w:r w:rsidRPr="002A326E">
        <w:rPr>
          <w:rFonts w:ascii="Times New Roman" w:hAnsi="Times New Roman" w:cs="Times New Roman"/>
          <w:sz w:val="24"/>
          <w:szCs w:val="24"/>
        </w:rPr>
        <w:t>Емохонова Л. Г. ИМК. Ч.2. Постмодернизм.</w:t>
      </w:r>
    </w:p>
    <w:p w:rsidR="004D4B10" w:rsidRDefault="004D4B10" w:rsidP="004D4B10">
      <w:pPr>
        <w:rPr>
          <w:rFonts w:ascii="Times New Roman" w:hAnsi="Times New Roman" w:cs="Times New Roman"/>
          <w:sz w:val="24"/>
          <w:szCs w:val="24"/>
        </w:rPr>
      </w:pPr>
      <w:r w:rsidRPr="002A326E">
        <w:rPr>
          <w:rFonts w:ascii="Times New Roman" w:hAnsi="Times New Roman" w:cs="Times New Roman"/>
          <w:sz w:val="24"/>
          <w:szCs w:val="24"/>
        </w:rPr>
        <w:t>Вопросы к зачету:</w:t>
      </w:r>
    </w:p>
    <w:p w:rsidR="004D4B10" w:rsidRPr="000F38D6" w:rsidRDefault="004D4B10" w:rsidP="004D4B10">
      <w:pPr>
        <w:rPr>
          <w:highlight w:val="yellow"/>
        </w:rPr>
      </w:pPr>
      <w:r w:rsidRPr="000F38D6">
        <w:rPr>
          <w:highlight w:val="yellow"/>
        </w:rPr>
        <w:t xml:space="preserve">Данная форма проведения </w:t>
      </w:r>
      <w:r>
        <w:rPr>
          <w:highlight w:val="yellow"/>
        </w:rPr>
        <w:t>зачета</w:t>
      </w:r>
      <w:r w:rsidRPr="000F38D6">
        <w:rPr>
          <w:highlight w:val="yellow"/>
        </w:rPr>
        <w:t xml:space="preserve">  применяется для обучающихся, успешно освоивших образовательную программу и имеющих достаточное количество текущих оценок. Оценка за </w:t>
      </w:r>
      <w:r>
        <w:rPr>
          <w:highlight w:val="yellow"/>
        </w:rPr>
        <w:t>зачет</w:t>
      </w:r>
      <w:r w:rsidRPr="000F38D6">
        <w:rPr>
          <w:highlight w:val="yellow"/>
        </w:rPr>
        <w:t xml:space="preserve"> выставляется как средн</w:t>
      </w:r>
      <w:r>
        <w:rPr>
          <w:highlight w:val="yellow"/>
        </w:rPr>
        <w:t>яя</w:t>
      </w:r>
      <w:r w:rsidRPr="000F38D6">
        <w:rPr>
          <w:highlight w:val="yellow"/>
        </w:rPr>
        <w:t xml:space="preserve"> по итогам </w:t>
      </w:r>
      <w:r>
        <w:rPr>
          <w:highlight w:val="yellow"/>
        </w:rPr>
        <w:t>выполнения двух заданий с</w:t>
      </w:r>
      <w:r w:rsidRPr="000F38D6">
        <w:rPr>
          <w:highlight w:val="yellow"/>
        </w:rPr>
        <w:t xml:space="preserve"> </w:t>
      </w:r>
      <w:r>
        <w:rPr>
          <w:highlight w:val="yellow"/>
        </w:rPr>
        <w:t xml:space="preserve"> учетом успеваемости в течение года </w:t>
      </w:r>
      <w:r w:rsidRPr="000F38D6">
        <w:rPr>
          <w:highlight w:val="yellow"/>
        </w:rPr>
        <w:t>(средний балл).</w:t>
      </w:r>
    </w:p>
    <w:p w:rsidR="004D4B10" w:rsidRPr="000F38D6" w:rsidRDefault="004D4B10" w:rsidP="004D4B10">
      <w:pPr>
        <w:rPr>
          <w:highlight w:val="yellow"/>
        </w:rPr>
      </w:pPr>
    </w:p>
    <w:p w:rsidR="004D4B10" w:rsidRPr="000F38D6" w:rsidRDefault="004D4B10" w:rsidP="004D4B10">
      <w:pPr>
        <w:rPr>
          <w:b/>
          <w:highlight w:val="yellow"/>
          <w:u w:val="single"/>
        </w:rPr>
      </w:pPr>
      <w:r w:rsidRPr="000F38D6">
        <w:rPr>
          <w:b/>
          <w:highlight w:val="yellow"/>
          <w:u w:val="single"/>
        </w:rPr>
        <w:t>ВЫПОЛНЕНИЕ ПРАКТИЧЕСКОЙ РАБОТЫ</w:t>
      </w:r>
    </w:p>
    <w:p w:rsidR="004D4B10" w:rsidRPr="000F38D6" w:rsidRDefault="004D4B10" w:rsidP="004D4B10">
      <w:pPr>
        <w:rPr>
          <w:highlight w:val="yellow"/>
        </w:rPr>
      </w:pPr>
    </w:p>
    <w:p w:rsidR="004D4B10" w:rsidRPr="000F38D6" w:rsidRDefault="004D4B10" w:rsidP="004D4B10">
      <w:pPr>
        <w:rPr>
          <w:highlight w:val="yellow"/>
        </w:rPr>
      </w:pPr>
      <w:r w:rsidRPr="000F38D6">
        <w:rPr>
          <w:highlight w:val="yellow"/>
        </w:rPr>
        <w:t xml:space="preserve">Данная форма проведения </w:t>
      </w:r>
      <w:r>
        <w:rPr>
          <w:highlight w:val="yellow"/>
        </w:rPr>
        <w:t>зачета</w:t>
      </w:r>
      <w:r w:rsidRPr="000F38D6">
        <w:rPr>
          <w:highlight w:val="yellow"/>
        </w:rPr>
        <w:t xml:space="preserve">  применяется для </w:t>
      </w:r>
      <w:r>
        <w:rPr>
          <w:highlight w:val="yellow"/>
        </w:rPr>
        <w:t xml:space="preserve">всех </w:t>
      </w:r>
      <w:r w:rsidRPr="000F38D6">
        <w:rPr>
          <w:highlight w:val="yellow"/>
        </w:rPr>
        <w:t>обучающихся</w:t>
      </w:r>
      <w:r>
        <w:rPr>
          <w:highlight w:val="yellow"/>
        </w:rPr>
        <w:t xml:space="preserve">. </w:t>
      </w:r>
    </w:p>
    <w:p w:rsidR="004D4B10" w:rsidRPr="000F38D6" w:rsidRDefault="004D4B10" w:rsidP="004D4B10">
      <w:pPr>
        <w:rPr>
          <w:highlight w:val="yellow"/>
        </w:rPr>
      </w:pPr>
    </w:p>
    <w:p w:rsidR="004D4B10" w:rsidRPr="000F38D6" w:rsidRDefault="004D4B10" w:rsidP="004D4B10">
      <w:pPr>
        <w:tabs>
          <w:tab w:val="left" w:pos="851"/>
        </w:tabs>
        <w:ind w:left="142" w:firstLine="425"/>
        <w:rPr>
          <w:highlight w:val="yellow"/>
        </w:rPr>
      </w:pPr>
      <w:r w:rsidRPr="000F38D6">
        <w:rPr>
          <w:b/>
          <w:highlight w:val="yellow"/>
        </w:rPr>
        <w:t>2. Тип задания:</w:t>
      </w:r>
      <w:r w:rsidRPr="000F38D6">
        <w:rPr>
          <w:highlight w:val="yellow"/>
        </w:rPr>
        <w:t xml:space="preserve"> </w:t>
      </w:r>
      <w:r>
        <w:rPr>
          <w:highlight w:val="yellow"/>
        </w:rPr>
        <w:t>тест, состоящий из двух частей, требующих краткого и развернутого ответа соответственно.</w:t>
      </w:r>
    </w:p>
    <w:p w:rsidR="004D4B10" w:rsidRPr="000F38D6" w:rsidRDefault="004D4B10" w:rsidP="004D4B10">
      <w:pPr>
        <w:tabs>
          <w:tab w:val="left" w:pos="851"/>
        </w:tabs>
        <w:ind w:left="142" w:firstLine="425"/>
        <w:rPr>
          <w:highlight w:val="yellow"/>
        </w:rPr>
      </w:pPr>
    </w:p>
    <w:p w:rsidR="004D4B10" w:rsidRPr="000F38D6" w:rsidRDefault="004D4B10" w:rsidP="004D4B10">
      <w:pPr>
        <w:tabs>
          <w:tab w:val="left" w:pos="851"/>
        </w:tabs>
        <w:ind w:left="142" w:firstLine="425"/>
        <w:rPr>
          <w:highlight w:val="yellow"/>
        </w:rPr>
      </w:pPr>
      <w:r w:rsidRPr="000F38D6">
        <w:rPr>
          <w:b/>
          <w:highlight w:val="yellow"/>
        </w:rPr>
        <w:t>3. Максимальное время выполнения задания:</w:t>
      </w:r>
      <w:r w:rsidRPr="000F38D6">
        <w:rPr>
          <w:highlight w:val="yellow"/>
        </w:rPr>
        <w:t xml:space="preserve"> 80 мин. на 1 обучающегося </w:t>
      </w:r>
    </w:p>
    <w:p w:rsidR="004D4B10" w:rsidRDefault="004D4B10" w:rsidP="004D4B10">
      <w:pPr>
        <w:tabs>
          <w:tab w:val="left" w:pos="851"/>
        </w:tabs>
        <w:ind w:left="142" w:firstLine="425"/>
        <w:rPr>
          <w:highlight w:val="yellow"/>
        </w:rPr>
      </w:pPr>
    </w:p>
    <w:p w:rsidR="004D4B10" w:rsidRDefault="004D4B10" w:rsidP="004D4B10">
      <w:pPr>
        <w:tabs>
          <w:tab w:val="left" w:pos="851"/>
        </w:tabs>
        <w:ind w:left="142" w:firstLine="425"/>
        <w:rPr>
          <w:highlight w:val="yellow"/>
        </w:rPr>
      </w:pPr>
    </w:p>
    <w:p w:rsidR="004D4B10" w:rsidRPr="000F38D6" w:rsidRDefault="004D4B10" w:rsidP="004D4B10">
      <w:pPr>
        <w:tabs>
          <w:tab w:val="left" w:pos="851"/>
        </w:tabs>
        <w:ind w:left="142" w:firstLine="425"/>
        <w:rPr>
          <w:highlight w:val="yellow"/>
        </w:rPr>
      </w:pPr>
    </w:p>
    <w:p w:rsidR="004D4B10" w:rsidRPr="000F38D6" w:rsidRDefault="004D4B10" w:rsidP="004D4B10">
      <w:pPr>
        <w:tabs>
          <w:tab w:val="left" w:pos="851"/>
        </w:tabs>
        <w:ind w:left="570"/>
        <w:rPr>
          <w:b/>
          <w:highlight w:val="yellow"/>
        </w:rPr>
      </w:pPr>
    </w:p>
    <w:p w:rsidR="004D4B10" w:rsidRDefault="004D4B10" w:rsidP="004D4B10">
      <w:pPr>
        <w:tabs>
          <w:tab w:val="left" w:pos="851"/>
        </w:tabs>
        <w:ind w:left="360"/>
        <w:rPr>
          <w:b/>
          <w:highlight w:val="yellow"/>
        </w:rPr>
      </w:pPr>
      <w:r w:rsidRPr="000F38D6">
        <w:rPr>
          <w:b/>
          <w:highlight w:val="yellow"/>
        </w:rPr>
        <w:t>4.Текст задания, первичный балл</w:t>
      </w:r>
      <w:r>
        <w:rPr>
          <w:b/>
          <w:highlight w:val="yellow"/>
        </w:rPr>
        <w:t>.</w:t>
      </w:r>
    </w:p>
    <w:p w:rsidR="004D4B10" w:rsidRDefault="004D4B10" w:rsidP="004D4B10">
      <w:pPr>
        <w:tabs>
          <w:tab w:val="left" w:pos="851"/>
        </w:tabs>
        <w:ind w:left="360"/>
        <w:rPr>
          <w:b/>
          <w:highlight w:val="yellow"/>
        </w:rPr>
      </w:pPr>
      <w:r>
        <w:rPr>
          <w:b/>
          <w:highlight w:val="yellow"/>
        </w:rPr>
        <w:t>Часть 1.</w:t>
      </w:r>
    </w:p>
    <w:p w:rsidR="004D4B10" w:rsidRDefault="004D4B10" w:rsidP="004D4B10">
      <w:pPr>
        <w:tabs>
          <w:tab w:val="left" w:pos="851"/>
        </w:tabs>
        <w:ind w:left="360"/>
        <w:rPr>
          <w:b/>
          <w:highlight w:val="yellow"/>
        </w:rPr>
      </w:pPr>
      <w:r>
        <w:rPr>
          <w:b/>
          <w:highlight w:val="yellow"/>
        </w:rPr>
        <w:t xml:space="preserve">Тест с выбором ответа. </w:t>
      </w:r>
    </w:p>
    <w:p w:rsidR="004D4B10" w:rsidRPr="007041F7" w:rsidRDefault="004D4B10" w:rsidP="004D4B10">
      <w:pPr>
        <w:tabs>
          <w:tab w:val="left" w:pos="851"/>
        </w:tabs>
        <w:ind w:left="142" w:firstLine="425"/>
      </w:pPr>
      <w:r w:rsidRPr="007041F7">
        <w:rPr>
          <w:b/>
        </w:rPr>
        <w:t>1.Проверяемые результаты обучения:</w:t>
      </w:r>
    </w:p>
    <w:p w:rsidR="004D4B10" w:rsidRPr="007041F7" w:rsidRDefault="004D4B10" w:rsidP="004D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 xml:space="preserve">          2. </w:t>
      </w:r>
      <w:r w:rsidRPr="007041F7">
        <w:rPr>
          <w:b/>
        </w:rPr>
        <w:t>Тип задания:</w:t>
      </w:r>
      <w:r>
        <w:rPr>
          <w:b/>
        </w:rPr>
        <w:t xml:space="preserve"> </w:t>
      </w:r>
      <w:r w:rsidRPr="007041F7">
        <w:t>тест.</w:t>
      </w:r>
    </w:p>
    <w:p w:rsidR="004D4B10" w:rsidRPr="00B64F4B" w:rsidRDefault="004D4B10" w:rsidP="004D4B10">
      <w:pPr>
        <w:pStyle w:val="a3"/>
        <w:tabs>
          <w:tab w:val="left" w:pos="851"/>
        </w:tabs>
        <w:ind w:left="4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B64F4B">
        <w:rPr>
          <w:rFonts w:ascii="Times New Roman" w:hAnsi="Times New Roman"/>
          <w:b/>
          <w:sz w:val="24"/>
          <w:szCs w:val="24"/>
        </w:rPr>
        <w:t xml:space="preserve">3.Максимальное время выполнения задания: </w:t>
      </w:r>
      <w:r w:rsidRPr="00B64F4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</w:t>
      </w:r>
      <w:r w:rsidRPr="00B64F4B">
        <w:rPr>
          <w:rFonts w:ascii="Times New Roman" w:hAnsi="Times New Roman"/>
          <w:sz w:val="24"/>
          <w:szCs w:val="24"/>
        </w:rPr>
        <w:t xml:space="preserve"> мин.</w:t>
      </w:r>
    </w:p>
    <w:p w:rsidR="004D4B10" w:rsidRDefault="004D4B10" w:rsidP="004D4B10">
      <w:pPr>
        <w:tabs>
          <w:tab w:val="left" w:pos="851"/>
        </w:tabs>
        <w:rPr>
          <w:b/>
        </w:rPr>
      </w:pPr>
      <w:r>
        <w:rPr>
          <w:b/>
        </w:rPr>
        <w:t xml:space="preserve">          4.</w:t>
      </w:r>
      <w:r w:rsidRPr="007041F7">
        <w:rPr>
          <w:b/>
        </w:rPr>
        <w:t>Текст задания, первичный балл.</w:t>
      </w:r>
    </w:p>
    <w:p w:rsidR="004D4B10" w:rsidRDefault="004D4B10" w:rsidP="004D4B10">
      <w:pPr>
        <w:tabs>
          <w:tab w:val="left" w:pos="851"/>
        </w:tabs>
        <w:rPr>
          <w:b/>
        </w:rPr>
      </w:pPr>
    </w:p>
    <w:p w:rsidR="004D4B10" w:rsidRPr="00710A95" w:rsidRDefault="004D4B10" w:rsidP="004D4B10">
      <w:pPr>
        <w:tabs>
          <w:tab w:val="left" w:pos="720"/>
        </w:tabs>
        <w:rPr>
          <w:rFonts w:cs="Calibri"/>
        </w:rPr>
      </w:pPr>
      <w:r w:rsidRPr="00710A95">
        <w:rPr>
          <w:rFonts w:cs="Calibri"/>
        </w:rPr>
        <w:t>1. В каком году при Петре начинает издаваться газета «Ведомости»:</w:t>
      </w:r>
    </w:p>
    <w:p w:rsidR="004D4B10" w:rsidRPr="00710A95" w:rsidRDefault="004D4B10" w:rsidP="004D4B10">
      <w:pPr>
        <w:tabs>
          <w:tab w:val="left" w:pos="1120"/>
        </w:tabs>
        <w:rPr>
          <w:rFonts w:cs="Calibri"/>
        </w:rPr>
      </w:pPr>
      <w:r w:rsidRPr="00710A95">
        <w:rPr>
          <w:rFonts w:cs="Calibri"/>
        </w:rPr>
        <w:tab/>
        <w:t>1.1700, 2. 1701, 3. 1702, 4. 1705</w:t>
      </w:r>
    </w:p>
    <w:p w:rsidR="004D4B10" w:rsidRPr="00710A95" w:rsidRDefault="004D4B10" w:rsidP="004D4B10">
      <w:pPr>
        <w:tabs>
          <w:tab w:val="left" w:pos="720"/>
        </w:tabs>
        <w:rPr>
          <w:rFonts w:cs="Calibri"/>
        </w:rPr>
      </w:pPr>
      <w:r w:rsidRPr="00710A95">
        <w:rPr>
          <w:rFonts w:cs="Calibri"/>
        </w:rPr>
        <w:lastRenderedPageBreak/>
        <w:t>2. Автор проекта Исакиевского собора:</w:t>
      </w:r>
    </w:p>
    <w:p w:rsidR="004D4B10" w:rsidRPr="00710A95" w:rsidRDefault="004D4B10" w:rsidP="004D4B10">
      <w:pPr>
        <w:rPr>
          <w:rFonts w:cs="Calibri"/>
        </w:rPr>
      </w:pPr>
      <w:r w:rsidRPr="00710A95">
        <w:rPr>
          <w:rFonts w:cs="Calibri"/>
        </w:rPr>
        <w:t xml:space="preserve">                  1. Трезини, 2. Баженов, 3. Растрелли, 4. Монферран</w:t>
      </w:r>
    </w:p>
    <w:p w:rsidR="004D4B10" w:rsidRPr="00710A95" w:rsidRDefault="004D4B10" w:rsidP="004D4B10">
      <w:pPr>
        <w:tabs>
          <w:tab w:val="left" w:pos="720"/>
        </w:tabs>
        <w:rPr>
          <w:rFonts w:cs="Calibri"/>
        </w:rPr>
      </w:pPr>
      <w:r w:rsidRPr="00710A95">
        <w:rPr>
          <w:rFonts w:cs="Calibri"/>
        </w:rPr>
        <w:t xml:space="preserve">3. </w:t>
      </w:r>
      <w:proofErr w:type="gramStart"/>
      <w:r w:rsidRPr="00710A95">
        <w:rPr>
          <w:rFonts w:cs="Calibri"/>
        </w:rPr>
        <w:t>Российский</w:t>
      </w:r>
      <w:proofErr w:type="gramEnd"/>
      <w:r w:rsidRPr="00710A95">
        <w:rPr>
          <w:rFonts w:cs="Calibri"/>
        </w:rPr>
        <w:t xml:space="preserve"> художник-эмальер эпохи Петра I:                                                                                        </w:t>
      </w:r>
    </w:p>
    <w:p w:rsidR="004D4B10" w:rsidRPr="00710A95" w:rsidRDefault="004D4B10" w:rsidP="004D4B10">
      <w:pPr>
        <w:rPr>
          <w:rFonts w:cs="Calibri"/>
        </w:rPr>
      </w:pPr>
      <w:r w:rsidRPr="00710A95">
        <w:rPr>
          <w:rFonts w:cs="Calibri"/>
        </w:rPr>
        <w:t xml:space="preserve">                   1. Г. Мусикийский, 2. А. Зубов, 3. И. Вишняков, 4. И. Никитин</w:t>
      </w:r>
    </w:p>
    <w:p w:rsidR="004D4B10" w:rsidRPr="00710A95" w:rsidRDefault="004D4B10" w:rsidP="004D4B10">
      <w:pPr>
        <w:rPr>
          <w:rFonts w:cs="Calibri"/>
        </w:rPr>
      </w:pPr>
      <w:r w:rsidRPr="00710A95">
        <w:rPr>
          <w:rFonts w:cs="Calibri"/>
        </w:rPr>
        <w:t xml:space="preserve">      4.    Автор картины «Петр</w:t>
      </w:r>
      <w:proofErr w:type="gramStart"/>
      <w:r w:rsidRPr="00710A95">
        <w:rPr>
          <w:rFonts w:cs="Calibri"/>
        </w:rPr>
        <w:t xml:space="preserve"> П</w:t>
      </w:r>
      <w:proofErr w:type="gramEnd"/>
      <w:r w:rsidRPr="00710A95">
        <w:rPr>
          <w:rFonts w:cs="Calibri"/>
        </w:rPr>
        <w:t>ервый на смертном одре»:</w:t>
      </w:r>
    </w:p>
    <w:p w:rsidR="004D4B10" w:rsidRPr="00710A95" w:rsidRDefault="004D4B10" w:rsidP="004D4B10">
      <w:pPr>
        <w:rPr>
          <w:rFonts w:cs="Calibri"/>
        </w:rPr>
      </w:pPr>
      <w:r w:rsidRPr="00710A95">
        <w:rPr>
          <w:rFonts w:cs="Calibri"/>
        </w:rPr>
        <w:t>1. А. Матвеев, 2. А. Зубов, 3. И. Вишняков, 4. И. Никитин</w:t>
      </w:r>
    </w:p>
    <w:p w:rsidR="004D4B10" w:rsidRPr="00710A95" w:rsidRDefault="004D4B10" w:rsidP="004D4B10">
      <w:pPr>
        <w:rPr>
          <w:rFonts w:cs="Calibri"/>
        </w:rPr>
      </w:pPr>
      <w:r w:rsidRPr="00710A95">
        <w:rPr>
          <w:rFonts w:cs="Calibri"/>
        </w:rPr>
        <w:t xml:space="preserve">       5.   Учебное заведение, открытое в 1755 г.:</w:t>
      </w:r>
    </w:p>
    <w:p w:rsidR="004D4B10" w:rsidRPr="00710A95" w:rsidRDefault="004D4B10" w:rsidP="004D4B10">
      <w:pPr>
        <w:rPr>
          <w:rFonts w:cs="Calibri"/>
        </w:rPr>
      </w:pPr>
      <w:r w:rsidRPr="00710A95">
        <w:rPr>
          <w:rFonts w:cs="Calibri"/>
        </w:rPr>
        <w:t>1 .Академия наук, 2. Навигационная школа, 3.Медицинское училище, 4. Московский университет</w:t>
      </w:r>
    </w:p>
    <w:p w:rsidR="004D4B10" w:rsidRPr="00710A95" w:rsidRDefault="004D4B10" w:rsidP="004D4B10">
      <w:pPr>
        <w:rPr>
          <w:rFonts w:cs="Calibri"/>
        </w:rPr>
      </w:pPr>
      <w:r w:rsidRPr="00710A95">
        <w:rPr>
          <w:rFonts w:cs="Calibri"/>
        </w:rPr>
        <w:t xml:space="preserve">       6.    В каком году был введен новый типографский шрифт:</w:t>
      </w:r>
    </w:p>
    <w:p w:rsidR="004D4B10" w:rsidRPr="00710A95" w:rsidRDefault="004D4B10" w:rsidP="004D4B10">
      <w:pPr>
        <w:rPr>
          <w:rFonts w:cs="Calibri"/>
        </w:rPr>
      </w:pPr>
      <w:r w:rsidRPr="00710A95">
        <w:rPr>
          <w:rFonts w:cs="Calibri"/>
        </w:rPr>
        <w:t>1.1700, 2. 1705, 3. 1702, 4. 1708</w:t>
      </w:r>
    </w:p>
    <w:p w:rsidR="004D4B10" w:rsidRPr="00710A95" w:rsidRDefault="004D4B10" w:rsidP="004D4B10">
      <w:pPr>
        <w:rPr>
          <w:rFonts w:cs="Calibri"/>
        </w:rPr>
      </w:pPr>
      <w:r w:rsidRPr="00710A95">
        <w:rPr>
          <w:rFonts w:cs="Calibri"/>
        </w:rPr>
        <w:t xml:space="preserve">       7.    Автор проекта Петропавловского собора:</w:t>
      </w:r>
    </w:p>
    <w:p w:rsidR="004D4B10" w:rsidRPr="00710A95" w:rsidRDefault="004D4B10" w:rsidP="004D4B10">
      <w:pPr>
        <w:rPr>
          <w:rFonts w:cs="Calibri"/>
        </w:rPr>
      </w:pPr>
      <w:r w:rsidRPr="00710A95">
        <w:rPr>
          <w:rFonts w:cs="Calibri"/>
        </w:rPr>
        <w:t>1. Трезини, 2. Баженов, 3. Растрелли, 4. Старов</w:t>
      </w:r>
    </w:p>
    <w:p w:rsidR="004D4B10" w:rsidRPr="00710A95" w:rsidRDefault="004D4B10" w:rsidP="004D4B10">
      <w:pPr>
        <w:rPr>
          <w:rFonts w:cs="Calibri"/>
        </w:rPr>
      </w:pPr>
      <w:r w:rsidRPr="00710A95">
        <w:rPr>
          <w:rFonts w:cs="Calibri"/>
        </w:rPr>
        <w:t xml:space="preserve">       8.  Учебное заведение, открытое в 1764 г:</w:t>
      </w:r>
    </w:p>
    <w:p w:rsidR="004D4B10" w:rsidRPr="00710A95" w:rsidRDefault="004D4B10" w:rsidP="004D4B10">
      <w:pPr>
        <w:rPr>
          <w:rFonts w:cs="Calibri"/>
        </w:rPr>
      </w:pPr>
      <w:r w:rsidRPr="00710A95">
        <w:rPr>
          <w:rFonts w:cs="Calibri"/>
        </w:rPr>
        <w:t xml:space="preserve">1. .Академия наук, 2. Академия художеств, 3.Смольный институт, 4.Петербургский университет </w:t>
      </w:r>
    </w:p>
    <w:p w:rsidR="004D4B10" w:rsidRPr="00710A95" w:rsidRDefault="004D4B10" w:rsidP="004D4B10">
      <w:pPr>
        <w:rPr>
          <w:rFonts w:cs="Calibri"/>
        </w:rPr>
      </w:pPr>
      <w:r w:rsidRPr="00710A95">
        <w:rPr>
          <w:rFonts w:cs="Calibri"/>
        </w:rPr>
        <w:t xml:space="preserve">       9.   К какому стилю относят роман «Бедная Лиза» Н. М. Карамзина:</w:t>
      </w:r>
    </w:p>
    <w:p w:rsidR="004D4B10" w:rsidRPr="00710A95" w:rsidRDefault="004D4B10" w:rsidP="004D4B10">
      <w:pPr>
        <w:rPr>
          <w:rFonts w:cs="Calibri"/>
        </w:rPr>
      </w:pPr>
      <w:r w:rsidRPr="00710A95">
        <w:rPr>
          <w:rFonts w:cs="Calibri"/>
        </w:rPr>
        <w:t>1. классицизм, 2. реализм, 3. сентиментализм, 4. романтизм</w:t>
      </w:r>
    </w:p>
    <w:p w:rsidR="004D4B10" w:rsidRPr="00710A95" w:rsidRDefault="004D4B10" w:rsidP="004D4B10">
      <w:pPr>
        <w:rPr>
          <w:rFonts w:cs="Calibri"/>
        </w:rPr>
      </w:pPr>
      <w:r w:rsidRPr="00710A95">
        <w:rPr>
          <w:rFonts w:cs="Calibri"/>
        </w:rPr>
        <w:t xml:space="preserve">       10.    Первый российский историк:</w:t>
      </w:r>
    </w:p>
    <w:p w:rsidR="004D4B10" w:rsidRPr="00710A95" w:rsidRDefault="004D4B10" w:rsidP="004D4B10">
      <w:pPr>
        <w:rPr>
          <w:rFonts w:cs="Calibri"/>
        </w:rPr>
      </w:pPr>
      <w:r w:rsidRPr="00710A95">
        <w:rPr>
          <w:rFonts w:cs="Calibri"/>
        </w:rPr>
        <w:t>1. Карамзин, 2.Татищев, 3. Соловьев, 4. Миллер</w:t>
      </w:r>
    </w:p>
    <w:p w:rsidR="004D4B10" w:rsidRPr="00710A95" w:rsidRDefault="004D4B10" w:rsidP="004D4B10">
      <w:pPr>
        <w:rPr>
          <w:rFonts w:cs="Calibri"/>
        </w:rPr>
      </w:pPr>
      <w:r w:rsidRPr="00710A95">
        <w:rPr>
          <w:rFonts w:cs="Calibri"/>
        </w:rPr>
        <w:t xml:space="preserve">       11.   Автор «Истории государства Российского»:</w:t>
      </w:r>
    </w:p>
    <w:p w:rsidR="004D4B10" w:rsidRPr="00710A95" w:rsidRDefault="004D4B10" w:rsidP="004D4B10">
      <w:pPr>
        <w:rPr>
          <w:rFonts w:cs="Calibri"/>
        </w:rPr>
      </w:pPr>
      <w:r w:rsidRPr="00710A95">
        <w:rPr>
          <w:rFonts w:cs="Calibri"/>
        </w:rPr>
        <w:t>1. Карамзин, 2.Татищев, 3. Соловьев, 4. Миллер</w:t>
      </w:r>
    </w:p>
    <w:p w:rsidR="004D4B10" w:rsidRPr="00710A95" w:rsidRDefault="004D4B10" w:rsidP="004D4B10">
      <w:pPr>
        <w:rPr>
          <w:rFonts w:cs="Calibri"/>
        </w:rPr>
      </w:pPr>
      <w:r w:rsidRPr="00710A95">
        <w:rPr>
          <w:rFonts w:cs="Calibri"/>
        </w:rPr>
        <w:t xml:space="preserve">       12.     Какой собор был построен под руководством и по проекту А. Н. Воронихина:</w:t>
      </w:r>
    </w:p>
    <w:p w:rsidR="004D4B10" w:rsidRPr="00710A95" w:rsidRDefault="004D4B10" w:rsidP="004D4B10">
      <w:pPr>
        <w:rPr>
          <w:rFonts w:cs="Calibri"/>
        </w:rPr>
      </w:pPr>
      <w:r w:rsidRPr="00710A95">
        <w:rPr>
          <w:rFonts w:cs="Calibri"/>
        </w:rPr>
        <w:t>1. Казанский, 2. Петропавловский, 3. Исакиевский, 4. Троицкий</w:t>
      </w:r>
    </w:p>
    <w:p w:rsidR="004D4B10" w:rsidRPr="00710A95" w:rsidRDefault="004D4B10" w:rsidP="004D4B10">
      <w:pPr>
        <w:rPr>
          <w:rFonts w:cs="Calibri"/>
        </w:rPr>
      </w:pPr>
      <w:r w:rsidRPr="00710A95">
        <w:rPr>
          <w:rFonts w:cs="Calibri"/>
        </w:rPr>
        <w:t xml:space="preserve">       13.      Автор картины «Последний день Помпеи»:</w:t>
      </w:r>
    </w:p>
    <w:p w:rsidR="004D4B10" w:rsidRPr="00710A95" w:rsidRDefault="004D4B10" w:rsidP="004D4B10">
      <w:pPr>
        <w:rPr>
          <w:rFonts w:cs="Calibri"/>
        </w:rPr>
      </w:pPr>
      <w:r w:rsidRPr="00710A95">
        <w:rPr>
          <w:rFonts w:cs="Calibri"/>
        </w:rPr>
        <w:t>1. А. Иванов, 2. К. Брюллов, 3.А. Венецианов, 4. П. Федотов</w:t>
      </w:r>
    </w:p>
    <w:p w:rsidR="004D4B10" w:rsidRPr="00710A95" w:rsidRDefault="004D4B10" w:rsidP="004D4B10">
      <w:pPr>
        <w:rPr>
          <w:rFonts w:cs="Calibri"/>
        </w:rPr>
      </w:pPr>
      <w:r w:rsidRPr="00710A95">
        <w:rPr>
          <w:rFonts w:cs="Calibri"/>
        </w:rPr>
        <w:t xml:space="preserve">        14.    Год основания артели будущих передвижников:</w:t>
      </w:r>
    </w:p>
    <w:p w:rsidR="004D4B10" w:rsidRPr="00710A95" w:rsidRDefault="004D4B10" w:rsidP="004D4B10">
      <w:pPr>
        <w:rPr>
          <w:rFonts w:cs="Calibri"/>
        </w:rPr>
      </w:pPr>
      <w:r w:rsidRPr="00710A95">
        <w:rPr>
          <w:rFonts w:cs="Calibri"/>
        </w:rPr>
        <w:t>1. 1863, 2. 1868, 3. 1870, 4. 1872</w:t>
      </w:r>
    </w:p>
    <w:p w:rsidR="004D4B10" w:rsidRPr="00710A95" w:rsidRDefault="004D4B10" w:rsidP="004D4B10">
      <w:pPr>
        <w:rPr>
          <w:rFonts w:cs="Calibri"/>
        </w:rPr>
      </w:pPr>
      <w:r w:rsidRPr="00710A95">
        <w:rPr>
          <w:rFonts w:cs="Calibri"/>
        </w:rPr>
        <w:t xml:space="preserve">        15.    Автор картины «Боярыня Морозова»:</w:t>
      </w:r>
    </w:p>
    <w:p w:rsidR="004D4B10" w:rsidRPr="00710A95" w:rsidRDefault="004D4B10" w:rsidP="004D4B10">
      <w:pPr>
        <w:rPr>
          <w:rFonts w:cs="Calibri"/>
        </w:rPr>
      </w:pPr>
      <w:r w:rsidRPr="00710A95">
        <w:rPr>
          <w:rFonts w:cs="Calibri"/>
        </w:rPr>
        <w:t>1. .Н. Ярошенко, 2. К. Брюллов, 3. В. Суриков, 4. И. Репин</w:t>
      </w:r>
    </w:p>
    <w:p w:rsidR="004D4B10" w:rsidRPr="00710A95" w:rsidRDefault="004D4B10" w:rsidP="004D4B10">
      <w:pPr>
        <w:rPr>
          <w:rFonts w:cs="Calibri"/>
        </w:rPr>
      </w:pPr>
      <w:r w:rsidRPr="00710A95">
        <w:rPr>
          <w:rFonts w:cs="Calibri"/>
        </w:rPr>
        <w:t xml:space="preserve">        16.    Автор опер «Борис Годунов», «Хованщина», «Псковитянка»:</w:t>
      </w:r>
    </w:p>
    <w:p w:rsidR="004D4B10" w:rsidRPr="00710A95" w:rsidRDefault="004D4B10" w:rsidP="004D4B10">
      <w:pPr>
        <w:rPr>
          <w:rFonts w:cs="Calibri"/>
        </w:rPr>
      </w:pPr>
      <w:r w:rsidRPr="00710A95">
        <w:rPr>
          <w:rFonts w:cs="Calibri"/>
        </w:rPr>
        <w:lastRenderedPageBreak/>
        <w:t>1.   П. И. Чайковский, 2. М. А. Балакирев, 3. А. П. Бородин, 4. М. П. Мусоргский</w:t>
      </w:r>
    </w:p>
    <w:p w:rsidR="004D4B10" w:rsidRPr="00710A95" w:rsidRDefault="004D4B10" w:rsidP="004D4B10">
      <w:pPr>
        <w:rPr>
          <w:rFonts w:cs="Calibri"/>
        </w:rPr>
      </w:pPr>
      <w:r w:rsidRPr="00710A95">
        <w:rPr>
          <w:rFonts w:cs="Calibri"/>
        </w:rPr>
        <w:t xml:space="preserve">        17.   Последний крупный роман Л. Н. Толстого:</w:t>
      </w:r>
    </w:p>
    <w:p w:rsidR="004D4B10" w:rsidRPr="00710A95" w:rsidRDefault="004D4B10" w:rsidP="004D4B10">
      <w:pPr>
        <w:rPr>
          <w:rFonts w:cs="Calibri"/>
        </w:rPr>
      </w:pPr>
      <w:r w:rsidRPr="00710A95">
        <w:rPr>
          <w:rFonts w:cs="Calibri"/>
        </w:rPr>
        <w:t>1. «Утро помещика», 2. «Воскресенье», 3. «Война и мир», 4. «Анна Каренина»</w:t>
      </w:r>
    </w:p>
    <w:p w:rsidR="004D4B10" w:rsidRPr="00710A95" w:rsidRDefault="004D4B10" w:rsidP="004D4B10">
      <w:pPr>
        <w:rPr>
          <w:rFonts w:cs="Calibri"/>
        </w:rPr>
      </w:pPr>
      <w:r w:rsidRPr="00710A95">
        <w:rPr>
          <w:rFonts w:cs="Calibri"/>
        </w:rPr>
        <w:t xml:space="preserve">        18.   К какому литературно-художественному течению принадлежал Н. С. Гумилев:</w:t>
      </w:r>
    </w:p>
    <w:p w:rsidR="004D4B10" w:rsidRPr="00710A95" w:rsidRDefault="004D4B10" w:rsidP="004D4B10">
      <w:pPr>
        <w:rPr>
          <w:rFonts w:cs="Calibri"/>
        </w:rPr>
      </w:pPr>
      <w:r w:rsidRPr="00710A95">
        <w:rPr>
          <w:rFonts w:cs="Calibri"/>
        </w:rPr>
        <w:t>1. символизм, 2. футуризм, 3. акмеизм, 4. имаженизм</w:t>
      </w:r>
    </w:p>
    <w:p w:rsidR="004D4B10" w:rsidRPr="00710A95" w:rsidRDefault="004D4B10" w:rsidP="004D4B10">
      <w:pPr>
        <w:rPr>
          <w:rFonts w:cs="Calibri"/>
        </w:rPr>
      </w:pPr>
      <w:r w:rsidRPr="00710A95">
        <w:rPr>
          <w:rFonts w:cs="Calibri"/>
        </w:rPr>
        <w:t xml:space="preserve">        19. Основатель</w:t>
      </w:r>
      <w:proofErr w:type="gramStart"/>
      <w:r w:rsidRPr="00710A95">
        <w:rPr>
          <w:rFonts w:cs="Calibri"/>
        </w:rPr>
        <w:t xml:space="preserve"> П</w:t>
      </w:r>
      <w:proofErr w:type="gramEnd"/>
      <w:r w:rsidRPr="00710A95">
        <w:rPr>
          <w:rFonts w:cs="Calibri"/>
        </w:rPr>
        <w:t>ервого революционного театра в РСФСР:</w:t>
      </w:r>
    </w:p>
    <w:p w:rsidR="004D4B10" w:rsidRPr="00710A95" w:rsidRDefault="004D4B10" w:rsidP="004D4B10">
      <w:pPr>
        <w:rPr>
          <w:rFonts w:cs="Calibri"/>
        </w:rPr>
      </w:pPr>
      <w:r w:rsidRPr="00710A95">
        <w:rPr>
          <w:rFonts w:cs="Calibri"/>
        </w:rPr>
        <w:t>1. В. Мейерхольд, 2. А. Таиров, 3. К. Станиславский, 4. С. Дягилев</w:t>
      </w:r>
    </w:p>
    <w:p w:rsidR="004D4B10" w:rsidRPr="00710A95" w:rsidRDefault="004D4B10" w:rsidP="004D4B10">
      <w:pPr>
        <w:rPr>
          <w:rFonts w:cs="Calibri"/>
        </w:rPr>
      </w:pPr>
      <w:r w:rsidRPr="00710A95">
        <w:rPr>
          <w:rFonts w:cs="Calibri"/>
        </w:rPr>
        <w:t xml:space="preserve">        20. Художественное направление, основанное К. Малевичем:</w:t>
      </w:r>
    </w:p>
    <w:p w:rsidR="004D4B10" w:rsidRPr="00710A95" w:rsidRDefault="004D4B10" w:rsidP="004D4B10">
      <w:pPr>
        <w:rPr>
          <w:rFonts w:cs="Calibri"/>
        </w:rPr>
      </w:pPr>
      <w:r w:rsidRPr="00710A95">
        <w:rPr>
          <w:rFonts w:cs="Calibri"/>
        </w:rPr>
        <w:t>1. символизм, 2. лучизм, 3. абстракционизм, 4. супрематизм</w:t>
      </w:r>
    </w:p>
    <w:p w:rsidR="004D4B10" w:rsidRPr="00710A95" w:rsidRDefault="004D4B10" w:rsidP="004D4B10">
      <w:pPr>
        <w:rPr>
          <w:rFonts w:cs="Calibri"/>
        </w:rPr>
      </w:pPr>
      <w:r w:rsidRPr="00710A95">
        <w:rPr>
          <w:rFonts w:cs="Calibri"/>
        </w:rPr>
        <w:t xml:space="preserve">        21.  Архитектурный стиль особняка Рябушинского (архитектор Ф. О. Шехтель):</w:t>
      </w:r>
    </w:p>
    <w:p w:rsidR="004D4B10" w:rsidRPr="00710A95" w:rsidRDefault="004D4B10" w:rsidP="004D4B10">
      <w:pPr>
        <w:rPr>
          <w:rFonts w:cs="Calibri"/>
        </w:rPr>
      </w:pPr>
      <w:r w:rsidRPr="00710A95">
        <w:rPr>
          <w:rFonts w:cs="Calibri"/>
        </w:rPr>
        <w:t>1. ампир, 2. модерн, 3. неорусский, 4. необарроко</w:t>
      </w:r>
    </w:p>
    <w:p w:rsidR="004D4B10" w:rsidRPr="00710A95" w:rsidRDefault="004D4B10" w:rsidP="004D4B10">
      <w:pPr>
        <w:rPr>
          <w:rFonts w:cs="Calibri"/>
        </w:rPr>
      </w:pPr>
      <w:r w:rsidRPr="00710A95">
        <w:rPr>
          <w:rFonts w:cs="Calibri"/>
        </w:rPr>
        <w:t xml:space="preserve">        22. Какой союз художников-авангардистов возник в Витебске:</w:t>
      </w:r>
    </w:p>
    <w:p w:rsidR="004D4B10" w:rsidRDefault="004D4B10" w:rsidP="004D4B10">
      <w:pPr>
        <w:rPr>
          <w:rFonts w:cs="Calibri"/>
        </w:rPr>
      </w:pPr>
      <w:r w:rsidRPr="00710A95">
        <w:rPr>
          <w:rFonts w:cs="Calibri"/>
        </w:rPr>
        <w:t>1. «Круг художников», 2. Уновис, 3. НОЖ, 4. ОСТ</w:t>
      </w:r>
    </w:p>
    <w:p w:rsidR="004D4B10" w:rsidRPr="00710A95" w:rsidRDefault="004D4B10" w:rsidP="004D4B10">
      <w:pPr>
        <w:rPr>
          <w:rFonts w:cs="Calibri"/>
        </w:rPr>
      </w:pPr>
      <w:r>
        <w:rPr>
          <w:rFonts w:cs="Calibri"/>
        </w:rPr>
        <w:t xml:space="preserve">        2</w:t>
      </w:r>
      <w:r w:rsidRPr="00710A95">
        <w:rPr>
          <w:rFonts w:cs="Calibri"/>
        </w:rPr>
        <w:t>3. Духовный лидер нестяжателей:</w:t>
      </w:r>
    </w:p>
    <w:p w:rsidR="004D4B10" w:rsidRPr="00710A95" w:rsidRDefault="004D4B10" w:rsidP="004D4B10">
      <w:pPr>
        <w:rPr>
          <w:rFonts w:cs="Calibri"/>
        </w:rPr>
      </w:pPr>
      <w:r w:rsidRPr="00710A95">
        <w:rPr>
          <w:rFonts w:cs="Calibri"/>
        </w:rPr>
        <w:t>1. Нил Сорский, 2. Иосиф Волоцкий, 3. Пахомий Логофет, 4. Карп</w:t>
      </w:r>
    </w:p>
    <w:p w:rsidR="004D4B10" w:rsidRPr="00710A95" w:rsidRDefault="004D4B10" w:rsidP="004D4B10">
      <w:pPr>
        <w:rPr>
          <w:rFonts w:cs="Calibri"/>
        </w:rPr>
      </w:pPr>
      <w:r w:rsidRPr="00710A95">
        <w:rPr>
          <w:rFonts w:cs="Calibri"/>
        </w:rPr>
        <w:t xml:space="preserve">       </w:t>
      </w:r>
      <w:r>
        <w:rPr>
          <w:rFonts w:cs="Calibri"/>
        </w:rPr>
        <w:t>2</w:t>
      </w:r>
      <w:r w:rsidRPr="00710A95">
        <w:rPr>
          <w:rFonts w:cs="Calibri"/>
        </w:rPr>
        <w:t xml:space="preserve">4.  Какой праздник называли кривошейкой:   </w:t>
      </w:r>
    </w:p>
    <w:p w:rsidR="004D4B10" w:rsidRPr="00710A95" w:rsidRDefault="004D4B10" w:rsidP="004D4B10">
      <w:pPr>
        <w:rPr>
          <w:rFonts w:cs="Calibri"/>
        </w:rPr>
      </w:pPr>
      <w:r w:rsidRPr="00710A95">
        <w:rPr>
          <w:rFonts w:cs="Calibri"/>
        </w:rPr>
        <w:t>1. Пасху, 2. Масляницу, 3. Троицу, 4. Рождество</w:t>
      </w:r>
    </w:p>
    <w:p w:rsidR="004D4B10" w:rsidRPr="00710A95" w:rsidRDefault="004D4B10" w:rsidP="004D4B10">
      <w:pPr>
        <w:rPr>
          <w:rFonts w:cs="Calibri"/>
        </w:rPr>
      </w:pPr>
      <w:r w:rsidRPr="00710A95">
        <w:rPr>
          <w:rFonts w:cs="Calibri"/>
        </w:rPr>
        <w:t xml:space="preserve">       </w:t>
      </w:r>
      <w:r>
        <w:rPr>
          <w:rFonts w:cs="Calibri"/>
        </w:rPr>
        <w:t>2</w:t>
      </w:r>
      <w:r w:rsidRPr="00710A95">
        <w:rPr>
          <w:rFonts w:cs="Calibri"/>
        </w:rPr>
        <w:t>5.    Русский святой князь, работавший в поварне:</w:t>
      </w:r>
    </w:p>
    <w:p w:rsidR="004D4B10" w:rsidRPr="00710A95" w:rsidRDefault="004D4B10" w:rsidP="004D4B10">
      <w:pPr>
        <w:rPr>
          <w:rFonts w:cs="Calibri"/>
        </w:rPr>
      </w:pPr>
      <w:r w:rsidRPr="00710A95">
        <w:rPr>
          <w:rFonts w:cs="Calibri"/>
        </w:rPr>
        <w:t>1. Феодосий, 2. Антоний, 3. Авраамий, 4. Никола</w:t>
      </w:r>
    </w:p>
    <w:p w:rsidR="004D4B10" w:rsidRDefault="004D4B10" w:rsidP="004D4B10">
      <w:pPr>
        <w:tabs>
          <w:tab w:val="left" w:pos="851"/>
        </w:tabs>
        <w:rPr>
          <w:b/>
        </w:rPr>
      </w:pPr>
    </w:p>
    <w:p w:rsidR="004D4B10" w:rsidRDefault="004D4B10" w:rsidP="004D4B10">
      <w:pPr>
        <w:tabs>
          <w:tab w:val="left" w:pos="851"/>
        </w:tabs>
        <w:rPr>
          <w:b/>
        </w:rPr>
      </w:pPr>
    </w:p>
    <w:p w:rsidR="004D4B10" w:rsidRDefault="004D4B10" w:rsidP="004D4B10">
      <w:pPr>
        <w:rPr>
          <w:b/>
        </w:rPr>
      </w:pPr>
      <w:r>
        <w:rPr>
          <w:b/>
        </w:rPr>
        <w:t xml:space="preserve">      </w:t>
      </w:r>
    </w:p>
    <w:p w:rsidR="004D4B10" w:rsidRDefault="004D4B10" w:rsidP="004D4B10">
      <w:pPr>
        <w:rPr>
          <w:b/>
        </w:rPr>
      </w:pPr>
    </w:p>
    <w:p w:rsidR="004D4B10" w:rsidRPr="007041F7" w:rsidRDefault="004D4B10" w:rsidP="004D4B10">
      <w:pPr>
        <w:tabs>
          <w:tab w:val="left" w:pos="851"/>
        </w:tabs>
        <w:ind w:left="567"/>
      </w:pPr>
      <w:r w:rsidRPr="007041F7">
        <w:t>.</w:t>
      </w:r>
    </w:p>
    <w:p w:rsidR="004D4B10" w:rsidRPr="007041F7" w:rsidRDefault="004D4B10" w:rsidP="004D4B10">
      <w:pPr>
        <w:tabs>
          <w:tab w:val="left" w:pos="851"/>
        </w:tabs>
        <w:rPr>
          <w:b/>
        </w:rPr>
      </w:pPr>
      <w:r>
        <w:rPr>
          <w:b/>
        </w:rPr>
        <w:t xml:space="preserve">          5.</w:t>
      </w:r>
      <w:r w:rsidRPr="007041F7">
        <w:rPr>
          <w:b/>
        </w:rPr>
        <w:t xml:space="preserve"> Критерии оценки:</w:t>
      </w:r>
    </w:p>
    <w:p w:rsidR="004D4B10" w:rsidRPr="007041F7" w:rsidRDefault="004D4B10" w:rsidP="004D4B10">
      <w:pPr>
        <w:tabs>
          <w:tab w:val="left" w:pos="851"/>
        </w:tabs>
        <w:ind w:left="570"/>
      </w:pPr>
      <w:r w:rsidRPr="007041F7">
        <w:t>0%-39% неудовлетворительно</w:t>
      </w:r>
    </w:p>
    <w:p w:rsidR="004D4B10" w:rsidRPr="007041F7" w:rsidRDefault="004D4B10" w:rsidP="004D4B10">
      <w:pPr>
        <w:tabs>
          <w:tab w:val="left" w:pos="851"/>
        </w:tabs>
        <w:ind w:left="570"/>
      </w:pPr>
      <w:r w:rsidRPr="007041F7">
        <w:t>40%-69%  удовлетворительно</w:t>
      </w:r>
    </w:p>
    <w:p w:rsidR="004D4B10" w:rsidRPr="007041F7" w:rsidRDefault="004D4B10" w:rsidP="004D4B10">
      <w:pPr>
        <w:tabs>
          <w:tab w:val="left" w:pos="851"/>
        </w:tabs>
        <w:ind w:left="570"/>
      </w:pPr>
      <w:r w:rsidRPr="007041F7">
        <w:t>70%-89%  хорошо</w:t>
      </w:r>
    </w:p>
    <w:p w:rsidR="004D4B10" w:rsidRPr="007041F7" w:rsidRDefault="004D4B10" w:rsidP="004D4B10">
      <w:pPr>
        <w:tabs>
          <w:tab w:val="left" w:pos="851"/>
        </w:tabs>
        <w:ind w:left="570"/>
      </w:pPr>
      <w:r w:rsidRPr="007041F7">
        <w:t>свыше 90% - отлично</w:t>
      </w:r>
    </w:p>
    <w:p w:rsidR="004D4B10" w:rsidRPr="007041F7" w:rsidRDefault="004D4B10" w:rsidP="004D4B10">
      <w:pPr>
        <w:rPr>
          <w:b/>
        </w:rPr>
      </w:pPr>
    </w:p>
    <w:p w:rsidR="004D4B10" w:rsidRPr="000F38D6" w:rsidRDefault="004D4B10" w:rsidP="004D4B10">
      <w:pPr>
        <w:tabs>
          <w:tab w:val="left" w:pos="851"/>
        </w:tabs>
        <w:ind w:left="360"/>
        <w:rPr>
          <w:b/>
          <w:highlight w:val="yellow"/>
        </w:rPr>
      </w:pPr>
      <w:r>
        <w:rPr>
          <w:b/>
          <w:highlight w:val="yellow"/>
        </w:rPr>
        <w:t>Часть 2.</w:t>
      </w:r>
    </w:p>
    <w:p w:rsidR="004D4B10" w:rsidRPr="000F38D6" w:rsidRDefault="004D4B10" w:rsidP="004D4B10">
      <w:pPr>
        <w:tabs>
          <w:tab w:val="left" w:pos="851"/>
        </w:tabs>
        <w:ind w:left="570"/>
        <w:rPr>
          <w:b/>
          <w:highlight w:val="yellow"/>
        </w:rPr>
      </w:pPr>
    </w:p>
    <w:p w:rsidR="004D4B10" w:rsidRDefault="004D4B10" w:rsidP="004D4B10">
      <w:pPr>
        <w:pStyle w:val="a3"/>
        <w:suppressAutoHyphens w:val="0"/>
        <w:contextualSpacing/>
        <w:rPr>
          <w:rFonts w:ascii="Times New Roman" w:hAnsi="Times New Roman" w:cs="Times New Roman"/>
          <w:sz w:val="24"/>
          <w:szCs w:val="24"/>
        </w:rPr>
      </w:pPr>
      <w:r w:rsidRPr="00E036C8">
        <w:rPr>
          <w:rFonts w:ascii="Times New Roman" w:hAnsi="Times New Roman" w:cs="Times New Roman"/>
          <w:sz w:val="24"/>
          <w:szCs w:val="24"/>
        </w:rPr>
        <w:t>Часть 2 предполагает</w:t>
      </w:r>
      <w:r>
        <w:rPr>
          <w:rFonts w:ascii="Times New Roman" w:hAnsi="Times New Roman" w:cs="Times New Roman"/>
          <w:sz w:val="24"/>
          <w:szCs w:val="24"/>
        </w:rPr>
        <w:t xml:space="preserve"> в случае невозможности устного ответа короткий письменный ответ в 1-3 тыс. знаков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D4B10" w:rsidRDefault="004D4B10" w:rsidP="004D4B10">
      <w:pPr>
        <w:pStyle w:val="a3"/>
        <w:suppressAutoHyphens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4D4B10" w:rsidRPr="00B40287" w:rsidRDefault="004D4B10" w:rsidP="004D4B10">
      <w:pPr>
        <w:pStyle w:val="2"/>
        <w:jc w:val="center"/>
        <w:rPr>
          <w:b/>
        </w:rPr>
      </w:pPr>
      <w:r w:rsidRPr="00B40287">
        <w:rPr>
          <w:b/>
        </w:rPr>
        <w:t xml:space="preserve">Вопросы к </w:t>
      </w:r>
      <w:r>
        <w:rPr>
          <w:b/>
        </w:rPr>
        <w:t>зачету для устного или письменного ответа.</w:t>
      </w:r>
    </w:p>
    <w:p w:rsidR="004D4B10" w:rsidRPr="00710A95" w:rsidRDefault="004D4B10" w:rsidP="004D4B10">
      <w:pPr>
        <w:numPr>
          <w:ilvl w:val="0"/>
          <w:numId w:val="1"/>
        </w:numPr>
        <w:spacing w:before="100" w:after="100" w:line="288" w:lineRule="auto"/>
        <w:jc w:val="both"/>
        <w:rPr>
          <w:rFonts w:eastAsia="Arial Unicode MS" w:cs="Arial Unicode MS"/>
        </w:rPr>
      </w:pPr>
      <w:r w:rsidRPr="00710A95">
        <w:rPr>
          <w:rFonts w:eastAsia="Times New Roman"/>
        </w:rPr>
        <w:t>Мифология и демонология восточных славян.</w:t>
      </w:r>
    </w:p>
    <w:p w:rsidR="004D4B10" w:rsidRPr="00710A95" w:rsidRDefault="004D4B10" w:rsidP="004D4B10">
      <w:pPr>
        <w:numPr>
          <w:ilvl w:val="0"/>
          <w:numId w:val="1"/>
        </w:numPr>
        <w:spacing w:before="100" w:after="100" w:line="288" w:lineRule="auto"/>
        <w:jc w:val="both"/>
        <w:rPr>
          <w:rFonts w:eastAsia="Arial Unicode MS" w:cs="Arial Unicode MS" w:hint="eastAsia"/>
        </w:rPr>
      </w:pPr>
      <w:r w:rsidRPr="00710A95">
        <w:rPr>
          <w:rFonts w:eastAsia="Times New Roman"/>
        </w:rPr>
        <w:t xml:space="preserve"> Крещение Руси и его влияние на древнерусскую культуру.</w:t>
      </w:r>
    </w:p>
    <w:p w:rsidR="004D4B10" w:rsidRPr="00710A95" w:rsidRDefault="004D4B10" w:rsidP="004D4B10">
      <w:pPr>
        <w:numPr>
          <w:ilvl w:val="0"/>
          <w:numId w:val="1"/>
        </w:numPr>
        <w:spacing w:before="100" w:after="100" w:line="288" w:lineRule="auto"/>
        <w:jc w:val="both"/>
        <w:rPr>
          <w:rFonts w:eastAsia="Arial Unicode MS" w:cs="Arial Unicode MS" w:hint="eastAsia"/>
        </w:rPr>
      </w:pPr>
      <w:r w:rsidRPr="00710A95">
        <w:rPr>
          <w:rFonts w:eastAsia="Times New Roman"/>
        </w:rPr>
        <w:t xml:space="preserve"> Древнерусская иконопись.</w:t>
      </w:r>
    </w:p>
    <w:p w:rsidR="004D4B10" w:rsidRPr="00710A95" w:rsidRDefault="004D4B10" w:rsidP="004D4B10">
      <w:pPr>
        <w:numPr>
          <w:ilvl w:val="0"/>
          <w:numId w:val="1"/>
        </w:numPr>
        <w:spacing w:before="100" w:after="100" w:line="288" w:lineRule="auto"/>
        <w:jc w:val="both"/>
        <w:rPr>
          <w:rFonts w:eastAsia="Arial Unicode MS" w:cs="Arial Unicode MS" w:hint="eastAsia"/>
        </w:rPr>
      </w:pPr>
      <w:r w:rsidRPr="00710A95">
        <w:rPr>
          <w:rFonts w:eastAsia="Times New Roman"/>
        </w:rPr>
        <w:t xml:space="preserve"> Древнерусская архитектура.</w:t>
      </w:r>
    </w:p>
    <w:p w:rsidR="004D4B10" w:rsidRPr="00710A95" w:rsidRDefault="004D4B10" w:rsidP="004D4B10">
      <w:pPr>
        <w:numPr>
          <w:ilvl w:val="0"/>
          <w:numId w:val="1"/>
        </w:numPr>
        <w:spacing w:before="100" w:after="100" w:line="288" w:lineRule="auto"/>
        <w:jc w:val="both"/>
        <w:rPr>
          <w:rFonts w:eastAsia="Arial Unicode MS" w:cs="Arial Unicode MS" w:hint="eastAsia"/>
        </w:rPr>
      </w:pPr>
      <w:r w:rsidRPr="00710A95">
        <w:rPr>
          <w:rFonts w:eastAsia="Times New Roman"/>
        </w:rPr>
        <w:t xml:space="preserve"> Синтез язычества и христианства в народной культуре Руси.</w:t>
      </w:r>
    </w:p>
    <w:p w:rsidR="004D4B10" w:rsidRPr="00710A95" w:rsidRDefault="004D4B10" w:rsidP="004D4B10">
      <w:pPr>
        <w:numPr>
          <w:ilvl w:val="0"/>
          <w:numId w:val="1"/>
        </w:numPr>
        <w:spacing w:before="100" w:after="100" w:line="288" w:lineRule="auto"/>
        <w:jc w:val="both"/>
        <w:rPr>
          <w:rFonts w:eastAsia="Arial Unicode MS" w:cs="Arial Unicode MS" w:hint="eastAsia"/>
        </w:rPr>
      </w:pPr>
      <w:r w:rsidRPr="00710A95">
        <w:rPr>
          <w:rFonts w:eastAsia="Times New Roman"/>
        </w:rPr>
        <w:t xml:space="preserve"> Древнерусская литература.</w:t>
      </w:r>
    </w:p>
    <w:p w:rsidR="004D4B10" w:rsidRPr="00710A95" w:rsidRDefault="004D4B10" w:rsidP="004D4B10">
      <w:pPr>
        <w:numPr>
          <w:ilvl w:val="0"/>
          <w:numId w:val="1"/>
        </w:numPr>
        <w:spacing w:before="100" w:after="100" w:line="288" w:lineRule="auto"/>
        <w:jc w:val="both"/>
        <w:rPr>
          <w:rFonts w:eastAsia="Arial Unicode MS" w:cs="Arial Unicode MS" w:hint="eastAsia"/>
        </w:rPr>
      </w:pPr>
      <w:r w:rsidRPr="00710A95">
        <w:rPr>
          <w:rFonts w:eastAsia="Times New Roman"/>
        </w:rPr>
        <w:t xml:space="preserve"> Особенности культуры «бунташного» века.</w:t>
      </w:r>
    </w:p>
    <w:p w:rsidR="004D4B10" w:rsidRPr="00710A95" w:rsidRDefault="004D4B10" w:rsidP="004D4B10">
      <w:pPr>
        <w:numPr>
          <w:ilvl w:val="0"/>
          <w:numId w:val="1"/>
        </w:numPr>
        <w:spacing w:before="100" w:after="100" w:line="288" w:lineRule="auto"/>
        <w:jc w:val="both"/>
        <w:rPr>
          <w:rFonts w:eastAsia="Arial Unicode MS" w:cs="Arial Unicode MS" w:hint="eastAsia"/>
        </w:rPr>
      </w:pPr>
      <w:r w:rsidRPr="00710A95">
        <w:rPr>
          <w:rFonts w:eastAsia="Times New Roman"/>
        </w:rPr>
        <w:t xml:space="preserve"> Культурные реформы Петра I.</w:t>
      </w:r>
    </w:p>
    <w:p w:rsidR="004D4B10" w:rsidRPr="00710A95" w:rsidRDefault="004D4B10" w:rsidP="004D4B10">
      <w:pPr>
        <w:numPr>
          <w:ilvl w:val="0"/>
          <w:numId w:val="1"/>
        </w:numPr>
        <w:spacing w:before="100" w:after="100" w:line="288" w:lineRule="auto"/>
        <w:jc w:val="both"/>
        <w:rPr>
          <w:rFonts w:eastAsia="Arial Unicode MS" w:cs="Arial Unicode MS" w:hint="eastAsia"/>
        </w:rPr>
      </w:pPr>
      <w:r w:rsidRPr="00710A95">
        <w:rPr>
          <w:rFonts w:eastAsia="Times New Roman"/>
        </w:rPr>
        <w:t xml:space="preserve"> Особенности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eastAsia="Times New Roman"/>
        </w:rPr>
        <w:t>культуры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eastAsia="Times New Roman"/>
        </w:rPr>
        <w:t>российского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eastAsia="Times New Roman"/>
        </w:rPr>
        <w:t>Просвещения</w:t>
      </w:r>
      <w:r w:rsidRPr="00710A95">
        <w:rPr>
          <w:rFonts w:eastAsia="Arial Unicode MS" w:cs="Arial Unicode MS" w:hint="eastAsia"/>
        </w:rPr>
        <w:t xml:space="preserve">. </w:t>
      </w:r>
      <w:r w:rsidRPr="00710A95">
        <w:rPr>
          <w:rFonts w:eastAsia="Times New Roman"/>
        </w:rPr>
        <w:t>Классицизм</w:t>
      </w:r>
      <w:r w:rsidRPr="00710A95">
        <w:rPr>
          <w:rFonts w:eastAsia="Arial Unicode MS" w:cs="Arial Unicode MS" w:hint="eastAsia"/>
        </w:rPr>
        <w:t>.</w:t>
      </w:r>
    </w:p>
    <w:p w:rsidR="004D4B10" w:rsidRPr="00710A95" w:rsidRDefault="004D4B10" w:rsidP="004D4B10">
      <w:pPr>
        <w:numPr>
          <w:ilvl w:val="0"/>
          <w:numId w:val="1"/>
        </w:numPr>
        <w:spacing w:before="100" w:after="100" w:line="288" w:lineRule="auto"/>
        <w:jc w:val="both"/>
        <w:rPr>
          <w:rFonts w:eastAsia="Arial Unicode MS" w:cs="Arial Unicode MS" w:hint="eastAsia"/>
        </w:rPr>
      </w:pP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cs="Calibri"/>
        </w:rPr>
        <w:t>Классицизм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cs="Calibri"/>
        </w:rPr>
        <w:t>в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cs="Calibri"/>
        </w:rPr>
        <w:t>российской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cs="Calibri"/>
        </w:rPr>
        <w:t>живописи</w:t>
      </w:r>
      <w:r w:rsidRPr="00710A95">
        <w:rPr>
          <w:rFonts w:eastAsia="Arial Unicode MS" w:cs="Arial Unicode MS" w:hint="eastAsia"/>
        </w:rPr>
        <w:t xml:space="preserve">. </w:t>
      </w:r>
    </w:p>
    <w:p w:rsidR="004D4B10" w:rsidRPr="00710A95" w:rsidRDefault="004D4B10" w:rsidP="004D4B10">
      <w:pPr>
        <w:numPr>
          <w:ilvl w:val="0"/>
          <w:numId w:val="1"/>
        </w:numPr>
        <w:spacing w:before="100" w:after="100" w:line="288" w:lineRule="auto"/>
        <w:jc w:val="both"/>
        <w:rPr>
          <w:rFonts w:eastAsia="Arial Unicode MS" w:cs="Arial Unicode MS" w:hint="eastAsia"/>
        </w:rPr>
      </w:pP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cs="Calibri"/>
        </w:rPr>
        <w:t>Классицизм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cs="Calibri"/>
        </w:rPr>
        <w:t>в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cs="Calibri"/>
        </w:rPr>
        <w:t>российской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cs="Calibri"/>
        </w:rPr>
        <w:t>архитектуре</w:t>
      </w:r>
      <w:r w:rsidRPr="00710A95">
        <w:rPr>
          <w:rFonts w:eastAsia="Arial Unicode MS" w:cs="Arial Unicode MS" w:hint="eastAsia"/>
        </w:rPr>
        <w:t>.</w:t>
      </w:r>
    </w:p>
    <w:p w:rsidR="004D4B10" w:rsidRPr="00710A95" w:rsidRDefault="004D4B10" w:rsidP="004D4B10">
      <w:pPr>
        <w:numPr>
          <w:ilvl w:val="0"/>
          <w:numId w:val="1"/>
        </w:numPr>
        <w:spacing w:before="100" w:after="100" w:line="288" w:lineRule="auto"/>
        <w:jc w:val="both"/>
        <w:rPr>
          <w:rFonts w:eastAsia="Arial Unicode MS" w:cs="Arial Unicode MS" w:hint="eastAsia"/>
        </w:rPr>
      </w:pP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cs="Calibri"/>
        </w:rPr>
        <w:t>Романтизм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cs="Calibri"/>
        </w:rPr>
        <w:t>в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cs="Calibri"/>
        </w:rPr>
        <w:t>российской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cs="Calibri"/>
        </w:rPr>
        <w:t>живописи</w:t>
      </w:r>
      <w:r w:rsidRPr="00710A95">
        <w:rPr>
          <w:rFonts w:eastAsia="Arial Unicode MS" w:cs="Arial Unicode MS" w:hint="eastAsia"/>
        </w:rPr>
        <w:t>.</w:t>
      </w:r>
    </w:p>
    <w:p w:rsidR="004D4B10" w:rsidRPr="00710A95" w:rsidRDefault="004D4B10" w:rsidP="004D4B10">
      <w:pPr>
        <w:numPr>
          <w:ilvl w:val="0"/>
          <w:numId w:val="1"/>
        </w:numPr>
        <w:spacing w:before="100" w:after="100" w:line="288" w:lineRule="auto"/>
        <w:jc w:val="both"/>
        <w:rPr>
          <w:rFonts w:eastAsia="Arial Unicode MS" w:cs="Arial Unicode MS" w:hint="eastAsia"/>
        </w:rPr>
      </w:pP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cs="Calibri"/>
        </w:rPr>
        <w:t>Реализм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cs="Calibri"/>
        </w:rPr>
        <w:t>в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cs="Calibri"/>
        </w:rPr>
        <w:t>российской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cs="Calibri"/>
        </w:rPr>
        <w:t>культуре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eastAsia="Times New Roman"/>
        </w:rPr>
        <w:t xml:space="preserve">XIX века. </w:t>
      </w:r>
    </w:p>
    <w:p w:rsidR="004D4B10" w:rsidRPr="00710A95" w:rsidRDefault="004D4B10" w:rsidP="004D4B10">
      <w:pPr>
        <w:numPr>
          <w:ilvl w:val="0"/>
          <w:numId w:val="1"/>
        </w:numPr>
        <w:spacing w:before="100" w:after="100" w:line="288" w:lineRule="auto"/>
        <w:jc w:val="both"/>
        <w:rPr>
          <w:rFonts w:eastAsia="Arial Unicode MS" w:cs="Arial Unicode MS" w:hint="eastAsia"/>
        </w:rPr>
      </w:pPr>
      <w:r w:rsidRPr="00710A95">
        <w:rPr>
          <w:rFonts w:eastAsia="Times New Roman"/>
        </w:rPr>
        <w:t xml:space="preserve"> Новые течения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eastAsia="Times New Roman"/>
        </w:rPr>
        <w:t>в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eastAsia="Times New Roman"/>
        </w:rPr>
        <w:t>российской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eastAsia="Times New Roman"/>
        </w:rPr>
        <w:t>культуре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eastAsia="Times New Roman"/>
        </w:rPr>
        <w:t>конца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eastAsia="Times New Roman"/>
        </w:rPr>
        <w:t>XIX - начала ХХ века.</w:t>
      </w:r>
    </w:p>
    <w:p w:rsidR="004D4B10" w:rsidRPr="00710A95" w:rsidRDefault="004D4B10" w:rsidP="004D4B10">
      <w:pPr>
        <w:numPr>
          <w:ilvl w:val="0"/>
          <w:numId w:val="1"/>
        </w:numPr>
        <w:spacing w:before="100" w:after="100" w:line="288" w:lineRule="auto"/>
        <w:jc w:val="both"/>
        <w:rPr>
          <w:rFonts w:eastAsia="Arial Unicode MS" w:cs="Arial Unicode MS" w:hint="eastAsia"/>
        </w:rPr>
      </w:pP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eastAsia="Times New Roman"/>
        </w:rPr>
        <w:t>Новые течения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eastAsia="Times New Roman"/>
        </w:rPr>
        <w:t>в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eastAsia="Times New Roman"/>
        </w:rPr>
        <w:t>российской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eastAsia="Times New Roman"/>
        </w:rPr>
        <w:t>живописи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eastAsia="Times New Roman"/>
        </w:rPr>
        <w:t>конца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eastAsia="Times New Roman"/>
        </w:rPr>
        <w:t xml:space="preserve">XIX - начала ХХ века. </w:t>
      </w:r>
    </w:p>
    <w:p w:rsidR="004D4B10" w:rsidRPr="00710A95" w:rsidRDefault="004D4B10" w:rsidP="004D4B10">
      <w:pPr>
        <w:numPr>
          <w:ilvl w:val="0"/>
          <w:numId w:val="1"/>
        </w:numPr>
        <w:spacing w:before="100" w:after="100" w:line="288" w:lineRule="auto"/>
        <w:jc w:val="both"/>
        <w:rPr>
          <w:rFonts w:eastAsia="Arial Unicode MS" w:cs="Arial Unicode MS" w:hint="eastAsia"/>
        </w:rPr>
      </w:pPr>
      <w:r w:rsidRPr="00710A95">
        <w:rPr>
          <w:rFonts w:eastAsia="Times New Roman"/>
        </w:rPr>
        <w:t xml:space="preserve"> Новые течения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eastAsia="Times New Roman"/>
        </w:rPr>
        <w:t>в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eastAsia="Times New Roman"/>
        </w:rPr>
        <w:t>советской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eastAsia="Times New Roman"/>
        </w:rPr>
        <w:t>культуре</w:t>
      </w:r>
      <w:r w:rsidRPr="00710A95">
        <w:rPr>
          <w:rFonts w:eastAsia="Arial Unicode MS" w:cs="Arial Unicode MS" w:hint="eastAsia"/>
        </w:rPr>
        <w:t xml:space="preserve">  </w:t>
      </w:r>
      <w:r w:rsidRPr="00710A95">
        <w:rPr>
          <w:rFonts w:eastAsia="Times New Roman"/>
        </w:rPr>
        <w:t>первой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eastAsia="Times New Roman"/>
        </w:rPr>
        <w:t>трети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eastAsia="Times New Roman"/>
        </w:rPr>
        <w:t>XX века.</w:t>
      </w:r>
    </w:p>
    <w:p w:rsidR="004D4B10" w:rsidRPr="00710A95" w:rsidRDefault="004D4B10" w:rsidP="004D4B10">
      <w:pPr>
        <w:numPr>
          <w:ilvl w:val="0"/>
          <w:numId w:val="1"/>
        </w:numPr>
        <w:spacing w:before="100" w:after="100" w:line="288" w:lineRule="auto"/>
        <w:jc w:val="both"/>
        <w:rPr>
          <w:rFonts w:eastAsia="Arial Unicode MS" w:cs="Arial Unicode MS" w:hint="eastAsia"/>
        </w:rPr>
      </w:pP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eastAsia="Times New Roman"/>
        </w:rPr>
        <w:t>Социалистический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eastAsia="Times New Roman"/>
        </w:rPr>
        <w:t>реализм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eastAsia="Times New Roman"/>
        </w:rPr>
        <w:t>середины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eastAsia="Times New Roman"/>
        </w:rPr>
        <w:t>ХХ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eastAsia="Times New Roman"/>
        </w:rPr>
        <w:t>века</w:t>
      </w:r>
      <w:r w:rsidRPr="00710A95">
        <w:rPr>
          <w:rFonts w:eastAsia="Arial Unicode MS" w:cs="Arial Unicode MS" w:hint="eastAsia"/>
        </w:rPr>
        <w:t>.</w:t>
      </w:r>
    </w:p>
    <w:p w:rsidR="004D4B10" w:rsidRPr="00710A95" w:rsidRDefault="004D4B10" w:rsidP="004D4B10">
      <w:pPr>
        <w:numPr>
          <w:ilvl w:val="0"/>
          <w:numId w:val="1"/>
        </w:numPr>
        <w:spacing w:before="100" w:after="100" w:line="288" w:lineRule="auto"/>
        <w:jc w:val="both"/>
        <w:rPr>
          <w:rFonts w:eastAsia="Arial Unicode MS" w:cs="Arial Unicode MS" w:hint="eastAsia"/>
        </w:rPr>
      </w:pP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eastAsia="Times New Roman"/>
        </w:rPr>
        <w:t>Новые течения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eastAsia="Times New Roman"/>
        </w:rPr>
        <w:t>в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eastAsia="Times New Roman"/>
        </w:rPr>
        <w:t>советской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eastAsia="Times New Roman"/>
        </w:rPr>
        <w:t>культуре</w:t>
      </w:r>
      <w:r w:rsidRPr="00710A95">
        <w:rPr>
          <w:rFonts w:eastAsia="Arial Unicode MS" w:cs="Arial Unicode MS" w:hint="eastAsia"/>
        </w:rPr>
        <w:t xml:space="preserve">  </w:t>
      </w:r>
      <w:r w:rsidRPr="00710A95">
        <w:rPr>
          <w:rFonts w:eastAsia="Times New Roman"/>
        </w:rPr>
        <w:t>последней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eastAsia="Times New Roman"/>
        </w:rPr>
        <w:t>трети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eastAsia="Times New Roman"/>
        </w:rPr>
        <w:t>XX века.</w:t>
      </w:r>
    </w:p>
    <w:p w:rsidR="004D4B10" w:rsidRPr="00710A95" w:rsidRDefault="004D4B10" w:rsidP="004D4B10">
      <w:pPr>
        <w:numPr>
          <w:ilvl w:val="0"/>
          <w:numId w:val="1"/>
        </w:numPr>
        <w:spacing w:before="100" w:after="100" w:line="288" w:lineRule="auto"/>
        <w:jc w:val="both"/>
        <w:rPr>
          <w:rFonts w:eastAsia="Arial Unicode MS" w:cs="Arial Unicode MS" w:hint="eastAsia"/>
        </w:rPr>
      </w:pPr>
      <w:r w:rsidRPr="00710A95">
        <w:rPr>
          <w:rFonts w:eastAsia="Times New Roman"/>
        </w:rPr>
        <w:t xml:space="preserve"> Особенности российской культуры конца ХХ - начала </w:t>
      </w:r>
      <w:proofErr w:type="gramStart"/>
      <w:r w:rsidRPr="00710A95">
        <w:rPr>
          <w:rFonts w:eastAsia="Times New Roman"/>
        </w:rPr>
        <w:t>Х</w:t>
      </w:r>
      <w:proofErr w:type="gramEnd"/>
      <w:r w:rsidRPr="00710A95">
        <w:rPr>
          <w:rFonts w:eastAsia="Times New Roman"/>
        </w:rPr>
        <w:t>XI вв.</w:t>
      </w:r>
    </w:p>
    <w:p w:rsidR="004D4B10" w:rsidRPr="00B64F4B" w:rsidRDefault="004D4B10" w:rsidP="004D4B10">
      <w:pPr>
        <w:pStyle w:val="a3"/>
        <w:suppressAutoHyphens w:val="0"/>
        <w:contextualSpacing/>
        <w:rPr>
          <w:rFonts w:ascii="Times New Roman" w:hAnsi="Times New Roman"/>
          <w:sz w:val="24"/>
          <w:szCs w:val="24"/>
        </w:rPr>
      </w:pPr>
      <w:r w:rsidRPr="00B64F4B">
        <w:rPr>
          <w:rFonts w:ascii="Times New Roman" w:hAnsi="Times New Roman"/>
          <w:b/>
          <w:sz w:val="24"/>
          <w:szCs w:val="24"/>
        </w:rPr>
        <w:t xml:space="preserve">Максимальное время выполнения задания: </w:t>
      </w:r>
      <w:r w:rsidRPr="00B64F4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</w:t>
      </w:r>
      <w:r w:rsidRPr="00B64F4B">
        <w:rPr>
          <w:rFonts w:ascii="Times New Roman" w:hAnsi="Times New Roman"/>
          <w:sz w:val="24"/>
          <w:szCs w:val="24"/>
        </w:rPr>
        <w:t xml:space="preserve"> мин.</w:t>
      </w:r>
    </w:p>
    <w:p w:rsidR="004D4B10" w:rsidRDefault="004D4B10" w:rsidP="004D4B10">
      <w:pPr>
        <w:pStyle w:val="a3"/>
        <w:ind w:left="0"/>
      </w:pPr>
    </w:p>
    <w:p w:rsidR="004D4B10" w:rsidRPr="000F38D6" w:rsidRDefault="004D4B10" w:rsidP="004D4B10">
      <w:pPr>
        <w:tabs>
          <w:tab w:val="left" w:pos="851"/>
        </w:tabs>
        <w:ind w:left="1080"/>
        <w:rPr>
          <w:i/>
          <w:highlight w:val="yellow"/>
        </w:rPr>
      </w:pPr>
      <w:r w:rsidRPr="000F38D6">
        <w:rPr>
          <w:b/>
          <w:highlight w:val="yellow"/>
        </w:rPr>
        <w:t>Критерии оценки:</w:t>
      </w:r>
    </w:p>
    <w:p w:rsidR="004D4B10" w:rsidRPr="000F38D6" w:rsidRDefault="004D4B10" w:rsidP="004D4B10">
      <w:pPr>
        <w:tabs>
          <w:tab w:val="left" w:pos="851"/>
        </w:tabs>
        <w:ind w:left="142"/>
        <w:rPr>
          <w:i/>
          <w:highlight w:val="yellow"/>
        </w:rPr>
      </w:pPr>
      <w:r w:rsidRPr="000F38D6">
        <w:rPr>
          <w:i/>
          <w:highlight w:val="yellow"/>
        </w:rPr>
        <w:t>5 баллов</w:t>
      </w:r>
      <w:r w:rsidRPr="000F38D6">
        <w:rPr>
          <w:highlight w:val="yellow"/>
        </w:rPr>
        <w:t xml:space="preserve"> – работа выполнена в полном объеме, </w:t>
      </w:r>
      <w:r>
        <w:rPr>
          <w:highlight w:val="yellow"/>
        </w:rPr>
        <w:t>тема раскрыта</w:t>
      </w:r>
      <w:proofErr w:type="gramStart"/>
      <w:r>
        <w:rPr>
          <w:highlight w:val="yellow"/>
        </w:rPr>
        <w:t>,</w:t>
      </w:r>
      <w:r w:rsidRPr="000F38D6">
        <w:rPr>
          <w:highlight w:val="yellow"/>
        </w:rPr>
        <w:t>в</w:t>
      </w:r>
      <w:proofErr w:type="gramEnd"/>
      <w:r w:rsidRPr="000F38D6">
        <w:rPr>
          <w:highlight w:val="yellow"/>
        </w:rPr>
        <w:t>озможны один-два недочета</w:t>
      </w:r>
    </w:p>
    <w:p w:rsidR="004D4B10" w:rsidRPr="000F38D6" w:rsidRDefault="004D4B10" w:rsidP="004D4B10">
      <w:pPr>
        <w:tabs>
          <w:tab w:val="left" w:pos="851"/>
        </w:tabs>
        <w:ind w:left="142"/>
        <w:rPr>
          <w:i/>
          <w:highlight w:val="yellow"/>
        </w:rPr>
      </w:pPr>
      <w:r w:rsidRPr="000F38D6">
        <w:rPr>
          <w:i/>
          <w:highlight w:val="yellow"/>
        </w:rPr>
        <w:t>4 балла</w:t>
      </w:r>
      <w:r w:rsidRPr="000F38D6">
        <w:rPr>
          <w:highlight w:val="yellow"/>
        </w:rPr>
        <w:t xml:space="preserve"> – работа выполнена полностью, </w:t>
      </w:r>
      <w:r>
        <w:rPr>
          <w:highlight w:val="yellow"/>
        </w:rPr>
        <w:t xml:space="preserve"> тема раскрыта, </w:t>
      </w:r>
      <w:r w:rsidRPr="000F38D6">
        <w:rPr>
          <w:highlight w:val="yellow"/>
        </w:rPr>
        <w:t xml:space="preserve">допущено 1-3 </w:t>
      </w:r>
      <w:r>
        <w:rPr>
          <w:highlight w:val="yellow"/>
        </w:rPr>
        <w:t xml:space="preserve"> негрубые </w:t>
      </w:r>
      <w:r w:rsidRPr="000F38D6">
        <w:rPr>
          <w:highlight w:val="yellow"/>
        </w:rPr>
        <w:t xml:space="preserve">ошибки; </w:t>
      </w:r>
    </w:p>
    <w:p w:rsidR="004D4B10" w:rsidRPr="000F38D6" w:rsidRDefault="004D4B10" w:rsidP="004D4B10">
      <w:pPr>
        <w:tabs>
          <w:tab w:val="left" w:pos="851"/>
        </w:tabs>
        <w:ind w:left="142"/>
        <w:rPr>
          <w:i/>
          <w:highlight w:val="yellow"/>
        </w:rPr>
      </w:pPr>
      <w:r w:rsidRPr="000F38D6">
        <w:rPr>
          <w:i/>
          <w:highlight w:val="yellow"/>
        </w:rPr>
        <w:t>3 балла</w:t>
      </w:r>
      <w:r w:rsidRPr="000F38D6">
        <w:rPr>
          <w:highlight w:val="yellow"/>
        </w:rPr>
        <w:t xml:space="preserve"> – работа выполнена </w:t>
      </w:r>
      <w:r>
        <w:rPr>
          <w:highlight w:val="yellow"/>
        </w:rPr>
        <w:t>не менее</w:t>
      </w:r>
      <w:proofErr w:type="gramStart"/>
      <w:r>
        <w:rPr>
          <w:highlight w:val="yellow"/>
        </w:rPr>
        <w:t>,</w:t>
      </w:r>
      <w:proofErr w:type="gramEnd"/>
      <w:r>
        <w:rPr>
          <w:highlight w:val="yellow"/>
        </w:rPr>
        <w:t xml:space="preserve"> чем наполовину</w:t>
      </w:r>
      <w:r w:rsidRPr="000F38D6">
        <w:rPr>
          <w:highlight w:val="yellow"/>
        </w:rPr>
        <w:t>,</w:t>
      </w:r>
      <w:r>
        <w:rPr>
          <w:highlight w:val="yellow"/>
        </w:rPr>
        <w:t xml:space="preserve"> тема раскрыта не полностью,</w:t>
      </w:r>
      <w:r w:rsidRPr="000F38D6">
        <w:rPr>
          <w:highlight w:val="yellow"/>
        </w:rPr>
        <w:t xml:space="preserve"> допущено более 3</w:t>
      </w:r>
      <w:r>
        <w:rPr>
          <w:highlight w:val="yellow"/>
        </w:rPr>
        <w:t xml:space="preserve"> </w:t>
      </w:r>
      <w:r w:rsidRPr="000F38D6">
        <w:rPr>
          <w:highlight w:val="yellow"/>
        </w:rPr>
        <w:t>ошибок</w:t>
      </w:r>
      <w:r>
        <w:rPr>
          <w:highlight w:val="yellow"/>
        </w:rPr>
        <w:t xml:space="preserve"> или </w:t>
      </w:r>
      <w:r w:rsidRPr="000F38D6">
        <w:rPr>
          <w:highlight w:val="yellow"/>
        </w:rPr>
        <w:t xml:space="preserve">  допущены 1-2 </w:t>
      </w:r>
      <w:r>
        <w:rPr>
          <w:highlight w:val="yellow"/>
        </w:rPr>
        <w:t xml:space="preserve">грубые </w:t>
      </w:r>
      <w:r w:rsidRPr="000F38D6">
        <w:rPr>
          <w:highlight w:val="yellow"/>
        </w:rPr>
        <w:t>ошибки.</w:t>
      </w:r>
    </w:p>
    <w:p w:rsidR="004D4B10" w:rsidRDefault="004D4B10" w:rsidP="004D4B10">
      <w:pPr>
        <w:tabs>
          <w:tab w:val="left" w:pos="851"/>
        </w:tabs>
        <w:ind w:left="142"/>
      </w:pPr>
      <w:r w:rsidRPr="000F38D6">
        <w:rPr>
          <w:i/>
          <w:highlight w:val="yellow"/>
        </w:rPr>
        <w:lastRenderedPageBreak/>
        <w:t xml:space="preserve">2 балла </w:t>
      </w:r>
      <w:r w:rsidRPr="000F38D6">
        <w:rPr>
          <w:highlight w:val="yellow"/>
        </w:rPr>
        <w:t>– не соответствие ни одному из вышеперечисленных критериев</w:t>
      </w:r>
      <w:r>
        <w:t>, работа не выполнена или тема практически не раскрыта или раскрыта явно менее</w:t>
      </w:r>
      <w:proofErr w:type="gramStart"/>
      <w:r>
        <w:t>,</w:t>
      </w:r>
      <w:proofErr w:type="gramEnd"/>
      <w:r>
        <w:t xml:space="preserve"> чем наполовину.</w:t>
      </w:r>
    </w:p>
    <w:p w:rsidR="004D4B10" w:rsidRDefault="004D4B10" w:rsidP="004D4B10">
      <w:pPr>
        <w:tabs>
          <w:tab w:val="left" w:pos="851"/>
        </w:tabs>
        <w:ind w:left="142"/>
      </w:pPr>
    </w:p>
    <w:p w:rsidR="004D4B10" w:rsidRDefault="004D4B10" w:rsidP="004D4B10">
      <w:pPr>
        <w:tabs>
          <w:tab w:val="left" w:pos="851"/>
        </w:tabs>
        <w:ind w:left="142"/>
      </w:pPr>
      <w:r>
        <w:t>Общая оценка по зачету выставляется по среднему баллу, учитывающему ответы на оба задания и текущую успеваемость в течение года.</w:t>
      </w:r>
    </w:p>
    <w:p w:rsidR="004D4B10" w:rsidRDefault="004D4B10" w:rsidP="004D4B10">
      <w:pPr>
        <w:tabs>
          <w:tab w:val="left" w:pos="851"/>
        </w:tabs>
        <w:ind w:left="142"/>
      </w:pPr>
    </w:p>
    <w:p w:rsidR="004D4B10" w:rsidRPr="00587BE9" w:rsidRDefault="004D4B10" w:rsidP="004D4B10">
      <w:pPr>
        <w:tabs>
          <w:tab w:val="left" w:pos="851"/>
        </w:tabs>
        <w:ind w:left="142"/>
        <w:rPr>
          <w:color w:val="FF0000"/>
        </w:rPr>
      </w:pPr>
      <w:r w:rsidRPr="00587BE9">
        <w:rPr>
          <w:color w:val="FF0000"/>
        </w:rPr>
        <w:t>Жду ответы завтра 26 мая.</w:t>
      </w:r>
    </w:p>
    <w:p w:rsidR="004D4B10" w:rsidRPr="004219DA" w:rsidRDefault="004D4B10" w:rsidP="004D4B10">
      <w:pPr>
        <w:jc w:val="both"/>
      </w:pPr>
    </w:p>
    <w:p w:rsidR="00000000" w:rsidRPr="004D4B10" w:rsidRDefault="004D4B10">
      <w:pPr>
        <w:rPr>
          <w:rFonts w:ascii="Times New Roman" w:hAnsi="Times New Roman" w:cs="Times New Roman"/>
          <w:sz w:val="24"/>
          <w:szCs w:val="24"/>
        </w:rPr>
      </w:pPr>
    </w:p>
    <w:sectPr w:rsidR="00000000" w:rsidRPr="004D4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31018"/>
    <w:multiLevelType w:val="multilevel"/>
    <w:tmpl w:val="F5EE513A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4D4B10"/>
    <w:rsid w:val="004D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B10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4D4B10"/>
    <w:pPr>
      <w:suppressAutoHyphens/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D4B10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865</Words>
  <Characters>4934</Characters>
  <Application>Microsoft Office Word</Application>
  <DocSecurity>0</DocSecurity>
  <Lines>41</Lines>
  <Paragraphs>11</Paragraphs>
  <ScaleCrop>false</ScaleCrop>
  <Company/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</dc:creator>
  <cp:keywords/>
  <dc:description/>
  <cp:lastModifiedBy>Fast</cp:lastModifiedBy>
  <cp:revision>2</cp:revision>
  <dcterms:created xsi:type="dcterms:W3CDTF">2020-05-25T12:43:00Z</dcterms:created>
  <dcterms:modified xsi:type="dcterms:W3CDTF">2020-05-25T12:44:00Z</dcterms:modified>
</cp:coreProperties>
</file>