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4B" w:rsidRPr="00AE0598" w:rsidRDefault="0040514B" w:rsidP="0040514B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1945 -</w:t>
      </w:r>
      <w:r w:rsidRPr="00AE0598">
        <w:rPr>
          <w:rFonts w:ascii="Times New Roman" w:hAnsi="Times New Roman" w:cs="Times New Roman"/>
          <w:sz w:val="24"/>
          <w:szCs w:val="24"/>
        </w:rPr>
        <w:t xml:space="preserve"> 1953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40514B" w:rsidRPr="00AE0598" w:rsidRDefault="0040514B" w:rsidP="0040514B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</w:t>
      </w:r>
      <w:r>
        <w:rPr>
          <w:rFonts w:ascii="Times New Roman" w:hAnsi="Times New Roman" w:cs="Times New Roman"/>
          <w:sz w:val="24"/>
          <w:szCs w:val="24"/>
        </w:rPr>
        <w:t xml:space="preserve"> скульп</w:t>
      </w:r>
      <w:r w:rsidRPr="00AE0598">
        <w:rPr>
          <w:rFonts w:ascii="Times New Roman" w:hAnsi="Times New Roman" w:cs="Times New Roman"/>
          <w:sz w:val="24"/>
          <w:szCs w:val="24"/>
        </w:rPr>
        <w:t>туре – с иллюстрациями):</w:t>
      </w:r>
    </w:p>
    <w:p w:rsidR="0040514B" w:rsidRPr="00AE0598" w:rsidRDefault="0040514B" w:rsidP="0040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59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E0598">
        <w:rPr>
          <w:rFonts w:ascii="Times New Roman" w:hAnsi="Times New Roman" w:cs="Times New Roman"/>
          <w:sz w:val="24"/>
          <w:szCs w:val="24"/>
        </w:rPr>
        <w:t xml:space="preserve">советской живописи </w:t>
      </w:r>
      <w:r>
        <w:rPr>
          <w:rFonts w:ascii="Times New Roman" w:hAnsi="Times New Roman" w:cs="Times New Roman"/>
          <w:sz w:val="24"/>
          <w:szCs w:val="24"/>
        </w:rPr>
        <w:t>1945-1953 гг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40514B" w:rsidRPr="00AE0598" w:rsidRDefault="0040514B" w:rsidP="0040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Ужесточение идеологического контроля в 1945-1953 гг. Возникновение диссидентства.</w:t>
      </w:r>
    </w:p>
    <w:p w:rsidR="0040514B" w:rsidRPr="00AE0598" w:rsidRDefault="0040514B" w:rsidP="0040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3.Советская </w:t>
      </w:r>
      <w:r>
        <w:rPr>
          <w:rFonts w:ascii="Times New Roman" w:hAnsi="Times New Roman" w:cs="Times New Roman"/>
          <w:sz w:val="24"/>
          <w:szCs w:val="24"/>
        </w:rPr>
        <w:t>скульптура 1945-1953 гг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  <w:r w:rsidRPr="0040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4B" w:rsidRPr="00AE0598" w:rsidRDefault="0040514B" w:rsidP="0040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0598">
        <w:rPr>
          <w:rFonts w:ascii="Times New Roman" w:hAnsi="Times New Roman" w:cs="Times New Roman"/>
          <w:sz w:val="24"/>
          <w:szCs w:val="24"/>
        </w:rPr>
        <w:t xml:space="preserve">.Тематика Великой Отечественной войны в советской </w:t>
      </w:r>
      <w:r>
        <w:rPr>
          <w:rFonts w:ascii="Times New Roman" w:hAnsi="Times New Roman" w:cs="Times New Roman"/>
          <w:sz w:val="24"/>
          <w:szCs w:val="24"/>
        </w:rPr>
        <w:t>литера</w:t>
      </w:r>
      <w:r w:rsidRPr="00AE0598">
        <w:rPr>
          <w:rFonts w:ascii="Times New Roman" w:hAnsi="Times New Roman" w:cs="Times New Roman"/>
          <w:sz w:val="24"/>
          <w:szCs w:val="24"/>
        </w:rPr>
        <w:t xml:space="preserve">туре </w:t>
      </w:r>
      <w:r>
        <w:rPr>
          <w:rFonts w:ascii="Times New Roman" w:hAnsi="Times New Roman" w:cs="Times New Roman"/>
          <w:sz w:val="24"/>
          <w:szCs w:val="24"/>
        </w:rPr>
        <w:t>1945-1953 гг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785872" w:rsidRPr="00AE0598" w:rsidRDefault="00785872" w:rsidP="00785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0598">
        <w:rPr>
          <w:rFonts w:ascii="Times New Roman" w:hAnsi="Times New Roman" w:cs="Times New Roman"/>
          <w:sz w:val="24"/>
          <w:szCs w:val="24"/>
        </w:rPr>
        <w:t xml:space="preserve">Тематика Великой Отечественной войны в советской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Pr="00AE059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1945-1953 гг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40514B" w:rsidRPr="00D7480B" w:rsidRDefault="0040514B" w:rsidP="004051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000000" w:rsidRDefault="007858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14B"/>
    <w:rsid w:val="0040514B"/>
    <w:rsid w:val="007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2020-05-26T09:22:00Z</dcterms:created>
  <dcterms:modified xsi:type="dcterms:W3CDTF">2020-05-26T09:30:00Z</dcterms:modified>
</cp:coreProperties>
</file>