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03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B64390" w:rsidRPr="00F12F83" w:rsidRDefault="00B64390" w:rsidP="00B6439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0E3451">
        <w:rPr>
          <w:rFonts w:ascii="Times New Roman" w:hAnsi="Times New Roman" w:cs="Times New Roman"/>
          <w:b/>
          <w:sz w:val="28"/>
          <w:szCs w:val="28"/>
          <w:u w:val="single"/>
        </w:rPr>
        <w:t>Годовая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онтрольная работа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390" w:rsidRPr="00881A77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B64390" w:rsidRDefault="00B64390" w:rsidP="00B6439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 июня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90" w:rsidRDefault="00B64390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64390" w:rsidRPr="001E2239" w:rsidRDefault="00B64390" w:rsidP="00B64390">
      <w:pPr>
        <w:pStyle w:val="13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</w:rPr>
      </w:pPr>
    </w:p>
    <w:p w:rsidR="00B64390" w:rsidRPr="00785D8B" w:rsidRDefault="00B64390" w:rsidP="00B64390">
      <w:pPr>
        <w:rPr>
          <w:rFonts w:ascii="Times New Roman" w:hAnsi="Times New Roman" w:cs="Times New Roman"/>
          <w:b/>
        </w:rPr>
      </w:pPr>
      <w:r w:rsidRPr="00785D8B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Происходивший  в России в 1830-1880 гг. переход от ручного труда - к машинному, от мануфактуры - к фабрике называется</w:t>
      </w:r>
      <w:r w:rsidRPr="00785D8B">
        <w:rPr>
          <w:rFonts w:ascii="Times New Roman" w:hAnsi="Times New Roman" w:cs="Times New Roman"/>
          <w:b/>
        </w:rPr>
        <w:t>:</w:t>
      </w:r>
    </w:p>
    <w:p w:rsidR="00B64390" w:rsidRDefault="00B64390" w:rsidP="00B6439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B64390" w:rsidSect="0050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8761CE" w:rsidRDefault="00B64390" w:rsidP="00B6439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Промышленная революция</w:t>
      </w:r>
    </w:p>
    <w:p w:rsidR="00B64390" w:rsidRPr="008761CE" w:rsidRDefault="00B64390" w:rsidP="00B6439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Промышленный переворот</w:t>
      </w:r>
    </w:p>
    <w:p w:rsidR="00B64390" w:rsidRPr="008761CE" w:rsidRDefault="00B64390" w:rsidP="00B6439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Промышленная реформа</w:t>
      </w:r>
    </w:p>
    <w:p w:rsidR="00B64390" w:rsidRDefault="00B64390" w:rsidP="00B64390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B64390" w:rsidRDefault="00B64390" w:rsidP="00B64390">
      <w:pPr>
        <w:pStyle w:val="a5"/>
        <w:spacing w:before="0" w:beforeAutospacing="0" w:after="0" w:afterAutospacing="0"/>
        <w:ind w:left="284" w:hanging="284"/>
        <w:rPr>
          <w:rStyle w:val="aa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5510AF" w:rsidRDefault="00B64390" w:rsidP="00B64390">
      <w:pPr>
        <w:pStyle w:val="a5"/>
        <w:spacing w:before="0" w:beforeAutospacing="0" w:after="0" w:afterAutospacing="0"/>
        <w:ind w:left="284" w:hanging="284"/>
      </w:pPr>
      <w:r w:rsidRPr="005510AF">
        <w:rPr>
          <w:rStyle w:val="aa"/>
        </w:rPr>
        <w:lastRenderedPageBreak/>
        <w:t xml:space="preserve">2. Назовите даты правления </w:t>
      </w:r>
      <w:r>
        <w:rPr>
          <w:rStyle w:val="aa"/>
        </w:rPr>
        <w:t>Александра I</w:t>
      </w:r>
      <w:r w:rsidRPr="005510AF">
        <w:rPr>
          <w:rStyle w:val="aa"/>
        </w:rPr>
        <w:t>I</w:t>
      </w:r>
      <w:r>
        <w:rPr>
          <w:rStyle w:val="aa"/>
        </w:rPr>
        <w:t>I</w:t>
      </w:r>
    </w:p>
    <w:p w:rsidR="00B64390" w:rsidRDefault="00B64390" w:rsidP="00B64390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Default="00B64390" w:rsidP="00B64390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</w:pPr>
      <w:r>
        <w:lastRenderedPageBreak/>
        <w:t xml:space="preserve">1825-1855 </w:t>
      </w:r>
      <w:proofErr w:type="spellStart"/>
      <w:r>
        <w:t>гг</w:t>
      </w:r>
      <w:proofErr w:type="spellEnd"/>
    </w:p>
    <w:p w:rsidR="00B64390" w:rsidRDefault="00B64390" w:rsidP="00B64390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</w:pPr>
      <w:r>
        <w:t xml:space="preserve">1855- 1881 </w:t>
      </w:r>
      <w:proofErr w:type="spellStart"/>
      <w:r>
        <w:t>гг</w:t>
      </w:r>
      <w:proofErr w:type="spellEnd"/>
    </w:p>
    <w:p w:rsidR="00B64390" w:rsidRPr="005510AF" w:rsidRDefault="00B64390" w:rsidP="00B64390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</w:pPr>
      <w:r>
        <w:lastRenderedPageBreak/>
        <w:t xml:space="preserve">1894-1917 </w:t>
      </w:r>
      <w:proofErr w:type="spellStart"/>
      <w:r>
        <w:t>гг</w:t>
      </w:r>
      <w:proofErr w:type="spellEnd"/>
    </w:p>
    <w:p w:rsidR="00B64390" w:rsidRDefault="00B64390" w:rsidP="00B64390">
      <w:pPr>
        <w:pStyle w:val="a5"/>
        <w:numPr>
          <w:ilvl w:val="0"/>
          <w:numId w:val="10"/>
        </w:numPr>
        <w:spacing w:before="0" w:beforeAutospacing="0" w:after="0" w:afterAutospacing="0"/>
        <w:ind w:left="284" w:hanging="284"/>
      </w:pPr>
      <w:r>
        <w:t xml:space="preserve">1881-1894 </w:t>
      </w:r>
      <w:proofErr w:type="spellStart"/>
      <w:r>
        <w:t>гг</w:t>
      </w:r>
      <w:proofErr w:type="spellEnd"/>
    </w:p>
    <w:p w:rsidR="00B64390" w:rsidRDefault="00B64390" w:rsidP="00B64390">
      <w:pPr>
        <w:rPr>
          <w:rFonts w:ascii="Times New Roman" w:hAnsi="Times New Roman" w:cs="Times New Roman"/>
          <w:b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Default="00B64390" w:rsidP="00B64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Войной изменившей карту Европы назвали: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390" w:rsidTr="004B6EBF">
        <w:tc>
          <w:tcPr>
            <w:tcW w:w="4785" w:type="dxa"/>
          </w:tcPr>
          <w:p w:rsidR="00B64390" w:rsidRPr="00EF1DB4" w:rsidRDefault="00B64390" w:rsidP="004B6EBF">
            <w:pPr>
              <w:rPr>
                <w:rFonts w:ascii="Times New Roman" w:hAnsi="Times New Roman" w:cs="Times New Roman"/>
              </w:rPr>
            </w:pPr>
            <w:r w:rsidRPr="00EF1DB4">
              <w:rPr>
                <w:rFonts w:ascii="Times New Roman" w:hAnsi="Times New Roman" w:cs="Times New Roman"/>
              </w:rPr>
              <w:t>1) Крымскую войну</w:t>
            </w:r>
          </w:p>
          <w:p w:rsidR="00B64390" w:rsidRDefault="00B64390" w:rsidP="004B6EBF">
            <w:pPr>
              <w:rPr>
                <w:rFonts w:ascii="Times New Roman" w:hAnsi="Times New Roman" w:cs="Times New Roman"/>
                <w:b/>
              </w:rPr>
            </w:pPr>
            <w:r w:rsidRPr="00EF1DB4">
              <w:rPr>
                <w:rFonts w:ascii="Times New Roman" w:hAnsi="Times New Roman" w:cs="Times New Roman"/>
              </w:rPr>
              <w:t>2) Семилетнюю войну</w:t>
            </w:r>
          </w:p>
        </w:tc>
        <w:tc>
          <w:tcPr>
            <w:tcW w:w="4786" w:type="dxa"/>
          </w:tcPr>
          <w:p w:rsidR="00B64390" w:rsidRPr="00EF1DB4" w:rsidRDefault="00B64390" w:rsidP="004B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DB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Франко-Прусскую войну</w:t>
            </w:r>
          </w:p>
          <w:p w:rsidR="00B64390" w:rsidRDefault="00B64390" w:rsidP="004B6EBF">
            <w:pPr>
              <w:rPr>
                <w:rFonts w:ascii="Times New Roman" w:hAnsi="Times New Roman" w:cs="Times New Roman"/>
                <w:b/>
              </w:rPr>
            </w:pPr>
            <w:r w:rsidRPr="00EF1DB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Наполеоновские войны</w:t>
            </w:r>
          </w:p>
        </w:tc>
      </w:tr>
    </w:tbl>
    <w:p w:rsidR="00B64390" w:rsidRPr="00EF1DB4" w:rsidRDefault="00B64390" w:rsidP="00B64390">
      <w:pPr>
        <w:rPr>
          <w:rStyle w:val="aa"/>
          <w:rFonts w:ascii="Times New Roman" w:hAnsi="Times New Roman" w:cs="Times New Roman"/>
        </w:rPr>
      </w:pPr>
      <w:r w:rsidRPr="00EF1DB4">
        <w:rPr>
          <w:rFonts w:ascii="Times New Roman" w:hAnsi="Times New Roman" w:cs="Times New Roman"/>
          <w:b/>
        </w:rPr>
        <w:t xml:space="preserve">4. В результате проведенной в царствование Александра </w:t>
      </w:r>
      <w:r w:rsidRPr="00EF1DB4">
        <w:rPr>
          <w:rStyle w:val="aa"/>
          <w:rFonts w:ascii="Times New Roman" w:hAnsi="Times New Roman" w:cs="Times New Roman"/>
        </w:rPr>
        <w:t>II военной реформы комплектование армии стало осуществляться на основе</w:t>
      </w:r>
    </w:p>
    <w:p w:rsidR="00B64390" w:rsidRDefault="00B64390" w:rsidP="00B6439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Style w:val="aa"/>
          <w:b w:val="0"/>
          <w:sz w:val="24"/>
          <w:szCs w:val="24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EF1DB4" w:rsidRDefault="00B64390" w:rsidP="00B6439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F1DB4">
        <w:rPr>
          <w:rStyle w:val="aa"/>
          <w:rFonts w:ascii="Times New Roman" w:hAnsi="Times New Roman" w:cs="Times New Roman"/>
          <w:sz w:val="24"/>
          <w:szCs w:val="24"/>
        </w:rPr>
        <w:lastRenderedPageBreak/>
        <w:t>дворянского ополчения</w:t>
      </w:r>
    </w:p>
    <w:p w:rsidR="00B64390" w:rsidRPr="00EF1DB4" w:rsidRDefault="00B64390" w:rsidP="00B6439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F1DB4">
        <w:rPr>
          <w:rStyle w:val="aa"/>
          <w:rFonts w:ascii="Times New Roman" w:hAnsi="Times New Roman" w:cs="Times New Roman"/>
          <w:sz w:val="24"/>
          <w:szCs w:val="24"/>
        </w:rPr>
        <w:t>рекрутской повинности</w:t>
      </w:r>
    </w:p>
    <w:p w:rsidR="00B64390" w:rsidRPr="00EF1DB4" w:rsidRDefault="00B64390" w:rsidP="00B6439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Style w:val="aa"/>
          <w:rFonts w:ascii="Times New Roman" w:hAnsi="Times New Roman" w:cs="Times New Roman"/>
          <w:b w:val="0"/>
          <w:bCs w:val="0"/>
        </w:rPr>
      </w:pPr>
      <w:r w:rsidRPr="00EF1DB4">
        <w:rPr>
          <w:rStyle w:val="aa"/>
          <w:rFonts w:ascii="Times New Roman" w:hAnsi="Times New Roman" w:cs="Times New Roman"/>
          <w:sz w:val="24"/>
          <w:szCs w:val="24"/>
        </w:rPr>
        <w:lastRenderedPageBreak/>
        <w:t>службы по контракту</w:t>
      </w:r>
    </w:p>
    <w:p w:rsidR="00B64390" w:rsidRPr="00EF1DB4" w:rsidRDefault="00B64390" w:rsidP="00B64390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F1DB4">
        <w:rPr>
          <w:rStyle w:val="aa"/>
          <w:rFonts w:ascii="Times New Roman" w:hAnsi="Times New Roman" w:cs="Times New Roman"/>
          <w:sz w:val="24"/>
          <w:szCs w:val="24"/>
        </w:rPr>
        <w:t>всесословной воинской повинности</w:t>
      </w:r>
    </w:p>
    <w:p w:rsidR="00B64390" w:rsidRDefault="00B64390" w:rsidP="00B64390">
      <w:pPr>
        <w:rPr>
          <w:rStyle w:val="aa"/>
        </w:rPr>
        <w:sectPr w:rsidR="00B64390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F26AAA" w:rsidRDefault="00B64390" w:rsidP="00B64390">
      <w:pPr>
        <w:rPr>
          <w:rStyle w:val="aa"/>
          <w:rFonts w:ascii="Times New Roman" w:hAnsi="Times New Roman" w:cs="Times New Roman"/>
        </w:rPr>
      </w:pPr>
      <w:r w:rsidRPr="00F26AAA">
        <w:rPr>
          <w:rStyle w:val="aa"/>
          <w:rFonts w:ascii="Times New Roman" w:hAnsi="Times New Roman" w:cs="Times New Roman"/>
        </w:rPr>
        <w:lastRenderedPageBreak/>
        <w:t>5. «Больной человек Европы», так называли: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390" w:rsidRPr="00F26AAA" w:rsidTr="004B6EBF">
        <w:tc>
          <w:tcPr>
            <w:tcW w:w="4785" w:type="dxa"/>
          </w:tcPr>
          <w:p w:rsidR="00B64390" w:rsidRPr="00F26AAA" w:rsidRDefault="00B64390" w:rsidP="004B6EB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AA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1) Турцию</w:t>
            </w:r>
          </w:p>
          <w:p w:rsidR="00B64390" w:rsidRPr="00F26AAA" w:rsidRDefault="00B64390" w:rsidP="004B6EB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AA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2) Россию</w:t>
            </w:r>
          </w:p>
        </w:tc>
        <w:tc>
          <w:tcPr>
            <w:tcW w:w="4786" w:type="dxa"/>
          </w:tcPr>
          <w:p w:rsidR="00B64390" w:rsidRPr="00F26AAA" w:rsidRDefault="00B64390" w:rsidP="004B6EB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AA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3) Австро-Венгрию</w:t>
            </w:r>
          </w:p>
          <w:p w:rsidR="00B64390" w:rsidRPr="00F26AAA" w:rsidRDefault="00B64390" w:rsidP="004B6EB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AA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4) Францию</w:t>
            </w:r>
          </w:p>
        </w:tc>
      </w:tr>
    </w:tbl>
    <w:p w:rsidR="00B64390" w:rsidRPr="007E7420" w:rsidRDefault="00B64390" w:rsidP="00B64390">
      <w:pPr>
        <w:rPr>
          <w:rFonts w:ascii="Times New Roman" w:hAnsi="Times New Roman" w:cs="Times New Roman"/>
          <w:shd w:val="clear" w:color="auto" w:fill="FFFFFF"/>
        </w:rPr>
      </w:pPr>
      <w:r w:rsidRPr="00F26AAA">
        <w:rPr>
          <w:rStyle w:val="aa"/>
          <w:rFonts w:ascii="Times New Roman" w:hAnsi="Times New Roman" w:cs="Times New Roman"/>
        </w:rPr>
        <w:t>6. Как называлась</w:t>
      </w:r>
      <w:r w:rsidRPr="007E7420">
        <w:rPr>
          <w:rStyle w:val="aa"/>
        </w:rPr>
        <w:t xml:space="preserve"> </w:t>
      </w:r>
      <w:r w:rsidRPr="007E7420">
        <w:rPr>
          <w:rFonts w:ascii="Times New Roman" w:hAnsi="Times New Roman" w:cs="Times New Roman"/>
          <w:b/>
          <w:shd w:val="clear" w:color="auto" w:fill="FFFFFF"/>
        </w:rPr>
        <w:t>категория бывших помещичьих крестьян, освобождённых от крепостной зависимости Положениями 19 февраля 1861 года, но не</w:t>
      </w:r>
      <w:bookmarkStart w:id="0" w:name="_GoBack"/>
      <w:bookmarkEnd w:id="0"/>
      <w:r w:rsidRPr="007E7420">
        <w:rPr>
          <w:rFonts w:ascii="Times New Roman" w:hAnsi="Times New Roman" w:cs="Times New Roman"/>
          <w:b/>
          <w:shd w:val="clear" w:color="auto" w:fill="FFFFFF"/>
        </w:rPr>
        <w:t xml:space="preserve"> выплативших выкупные платежи за землю.</w:t>
      </w:r>
    </w:p>
    <w:p w:rsidR="00B64390" w:rsidRDefault="00B64390" w:rsidP="00B64390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456DD7" w:rsidRDefault="00B64390" w:rsidP="00B64390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lastRenderedPageBreak/>
        <w:t>Посессионные</w:t>
      </w:r>
    </w:p>
    <w:p w:rsidR="00B64390" w:rsidRPr="00456DD7" w:rsidRDefault="00B64390" w:rsidP="00B64390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t>Капиталистые</w:t>
      </w:r>
      <w:proofErr w:type="spellEnd"/>
    </w:p>
    <w:p w:rsidR="00B64390" w:rsidRPr="00456DD7" w:rsidRDefault="00B64390" w:rsidP="00B64390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lastRenderedPageBreak/>
        <w:t>Государственные</w:t>
      </w:r>
    </w:p>
    <w:p w:rsidR="00B64390" w:rsidRPr="00456DD7" w:rsidRDefault="00B64390" w:rsidP="00B64390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t>Временнообязанные</w:t>
      </w:r>
      <w:proofErr w:type="spellEnd"/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  <w:sectPr w:rsidR="00B64390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A9379B" w:rsidRDefault="00B64390" w:rsidP="00B64390">
      <w:pPr>
        <w:pStyle w:val="a5"/>
        <w:spacing w:before="0" w:beforeAutospacing="0" w:after="0" w:afterAutospacing="0"/>
        <w:rPr>
          <w:b/>
          <w:shd w:val="clear" w:color="auto" w:fill="FFFFFF"/>
        </w:rPr>
      </w:pPr>
      <w:r>
        <w:rPr>
          <w:rStyle w:val="aa"/>
        </w:rPr>
        <w:lastRenderedPageBreak/>
        <w:t xml:space="preserve">7. </w:t>
      </w:r>
      <w:r>
        <w:rPr>
          <w:b/>
          <w:shd w:val="clear" w:color="auto" w:fill="FFFFFF"/>
        </w:rPr>
        <w:t>Проведение Земской реформы было начато Александром II в</w:t>
      </w:r>
    </w:p>
    <w:p w:rsidR="00B64390" w:rsidRDefault="00B64390" w:rsidP="00B64390">
      <w:pPr>
        <w:pStyle w:val="a5"/>
        <w:numPr>
          <w:ilvl w:val="0"/>
          <w:numId w:val="15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Default="00B64390" w:rsidP="00B64390">
      <w:pPr>
        <w:pStyle w:val="a5"/>
        <w:numPr>
          <w:ilvl w:val="0"/>
          <w:numId w:val="15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>1861 г.</w:t>
      </w:r>
    </w:p>
    <w:p w:rsidR="00B64390" w:rsidRDefault="00B64390" w:rsidP="00B64390">
      <w:pPr>
        <w:pStyle w:val="a5"/>
        <w:numPr>
          <w:ilvl w:val="0"/>
          <w:numId w:val="15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1864 г.</w:t>
      </w:r>
    </w:p>
    <w:p w:rsidR="00B64390" w:rsidRPr="00A9379B" w:rsidRDefault="00B64390" w:rsidP="00B64390">
      <w:pPr>
        <w:pStyle w:val="a5"/>
        <w:numPr>
          <w:ilvl w:val="0"/>
          <w:numId w:val="15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1874 г. </w:t>
      </w:r>
    </w:p>
    <w:p w:rsidR="00B64390" w:rsidRPr="00F26AAA" w:rsidRDefault="00B64390" w:rsidP="00B64390">
      <w:pPr>
        <w:pStyle w:val="a5"/>
        <w:numPr>
          <w:ilvl w:val="0"/>
          <w:numId w:val="15"/>
        </w:numPr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t>1880 г.</w:t>
      </w: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CE2A6A" w:rsidRDefault="00B64390" w:rsidP="00B64390">
      <w:pPr>
        <w:pStyle w:val="a5"/>
        <w:spacing w:before="0" w:beforeAutospacing="0" w:after="0" w:afterAutospacing="0"/>
        <w:rPr>
          <w:rStyle w:val="aa"/>
        </w:rPr>
      </w:pPr>
      <w:r>
        <w:rPr>
          <w:rStyle w:val="aa"/>
        </w:rPr>
        <w:lastRenderedPageBreak/>
        <w:t xml:space="preserve">8. </w:t>
      </w:r>
      <w:r w:rsidRPr="00CE2A6A">
        <w:rPr>
          <w:rStyle w:val="aa"/>
        </w:rPr>
        <w:t>Какой новый вид транспорта начал развиваться в России во второй четверти XIX века?</w:t>
      </w:r>
    </w:p>
    <w:p w:rsidR="00B64390" w:rsidRDefault="00B64390" w:rsidP="00B64390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rPr>
          <w:rStyle w:val="aa"/>
          <w:b w:val="0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F26AAA" w:rsidRDefault="00B64390" w:rsidP="00B64390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lastRenderedPageBreak/>
        <w:t>Гужевой</w:t>
      </w:r>
    </w:p>
    <w:p w:rsidR="00B64390" w:rsidRPr="00F26AAA" w:rsidRDefault="00B64390" w:rsidP="00B64390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t>Автомобильный</w:t>
      </w:r>
    </w:p>
    <w:p w:rsidR="00B64390" w:rsidRPr="00F26AAA" w:rsidRDefault="00B64390" w:rsidP="00B64390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lastRenderedPageBreak/>
        <w:t>Железнодорожный</w:t>
      </w:r>
    </w:p>
    <w:p w:rsidR="00B64390" w:rsidRPr="00F26AAA" w:rsidRDefault="00B64390" w:rsidP="00B64390">
      <w:pPr>
        <w:pStyle w:val="a5"/>
        <w:numPr>
          <w:ilvl w:val="0"/>
          <w:numId w:val="13"/>
        </w:numPr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t>Речной</w:t>
      </w: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  <w:sectPr w:rsidR="00B64390" w:rsidSect="007E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  <w:r>
        <w:rPr>
          <w:rStyle w:val="aa"/>
        </w:rPr>
        <w:lastRenderedPageBreak/>
        <w:t>9. Венский конгресс подвёл итоги: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390" w:rsidRPr="00F26AAA" w:rsidTr="004B6EBF">
        <w:tc>
          <w:tcPr>
            <w:tcW w:w="4785" w:type="dxa"/>
          </w:tcPr>
          <w:p w:rsidR="00B64390" w:rsidRPr="00F26AAA" w:rsidRDefault="00B64390" w:rsidP="004B6EBF">
            <w:pPr>
              <w:pStyle w:val="a5"/>
              <w:spacing w:before="0" w:beforeAutospacing="0" w:after="0" w:afterAutospacing="0"/>
              <w:rPr>
                <w:rStyle w:val="aa"/>
                <w:b w:val="0"/>
              </w:rPr>
            </w:pPr>
            <w:r w:rsidRPr="00F26AAA">
              <w:rPr>
                <w:rStyle w:val="aa"/>
              </w:rPr>
              <w:t>1) Крымской войны</w:t>
            </w:r>
          </w:p>
          <w:p w:rsidR="00B64390" w:rsidRPr="00F26AAA" w:rsidRDefault="00B64390" w:rsidP="004B6EBF">
            <w:pPr>
              <w:pStyle w:val="a5"/>
              <w:spacing w:before="0" w:beforeAutospacing="0" w:after="0" w:afterAutospacing="0"/>
              <w:rPr>
                <w:rStyle w:val="aa"/>
                <w:b w:val="0"/>
              </w:rPr>
            </w:pPr>
            <w:r w:rsidRPr="00F26AAA">
              <w:rPr>
                <w:rStyle w:val="aa"/>
              </w:rPr>
              <w:t>2) Наполеоновских войн</w:t>
            </w:r>
          </w:p>
        </w:tc>
        <w:tc>
          <w:tcPr>
            <w:tcW w:w="4786" w:type="dxa"/>
          </w:tcPr>
          <w:p w:rsidR="00B64390" w:rsidRPr="00F26AAA" w:rsidRDefault="00B64390" w:rsidP="004B6EBF">
            <w:pPr>
              <w:pStyle w:val="a5"/>
              <w:spacing w:before="0" w:beforeAutospacing="0" w:after="0" w:afterAutospacing="0"/>
              <w:rPr>
                <w:rStyle w:val="aa"/>
                <w:b w:val="0"/>
              </w:rPr>
            </w:pPr>
            <w:r w:rsidRPr="00F26AAA">
              <w:rPr>
                <w:rStyle w:val="aa"/>
              </w:rPr>
              <w:t>3) Франко-Прусской войны</w:t>
            </w:r>
          </w:p>
          <w:p w:rsidR="00B64390" w:rsidRPr="00F26AAA" w:rsidRDefault="00B64390" w:rsidP="004B6EBF">
            <w:pPr>
              <w:pStyle w:val="a5"/>
              <w:spacing w:before="0" w:beforeAutospacing="0" w:after="0" w:afterAutospacing="0"/>
              <w:rPr>
                <w:rStyle w:val="aa"/>
                <w:b w:val="0"/>
              </w:rPr>
            </w:pPr>
            <w:r w:rsidRPr="00F26AAA">
              <w:rPr>
                <w:rStyle w:val="aa"/>
              </w:rPr>
              <w:t>4) Австро-Прусской войны</w:t>
            </w:r>
          </w:p>
        </w:tc>
      </w:tr>
    </w:tbl>
    <w:p w:rsidR="00B64390" w:rsidRPr="004929C8" w:rsidRDefault="00B64390" w:rsidP="00B64390">
      <w:pPr>
        <w:pStyle w:val="a5"/>
        <w:spacing w:before="0" w:beforeAutospacing="0" w:after="0" w:afterAutospacing="0"/>
        <w:rPr>
          <w:rStyle w:val="aa"/>
        </w:rPr>
      </w:pPr>
      <w:r>
        <w:rPr>
          <w:rStyle w:val="aa"/>
        </w:rPr>
        <w:t xml:space="preserve">10. </w:t>
      </w:r>
      <w:r w:rsidRPr="004929C8">
        <w:rPr>
          <w:rStyle w:val="aa"/>
        </w:rPr>
        <w:t>Представители русской общественной мысли 1830-1850-х гг., считавшие, что Россия должна развиваться самобытным путем, а не следовать образцам ведущих европейских стран, назывались</w:t>
      </w:r>
    </w:p>
    <w:p w:rsidR="00B64390" w:rsidRDefault="00B64390" w:rsidP="00B64390">
      <w:pPr>
        <w:pStyle w:val="a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a"/>
          <w:b w:val="0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F26AAA" w:rsidRDefault="00B64390" w:rsidP="00B64390">
      <w:pPr>
        <w:pStyle w:val="a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lastRenderedPageBreak/>
        <w:t>Декабристами</w:t>
      </w:r>
    </w:p>
    <w:p w:rsidR="00B64390" w:rsidRPr="00F26AAA" w:rsidRDefault="00B64390" w:rsidP="00B64390">
      <w:pPr>
        <w:pStyle w:val="a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t>Западниками</w:t>
      </w:r>
    </w:p>
    <w:p w:rsidR="00B64390" w:rsidRPr="00F26AAA" w:rsidRDefault="00B64390" w:rsidP="00B64390">
      <w:pPr>
        <w:pStyle w:val="a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lastRenderedPageBreak/>
        <w:t>Славянофилами</w:t>
      </w:r>
    </w:p>
    <w:p w:rsidR="00B64390" w:rsidRPr="00F26AAA" w:rsidRDefault="00B64390" w:rsidP="00B64390">
      <w:pPr>
        <w:pStyle w:val="a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a"/>
          <w:b w:val="0"/>
        </w:rPr>
      </w:pPr>
      <w:r w:rsidRPr="00F26AAA">
        <w:rPr>
          <w:rStyle w:val="aa"/>
        </w:rPr>
        <w:t>Анархистами</w:t>
      </w: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F26AAA" w:rsidRDefault="00B64390" w:rsidP="00B64390">
      <w:pPr>
        <w:pStyle w:val="a5"/>
        <w:spacing w:before="0" w:beforeAutospacing="0" w:after="0" w:afterAutospacing="0"/>
        <w:rPr>
          <w:rStyle w:val="apple-converted-space"/>
          <w:rFonts w:eastAsia="Tahoma"/>
          <w:b/>
          <w:bCs/>
        </w:rPr>
      </w:pPr>
      <w:r w:rsidRPr="00F26AAA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351155</wp:posOffset>
            </wp:positionV>
            <wp:extent cx="3382645" cy="2667000"/>
            <wp:effectExtent l="19050" t="0" r="8255" b="0"/>
            <wp:wrapTight wrapText="bothSides">
              <wp:wrapPolygon edited="0">
                <wp:start x="-122" y="0"/>
                <wp:lineTo x="-122" y="21446"/>
                <wp:lineTo x="21653" y="21446"/>
                <wp:lineTo x="21653" y="0"/>
                <wp:lineTo x="-122" y="0"/>
              </wp:wrapPolygon>
            </wp:wrapTight>
            <wp:docPr id="3" name="Рисунок 4" descr="ÐÐ°ÑÑÐ¸Ð½ÐºÐ¸ Ð¿Ð¾ Ð·Ð°Ð¿ÑÐ¾ÑÑ ÑÐ±Ð¸Ð¹ÑÑÐ²Ð¾ Ð°Ð»ÐµÐºÑÐ°Ð½Ð´ÑÐ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Ð±Ð¸Ð¹ÑÑÐ²Ð¾ Ð°Ð»ÐµÐºÑÐ°Ð½Ð´ÑÐ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AAA">
        <w:rPr>
          <w:rStyle w:val="aa"/>
        </w:rPr>
        <w:t xml:space="preserve">11. </w:t>
      </w:r>
      <w:r w:rsidRPr="00F26AAA">
        <w:rPr>
          <w:rStyle w:val="apple-converted-space"/>
          <w:rFonts w:eastAsia="Tahoma"/>
          <w:b/>
        </w:rPr>
        <w:t>Рассмотрите иллюстрацию и определите, в каком году произошло изображенное на ней событие</w:t>
      </w:r>
    </w:p>
    <w:p w:rsidR="00B64390" w:rsidRDefault="00B64390" w:rsidP="00B64390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rPr>
          <w:rStyle w:val="apple-converted-space"/>
          <w:rFonts w:eastAsia="Tahoma"/>
          <w:bCs/>
        </w:rPr>
        <w:sectPr w:rsidR="00B6439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055D2F" w:rsidRDefault="00B64390" w:rsidP="00B64390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rPr>
          <w:rStyle w:val="apple-converted-space"/>
          <w:rFonts w:eastAsia="Tahoma"/>
          <w:bCs/>
        </w:rPr>
      </w:pPr>
      <w:r>
        <w:rPr>
          <w:rStyle w:val="apple-converted-space"/>
          <w:rFonts w:eastAsia="Tahoma"/>
        </w:rPr>
        <w:lastRenderedPageBreak/>
        <w:t>1874</w:t>
      </w:r>
      <w:r w:rsidRPr="00055D2F">
        <w:rPr>
          <w:rStyle w:val="apple-converted-space"/>
          <w:rFonts w:eastAsia="Tahoma"/>
        </w:rPr>
        <w:t xml:space="preserve"> г.</w:t>
      </w:r>
    </w:p>
    <w:p w:rsidR="00B64390" w:rsidRPr="00055D2F" w:rsidRDefault="00B64390" w:rsidP="00B64390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rPr>
          <w:rStyle w:val="apple-converted-space"/>
          <w:rFonts w:eastAsia="Tahoma"/>
          <w:bCs/>
        </w:rPr>
      </w:pPr>
      <w:r>
        <w:rPr>
          <w:rStyle w:val="apple-converted-space"/>
          <w:rFonts w:eastAsia="Tahoma"/>
        </w:rPr>
        <w:t>1881</w:t>
      </w:r>
      <w:r w:rsidRPr="00055D2F">
        <w:rPr>
          <w:rStyle w:val="apple-converted-space"/>
          <w:rFonts w:eastAsia="Tahoma"/>
        </w:rPr>
        <w:t xml:space="preserve"> г.</w:t>
      </w:r>
    </w:p>
    <w:p w:rsidR="00B64390" w:rsidRPr="00055D2F" w:rsidRDefault="00B64390" w:rsidP="00B64390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rPr>
          <w:rStyle w:val="apple-converted-space"/>
          <w:rFonts w:eastAsia="Tahoma"/>
          <w:bCs/>
        </w:rPr>
      </w:pPr>
      <w:r>
        <w:rPr>
          <w:rStyle w:val="apple-converted-space"/>
          <w:rFonts w:eastAsia="Tahoma"/>
        </w:rPr>
        <w:t>1879</w:t>
      </w:r>
      <w:r w:rsidRPr="00055D2F">
        <w:rPr>
          <w:rStyle w:val="apple-converted-space"/>
          <w:rFonts w:eastAsia="Tahoma"/>
        </w:rPr>
        <w:t xml:space="preserve"> г.</w:t>
      </w:r>
    </w:p>
    <w:p w:rsidR="00B64390" w:rsidRPr="007E7420" w:rsidRDefault="00B64390" w:rsidP="00B64390">
      <w:pPr>
        <w:pStyle w:val="a5"/>
        <w:numPr>
          <w:ilvl w:val="0"/>
          <w:numId w:val="16"/>
        </w:numPr>
        <w:spacing w:before="0" w:beforeAutospacing="0" w:after="0" w:afterAutospacing="0"/>
        <w:ind w:left="284" w:hanging="284"/>
        <w:rPr>
          <w:bCs/>
        </w:rPr>
        <w:sectPr w:rsidR="00B64390" w:rsidRPr="007E7420" w:rsidSect="004D50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pple-converted-space"/>
          <w:rFonts w:eastAsia="Tahoma"/>
        </w:rPr>
        <w:t>1883</w:t>
      </w:r>
      <w:r w:rsidRPr="00055D2F">
        <w:rPr>
          <w:rStyle w:val="apple-converted-space"/>
          <w:rFonts w:eastAsia="Tahoma"/>
        </w:rPr>
        <w:t xml:space="preserve"> г.</w:t>
      </w: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</w:p>
    <w:p w:rsidR="00B64390" w:rsidRDefault="00B64390" w:rsidP="00B64390">
      <w:pPr>
        <w:pStyle w:val="a5"/>
        <w:spacing w:before="0" w:beforeAutospacing="0" w:after="0" w:afterAutospacing="0"/>
        <w:rPr>
          <w:rStyle w:val="aa"/>
        </w:rPr>
      </w:pPr>
      <w:r>
        <w:rPr>
          <w:rStyle w:val="aa"/>
        </w:rPr>
        <w:t xml:space="preserve">12. Прочтите отрывок из сочинения историка. </w:t>
      </w:r>
    </w:p>
    <w:p w:rsidR="00B64390" w:rsidRPr="00F26AAA" w:rsidRDefault="00B64390" w:rsidP="00B64390">
      <w:pPr>
        <w:pStyle w:val="a5"/>
        <w:spacing w:before="0" w:beforeAutospacing="0" w:after="0" w:afterAutospacing="0"/>
        <w:jc w:val="both"/>
        <w:rPr>
          <w:rStyle w:val="aa"/>
          <w:b w:val="0"/>
          <w:i/>
        </w:rPr>
      </w:pPr>
      <w:r w:rsidRPr="00F26AAA">
        <w:rPr>
          <w:rStyle w:val="aa"/>
          <w:i/>
        </w:rPr>
        <w:t>Весной 1874 года началось это массовое движение. Тысячи молодых людей двинулись в деревню, рассчитывая поднять крестьянство на социальный переворот. В движении участвовала и демократическая разночинная интеллигенция, охваченная стремлением сблизиться  с народом и служить ему своими знаниями. Действия пропагандистов были различны: одни говорили о постепенной подготовке к восстанию, другие призывали крестьян отнимать у помещика земли, отказываться от уплаты выкупных платежей, свергнуть царя и его право. Однако поднять крестьян на восстание не удалось.  К концу 1874 года силы пропагандистов были разгромлены, хотя движение продолжалось и в 1875 году. За революционную пропаганду было привлечено к ответственности 2564 человека.</w:t>
      </w:r>
    </w:p>
    <w:p w:rsidR="00B64390" w:rsidRPr="00F26AAA" w:rsidRDefault="00B64390" w:rsidP="00B64390">
      <w:pPr>
        <w:pStyle w:val="a5"/>
        <w:spacing w:before="0" w:beforeAutospacing="0" w:after="0" w:afterAutospacing="0"/>
        <w:rPr>
          <w:rStyle w:val="aa"/>
          <w:b w:val="0"/>
        </w:rPr>
      </w:pPr>
      <w:r w:rsidRPr="00F26AAA">
        <w:rPr>
          <w:rStyle w:val="aa"/>
        </w:rPr>
        <w:t xml:space="preserve">Напишите, о каком движении идет речь </w:t>
      </w:r>
    </w:p>
    <w:p w:rsidR="00B64390" w:rsidRDefault="00B64390" w:rsidP="00B64390">
      <w:pPr>
        <w:pStyle w:val="a5"/>
        <w:spacing w:before="0" w:beforeAutospacing="0" w:after="0" w:afterAutospacing="0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68580</wp:posOffset>
            </wp:positionV>
            <wp:extent cx="1609725" cy="2028825"/>
            <wp:effectExtent l="19050" t="0" r="9525" b="0"/>
            <wp:wrapTight wrapText="bothSides">
              <wp:wrapPolygon edited="0">
                <wp:start x="-256" y="0"/>
                <wp:lineTo x="-256" y="21499"/>
                <wp:lineTo x="21728" y="21499"/>
                <wp:lineTo x="21728" y="0"/>
                <wp:lineTo x="-256" y="0"/>
              </wp:wrapPolygon>
            </wp:wrapTight>
            <wp:docPr id="5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C65">
        <w:rPr>
          <w:b/>
          <w:color w:val="333333"/>
          <w:shd w:val="clear" w:color="auto" w:fill="FFFFFF"/>
        </w:rPr>
        <w:t>1</w:t>
      </w:r>
      <w:r>
        <w:rPr>
          <w:b/>
          <w:color w:val="333333"/>
          <w:shd w:val="clear" w:color="auto" w:fill="FFFFFF"/>
        </w:rPr>
        <w:t>3</w:t>
      </w:r>
      <w:r w:rsidRPr="00B94C65">
        <w:rPr>
          <w:b/>
          <w:color w:val="333333"/>
          <w:shd w:val="clear" w:color="auto" w:fill="FFFFFF"/>
        </w:rPr>
        <w:t>. Этот человек, будучи министром внутренних дел,  уничтожил III отделение полиции, смягчил цензуру, а в январе 1880 сделал доклад царю, где предложил привлекать общественных представителей для разработки важнейших законов в столицу. Хотя формы этого привлечения были далеки от тех, что предусматривал европейский парламентаризм, доклад потом часто именовали «</w:t>
      </w:r>
      <w:r w:rsidRPr="00B94C65">
        <w:rPr>
          <w:b/>
          <w:bCs/>
          <w:shd w:val="clear" w:color="auto" w:fill="FFFFFF"/>
        </w:rPr>
        <w:t>Конституцией…</w:t>
      </w:r>
      <w:r w:rsidRPr="00B94C65">
        <w:rPr>
          <w:b/>
          <w:color w:val="333333"/>
          <w:shd w:val="clear" w:color="auto" w:fill="FFFFFF"/>
        </w:rPr>
        <w:t>». Назовите его имя</w:t>
      </w:r>
    </w:p>
    <w:p w:rsidR="00B64390" w:rsidRPr="00B94C65" w:rsidRDefault="00B64390" w:rsidP="00B64390">
      <w:pPr>
        <w:pStyle w:val="a5"/>
        <w:numPr>
          <w:ilvl w:val="0"/>
          <w:numId w:val="17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К. Победоносцев</w:t>
      </w:r>
    </w:p>
    <w:p w:rsidR="00B64390" w:rsidRPr="00B94C65" w:rsidRDefault="00B64390" w:rsidP="00B64390">
      <w:pPr>
        <w:pStyle w:val="a5"/>
        <w:numPr>
          <w:ilvl w:val="0"/>
          <w:numId w:val="17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 xml:space="preserve">М. </w:t>
      </w:r>
      <w:proofErr w:type="spellStart"/>
      <w:r w:rsidRPr="00B94C65">
        <w:rPr>
          <w:color w:val="333333"/>
          <w:shd w:val="clear" w:color="auto" w:fill="FFFFFF"/>
        </w:rPr>
        <w:t>Лорис-Меликов</w:t>
      </w:r>
      <w:proofErr w:type="spellEnd"/>
    </w:p>
    <w:p w:rsidR="00B64390" w:rsidRPr="00B94C65" w:rsidRDefault="00B64390" w:rsidP="00B64390">
      <w:pPr>
        <w:pStyle w:val="a5"/>
        <w:numPr>
          <w:ilvl w:val="0"/>
          <w:numId w:val="17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А. Толстой</w:t>
      </w:r>
    </w:p>
    <w:p w:rsidR="00B64390" w:rsidRPr="00B94C65" w:rsidRDefault="00B64390" w:rsidP="00B64390">
      <w:pPr>
        <w:pStyle w:val="a5"/>
        <w:numPr>
          <w:ilvl w:val="0"/>
          <w:numId w:val="17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Н. Михайлов</w:t>
      </w:r>
    </w:p>
    <w:p w:rsidR="00B64390" w:rsidRDefault="00B64390" w:rsidP="00B6439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14. К внешнеполитическим событиям периода правления  Александра II относится:</w:t>
      </w:r>
    </w:p>
    <w:p w:rsidR="00B64390" w:rsidRPr="004C521A" w:rsidRDefault="00B64390" w:rsidP="00B6439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Крымская война</w:t>
      </w:r>
    </w:p>
    <w:p w:rsidR="00B64390" w:rsidRPr="004C521A" w:rsidRDefault="00B64390" w:rsidP="00B6439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Присоединение Грузии</w:t>
      </w:r>
    </w:p>
    <w:p w:rsidR="00B64390" w:rsidRPr="004C521A" w:rsidRDefault="00B64390" w:rsidP="00B6439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Присоединение полуострова</w:t>
      </w:r>
      <w:r>
        <w:rPr>
          <w:color w:val="000000"/>
        </w:rPr>
        <w:t xml:space="preserve"> </w:t>
      </w:r>
      <w:r w:rsidRPr="004C521A">
        <w:rPr>
          <w:color w:val="000000"/>
        </w:rPr>
        <w:t>Крым</w:t>
      </w:r>
    </w:p>
    <w:p w:rsidR="00B64390" w:rsidRPr="004C521A" w:rsidRDefault="00B64390" w:rsidP="00B6439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Продажа полуострова Аляски</w:t>
      </w:r>
    </w:p>
    <w:p w:rsidR="00B64390" w:rsidRPr="00807FB9" w:rsidRDefault="00B64390" w:rsidP="00B64390">
      <w:pPr>
        <w:jc w:val="both"/>
        <w:rPr>
          <w:rFonts w:ascii="Times New Roman" w:eastAsia="Times New Roman" w:hAnsi="Times New Roman" w:cs="Times New Roman"/>
          <w:b/>
        </w:rPr>
      </w:pPr>
      <w:r w:rsidRPr="00807F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807FB9">
        <w:rPr>
          <w:rFonts w:ascii="Times New Roman" w:hAnsi="Times New Roman" w:cs="Times New Roman"/>
          <w:b/>
        </w:rPr>
        <w:t>.</w:t>
      </w:r>
      <w:r w:rsidRPr="00807FB9">
        <w:rPr>
          <w:rFonts w:ascii="Times New Roman" w:eastAsia="Times New Roman" w:hAnsi="Times New Roman" w:cs="Times New Roman"/>
          <w:b/>
        </w:rPr>
        <w:t xml:space="preserve"> Прочтите от</w:t>
      </w:r>
      <w:r w:rsidRPr="00807FB9">
        <w:rPr>
          <w:rFonts w:ascii="Times New Roman" w:eastAsia="Times New Roman" w:hAnsi="Times New Roman" w:cs="Times New Roman"/>
          <w:b/>
        </w:rPr>
        <w:softHyphen/>
        <w:t>ры</w:t>
      </w:r>
      <w:r w:rsidRPr="00807FB9">
        <w:rPr>
          <w:rFonts w:ascii="Times New Roman" w:eastAsia="Times New Roman" w:hAnsi="Times New Roman" w:cs="Times New Roman"/>
          <w:b/>
        </w:rPr>
        <w:softHyphen/>
        <w:t>вок из днев</w:t>
      </w:r>
      <w:r w:rsidRPr="00807FB9">
        <w:rPr>
          <w:rFonts w:ascii="Times New Roman" w:eastAsia="Times New Roman" w:hAnsi="Times New Roman" w:cs="Times New Roman"/>
          <w:b/>
        </w:rPr>
        <w:softHyphen/>
        <w:t>ни</w:t>
      </w:r>
      <w:r w:rsidRPr="00807FB9">
        <w:rPr>
          <w:rFonts w:ascii="Times New Roman" w:eastAsia="Times New Roman" w:hAnsi="Times New Roman" w:cs="Times New Roman"/>
          <w:b/>
        </w:rPr>
        <w:softHyphen/>
        <w:t>ка го</w:t>
      </w:r>
      <w:r w:rsidRPr="00807FB9">
        <w:rPr>
          <w:rFonts w:ascii="Times New Roman" w:eastAsia="Times New Roman" w:hAnsi="Times New Roman" w:cs="Times New Roman"/>
          <w:b/>
        </w:rPr>
        <w:softHyphen/>
        <w:t>су</w:t>
      </w:r>
      <w:r w:rsidRPr="00807FB9">
        <w:rPr>
          <w:rFonts w:ascii="Times New Roman" w:eastAsia="Times New Roman" w:hAnsi="Times New Roman" w:cs="Times New Roman"/>
          <w:b/>
        </w:rPr>
        <w:softHyphen/>
        <w:t>дар</w:t>
      </w:r>
      <w:r w:rsidRPr="00807FB9">
        <w:rPr>
          <w:rFonts w:ascii="Times New Roman" w:eastAsia="Times New Roman" w:hAnsi="Times New Roman" w:cs="Times New Roman"/>
          <w:b/>
        </w:rPr>
        <w:softHyphen/>
        <w:t>ствен</w:t>
      </w:r>
      <w:r w:rsidRPr="00807FB9">
        <w:rPr>
          <w:rFonts w:ascii="Times New Roman" w:eastAsia="Times New Roman" w:hAnsi="Times New Roman" w:cs="Times New Roman"/>
          <w:b/>
        </w:rPr>
        <w:softHyphen/>
        <w:t>но</w:t>
      </w:r>
      <w:r w:rsidRPr="00807FB9">
        <w:rPr>
          <w:rFonts w:ascii="Times New Roman" w:eastAsia="Times New Roman" w:hAnsi="Times New Roman" w:cs="Times New Roman"/>
          <w:b/>
        </w:rPr>
        <w:softHyphen/>
        <w:t>го де</w:t>
      </w:r>
      <w:r w:rsidRPr="00807FB9">
        <w:rPr>
          <w:rFonts w:ascii="Times New Roman" w:eastAsia="Times New Roman" w:hAnsi="Times New Roman" w:cs="Times New Roman"/>
          <w:b/>
        </w:rPr>
        <w:softHyphen/>
        <w:t>я</w:t>
      </w:r>
      <w:r w:rsidRPr="00807FB9">
        <w:rPr>
          <w:rFonts w:ascii="Times New Roman" w:eastAsia="Times New Roman" w:hAnsi="Times New Roman" w:cs="Times New Roman"/>
          <w:b/>
        </w:rPr>
        <w:softHyphen/>
        <w:t>те</w:t>
      </w:r>
      <w:r w:rsidRPr="00807FB9">
        <w:rPr>
          <w:rFonts w:ascii="Times New Roman" w:eastAsia="Times New Roman" w:hAnsi="Times New Roman" w:cs="Times New Roman"/>
          <w:b/>
        </w:rPr>
        <w:softHyphen/>
        <w:t>ля и опре</w:t>
      </w:r>
      <w:r w:rsidRPr="00807FB9">
        <w:rPr>
          <w:rFonts w:ascii="Times New Roman" w:eastAsia="Times New Roman" w:hAnsi="Times New Roman" w:cs="Times New Roman"/>
          <w:b/>
        </w:rPr>
        <w:softHyphen/>
        <w:t>де</w:t>
      </w:r>
      <w:r w:rsidRPr="00807FB9">
        <w:rPr>
          <w:rFonts w:ascii="Times New Roman" w:eastAsia="Times New Roman" w:hAnsi="Times New Roman" w:cs="Times New Roman"/>
          <w:b/>
        </w:rPr>
        <w:softHyphen/>
        <w:t>ли</w:t>
      </w:r>
      <w:r w:rsidRPr="00807FB9">
        <w:rPr>
          <w:rFonts w:ascii="Times New Roman" w:eastAsia="Times New Roman" w:hAnsi="Times New Roman" w:cs="Times New Roman"/>
          <w:b/>
        </w:rPr>
        <w:softHyphen/>
        <w:t xml:space="preserve">те </w:t>
      </w:r>
      <w:r>
        <w:rPr>
          <w:rFonts w:ascii="Times New Roman" w:eastAsia="Times New Roman" w:hAnsi="Times New Roman" w:cs="Times New Roman"/>
          <w:b/>
        </w:rPr>
        <w:t>имя императора, в правление которого произошло данное событие</w:t>
      </w:r>
    </w:p>
    <w:p w:rsidR="00B64390" w:rsidRPr="00807FB9" w:rsidRDefault="00B64390" w:rsidP="00B64390">
      <w:pPr>
        <w:jc w:val="both"/>
        <w:rPr>
          <w:rFonts w:ascii="Times New Roman" w:eastAsia="Times New Roman" w:hAnsi="Times New Roman" w:cs="Times New Roman"/>
          <w:i/>
        </w:rPr>
      </w:pPr>
      <w:r w:rsidRPr="00807FB9">
        <w:rPr>
          <w:rFonts w:ascii="Times New Roman" w:eastAsia="Times New Roman" w:hAnsi="Times New Roman" w:cs="Times New Roman"/>
          <w:i/>
        </w:rPr>
        <w:t> «Получена те</w:t>
      </w:r>
      <w:r w:rsidRPr="00807FB9">
        <w:rPr>
          <w:rFonts w:ascii="Times New Roman" w:eastAsia="Times New Roman" w:hAnsi="Times New Roman" w:cs="Times New Roman"/>
          <w:i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</w:rPr>
        <w:softHyphen/>
        <w:t>грам</w:t>
      </w:r>
      <w:r w:rsidRPr="00807FB9">
        <w:rPr>
          <w:rFonts w:ascii="Times New Roman" w:eastAsia="Times New Roman" w:hAnsi="Times New Roman" w:cs="Times New Roman"/>
          <w:i/>
        </w:rPr>
        <w:softHyphen/>
        <w:t>ма из Таш</w:t>
      </w:r>
      <w:r w:rsidRPr="00807FB9">
        <w:rPr>
          <w:rFonts w:ascii="Times New Roman" w:eastAsia="Times New Roman" w:hAnsi="Times New Roman" w:cs="Times New Roman"/>
          <w:i/>
        </w:rPr>
        <w:softHyphen/>
        <w:t>кен</w:t>
      </w:r>
      <w:r w:rsidRPr="00807FB9">
        <w:rPr>
          <w:rFonts w:ascii="Times New Roman" w:eastAsia="Times New Roman" w:hAnsi="Times New Roman" w:cs="Times New Roman"/>
          <w:i/>
        </w:rPr>
        <w:softHyphen/>
        <w:t>та о новом успе</w:t>
      </w:r>
      <w:r w:rsidRPr="00807FB9">
        <w:rPr>
          <w:rFonts w:ascii="Times New Roman" w:eastAsia="Times New Roman" w:hAnsi="Times New Roman" w:cs="Times New Roman"/>
          <w:i/>
        </w:rPr>
        <w:softHyphen/>
        <w:t>хе наших войск про</w:t>
      </w:r>
      <w:r w:rsidRPr="00807FB9">
        <w:rPr>
          <w:rFonts w:ascii="Times New Roman" w:eastAsia="Times New Roman" w:hAnsi="Times New Roman" w:cs="Times New Roman"/>
          <w:i/>
        </w:rPr>
        <w:softHyphen/>
        <w:t xml:space="preserve">тив </w:t>
      </w:r>
      <w:proofErr w:type="spellStart"/>
      <w:r w:rsidRPr="00807FB9">
        <w:rPr>
          <w:rFonts w:ascii="Times New Roman" w:eastAsia="Times New Roman" w:hAnsi="Times New Roman" w:cs="Times New Roman"/>
          <w:i/>
        </w:rPr>
        <w:t>кокандцев</w:t>
      </w:r>
      <w:proofErr w:type="spellEnd"/>
      <w:r w:rsidRPr="00807FB9">
        <w:rPr>
          <w:rFonts w:ascii="Times New Roman" w:eastAsia="Times New Roman" w:hAnsi="Times New Roman" w:cs="Times New Roman"/>
          <w:i/>
        </w:rPr>
        <w:t>: генерал- майор Ско</w:t>
      </w:r>
      <w:r w:rsidRPr="00807FB9">
        <w:rPr>
          <w:rFonts w:ascii="Times New Roman" w:eastAsia="Times New Roman" w:hAnsi="Times New Roman" w:cs="Times New Roman"/>
          <w:i/>
        </w:rPr>
        <w:softHyphen/>
        <w:t>бе</w:t>
      </w:r>
      <w:r w:rsidRPr="00807FB9">
        <w:rPr>
          <w:rFonts w:ascii="Times New Roman" w:eastAsia="Times New Roman" w:hAnsi="Times New Roman" w:cs="Times New Roman"/>
          <w:i/>
        </w:rPr>
        <w:softHyphen/>
        <w:t>лев овла</w:t>
      </w:r>
      <w:r w:rsidRPr="00807FB9">
        <w:rPr>
          <w:rFonts w:ascii="Times New Roman" w:eastAsia="Times New Roman" w:hAnsi="Times New Roman" w:cs="Times New Roman"/>
          <w:i/>
        </w:rPr>
        <w:softHyphen/>
        <w:t>дел Андижаном... Судя по телеграмме, наши вой</w:t>
      </w:r>
      <w:r w:rsidRPr="00807FB9">
        <w:rPr>
          <w:rFonts w:ascii="Times New Roman" w:eastAsia="Times New Roman" w:hAnsi="Times New Roman" w:cs="Times New Roman"/>
          <w:i/>
        </w:rPr>
        <w:softHyphen/>
        <w:t>ска овла</w:t>
      </w:r>
      <w:r w:rsidRPr="00807FB9">
        <w:rPr>
          <w:rFonts w:ascii="Times New Roman" w:eastAsia="Times New Roman" w:hAnsi="Times New Roman" w:cs="Times New Roman"/>
          <w:i/>
        </w:rPr>
        <w:softHyphen/>
        <w:t>де</w:t>
      </w:r>
      <w:r w:rsidRPr="00807FB9">
        <w:rPr>
          <w:rFonts w:ascii="Times New Roman" w:eastAsia="Times New Roman" w:hAnsi="Times New Roman" w:cs="Times New Roman"/>
          <w:i/>
        </w:rPr>
        <w:softHyphen/>
        <w:t>ли го</w:t>
      </w:r>
      <w:r w:rsidRPr="00807FB9">
        <w:rPr>
          <w:rFonts w:ascii="Times New Roman" w:eastAsia="Times New Roman" w:hAnsi="Times New Roman" w:cs="Times New Roman"/>
          <w:i/>
        </w:rPr>
        <w:softHyphen/>
        <w:t>ро</w:t>
      </w:r>
      <w:r w:rsidRPr="00807FB9">
        <w:rPr>
          <w:rFonts w:ascii="Times New Roman" w:eastAsia="Times New Roman" w:hAnsi="Times New Roman" w:cs="Times New Roman"/>
          <w:i/>
        </w:rPr>
        <w:softHyphen/>
        <w:t>дом без боль</w:t>
      </w:r>
      <w:r w:rsidRPr="00807FB9">
        <w:rPr>
          <w:rFonts w:ascii="Times New Roman" w:eastAsia="Times New Roman" w:hAnsi="Times New Roman" w:cs="Times New Roman"/>
          <w:i/>
        </w:rPr>
        <w:softHyphen/>
        <w:t>ших потерь; штурм был под</w:t>
      </w:r>
      <w:r w:rsidRPr="00807FB9">
        <w:rPr>
          <w:rFonts w:ascii="Times New Roman" w:eastAsia="Times New Roman" w:hAnsi="Times New Roman" w:cs="Times New Roman"/>
          <w:i/>
        </w:rPr>
        <w:softHyphen/>
        <w:t>го</w:t>
      </w:r>
      <w:r w:rsidRPr="00807FB9">
        <w:rPr>
          <w:rFonts w:ascii="Times New Roman" w:eastAsia="Times New Roman" w:hAnsi="Times New Roman" w:cs="Times New Roman"/>
          <w:i/>
        </w:rPr>
        <w:softHyphen/>
        <w:t>тов</w:t>
      </w:r>
      <w:r w:rsidRPr="00807FB9">
        <w:rPr>
          <w:rFonts w:ascii="Times New Roman" w:eastAsia="Times New Roman" w:hAnsi="Times New Roman" w:cs="Times New Roman"/>
          <w:i/>
        </w:rPr>
        <w:softHyphen/>
        <w:t>лен про</w:t>
      </w:r>
      <w:r w:rsidRPr="00807FB9">
        <w:rPr>
          <w:rFonts w:ascii="Times New Roman" w:eastAsia="Times New Roman" w:hAnsi="Times New Roman" w:cs="Times New Roman"/>
          <w:i/>
        </w:rPr>
        <w:softHyphen/>
        <w:t>дол</w:t>
      </w:r>
      <w:r w:rsidRPr="00807FB9">
        <w:rPr>
          <w:rFonts w:ascii="Times New Roman" w:eastAsia="Times New Roman" w:hAnsi="Times New Roman" w:cs="Times New Roman"/>
          <w:i/>
        </w:rPr>
        <w:softHyphen/>
        <w:t>жи</w:t>
      </w:r>
      <w:r w:rsidRPr="00807FB9">
        <w:rPr>
          <w:rFonts w:ascii="Times New Roman" w:eastAsia="Times New Roman" w:hAnsi="Times New Roman" w:cs="Times New Roman"/>
          <w:i/>
        </w:rPr>
        <w:softHyphen/>
        <w:t>тель</w:t>
      </w:r>
      <w:r w:rsidRPr="00807FB9">
        <w:rPr>
          <w:rFonts w:ascii="Times New Roman" w:eastAsia="Times New Roman" w:hAnsi="Times New Roman" w:cs="Times New Roman"/>
          <w:i/>
        </w:rPr>
        <w:softHyphen/>
        <w:t>ным бомбардированием. С этою те</w:t>
      </w:r>
      <w:r w:rsidRPr="00807FB9">
        <w:rPr>
          <w:rFonts w:ascii="Times New Roman" w:eastAsia="Times New Roman" w:hAnsi="Times New Roman" w:cs="Times New Roman"/>
          <w:i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</w:rPr>
        <w:softHyphen/>
        <w:t>грам</w:t>
      </w:r>
      <w:r w:rsidRPr="00807FB9">
        <w:rPr>
          <w:rFonts w:ascii="Times New Roman" w:eastAsia="Times New Roman" w:hAnsi="Times New Roman" w:cs="Times New Roman"/>
          <w:i/>
        </w:rPr>
        <w:softHyphen/>
        <w:t>мою явил</w:t>
      </w:r>
      <w:r w:rsidRPr="00807FB9">
        <w:rPr>
          <w:rFonts w:ascii="Times New Roman" w:eastAsia="Times New Roman" w:hAnsi="Times New Roman" w:cs="Times New Roman"/>
          <w:i/>
        </w:rPr>
        <w:softHyphen/>
        <w:t>ся я к Го</w:t>
      </w:r>
      <w:r w:rsidRPr="00807FB9">
        <w:rPr>
          <w:rFonts w:ascii="Times New Roman" w:eastAsia="Times New Roman" w:hAnsi="Times New Roman" w:cs="Times New Roman"/>
          <w:i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</w:rPr>
        <w:softHyphen/>
        <w:t>да</w:t>
      </w:r>
      <w:r w:rsidRPr="00807FB9">
        <w:rPr>
          <w:rFonts w:ascii="Times New Roman" w:eastAsia="Times New Roman" w:hAnsi="Times New Roman" w:cs="Times New Roman"/>
          <w:i/>
        </w:rPr>
        <w:softHyphen/>
        <w:t>рю вме</w:t>
      </w:r>
      <w:r w:rsidRPr="00807FB9">
        <w:rPr>
          <w:rFonts w:ascii="Times New Roman" w:eastAsia="Times New Roman" w:hAnsi="Times New Roman" w:cs="Times New Roman"/>
          <w:i/>
        </w:rPr>
        <w:softHyphen/>
        <w:t>сте с ге</w:t>
      </w:r>
      <w:r w:rsidRPr="00807FB9">
        <w:rPr>
          <w:rFonts w:ascii="Times New Roman" w:eastAsia="Times New Roman" w:hAnsi="Times New Roman" w:cs="Times New Roman"/>
          <w:i/>
        </w:rPr>
        <w:softHyphen/>
        <w:t>не</w:t>
      </w:r>
      <w:r w:rsidRPr="00807FB9">
        <w:rPr>
          <w:rFonts w:ascii="Times New Roman" w:eastAsia="Times New Roman" w:hAnsi="Times New Roman" w:cs="Times New Roman"/>
          <w:i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</w:rPr>
        <w:softHyphen/>
        <w:t>лом Кауфманом. Поль</w:t>
      </w:r>
      <w:r w:rsidRPr="00807FB9">
        <w:rPr>
          <w:rFonts w:ascii="Times New Roman" w:eastAsia="Times New Roman" w:hAnsi="Times New Roman" w:cs="Times New Roman"/>
          <w:i/>
        </w:rPr>
        <w:softHyphen/>
        <w:t>зу</w:t>
      </w:r>
      <w:r w:rsidRPr="00807FB9">
        <w:rPr>
          <w:rFonts w:ascii="Times New Roman" w:eastAsia="Times New Roman" w:hAnsi="Times New Roman" w:cs="Times New Roman"/>
          <w:i/>
        </w:rPr>
        <w:softHyphen/>
        <w:t>ясь случаем, я до</w:t>
      </w:r>
      <w:r w:rsidRPr="00807FB9">
        <w:rPr>
          <w:rFonts w:ascii="Times New Roman" w:eastAsia="Times New Roman" w:hAnsi="Times New Roman" w:cs="Times New Roman"/>
          <w:i/>
        </w:rPr>
        <w:softHyphen/>
        <w:t>ло</w:t>
      </w:r>
      <w:r w:rsidRPr="00807FB9">
        <w:rPr>
          <w:rFonts w:ascii="Times New Roman" w:eastAsia="Times New Roman" w:hAnsi="Times New Roman" w:cs="Times New Roman"/>
          <w:i/>
        </w:rPr>
        <w:softHyphen/>
        <w:t>жил Го</w:t>
      </w:r>
      <w:r w:rsidRPr="00807FB9">
        <w:rPr>
          <w:rFonts w:ascii="Times New Roman" w:eastAsia="Times New Roman" w:hAnsi="Times New Roman" w:cs="Times New Roman"/>
          <w:i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</w:rPr>
        <w:softHyphen/>
        <w:t>да</w:t>
      </w:r>
      <w:r w:rsidRPr="00807FB9">
        <w:rPr>
          <w:rFonts w:ascii="Times New Roman" w:eastAsia="Times New Roman" w:hAnsi="Times New Roman" w:cs="Times New Roman"/>
          <w:i/>
        </w:rPr>
        <w:softHyphen/>
        <w:t>рю пред</w:t>
      </w:r>
      <w:r w:rsidRPr="00807FB9">
        <w:rPr>
          <w:rFonts w:ascii="Times New Roman" w:eastAsia="Times New Roman" w:hAnsi="Times New Roman" w:cs="Times New Roman"/>
          <w:i/>
        </w:rPr>
        <w:softHyphen/>
        <w:t>став</w:t>
      </w:r>
      <w:r w:rsidRPr="00807FB9">
        <w:rPr>
          <w:rFonts w:ascii="Times New Roman" w:eastAsia="Times New Roman" w:hAnsi="Times New Roman" w:cs="Times New Roman"/>
          <w:i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</w:rPr>
        <w:softHyphen/>
        <w:t>ние ге</w:t>
      </w:r>
      <w:r w:rsidRPr="00807FB9">
        <w:rPr>
          <w:rFonts w:ascii="Times New Roman" w:eastAsia="Times New Roman" w:hAnsi="Times New Roman" w:cs="Times New Roman"/>
          <w:i/>
        </w:rPr>
        <w:softHyphen/>
        <w:t>не</w:t>
      </w:r>
      <w:r w:rsidRPr="00807FB9">
        <w:rPr>
          <w:rFonts w:ascii="Times New Roman" w:eastAsia="Times New Roman" w:hAnsi="Times New Roman" w:cs="Times New Roman"/>
          <w:i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</w:rPr>
        <w:softHyphen/>
        <w:t>ла Ка</w:t>
      </w:r>
      <w:r w:rsidRPr="00807FB9">
        <w:rPr>
          <w:rFonts w:ascii="Times New Roman" w:eastAsia="Times New Roman" w:hAnsi="Times New Roman" w:cs="Times New Roman"/>
          <w:i/>
        </w:rPr>
        <w:softHyphen/>
        <w:t>уф</w:t>
      </w:r>
      <w:r w:rsidRPr="00807FB9">
        <w:rPr>
          <w:rFonts w:ascii="Times New Roman" w:eastAsia="Times New Roman" w:hAnsi="Times New Roman" w:cs="Times New Roman"/>
          <w:i/>
        </w:rPr>
        <w:softHyphen/>
        <w:t>ма</w:t>
      </w:r>
      <w:r w:rsidRPr="00807FB9">
        <w:rPr>
          <w:rFonts w:ascii="Times New Roman" w:eastAsia="Times New Roman" w:hAnsi="Times New Roman" w:cs="Times New Roman"/>
          <w:i/>
        </w:rPr>
        <w:softHyphen/>
        <w:t>на о не</w:t>
      </w:r>
      <w:r w:rsidRPr="00807FB9">
        <w:rPr>
          <w:rFonts w:ascii="Times New Roman" w:eastAsia="Times New Roman" w:hAnsi="Times New Roman" w:cs="Times New Roman"/>
          <w:i/>
        </w:rPr>
        <w:softHyphen/>
        <w:t>об</w:t>
      </w:r>
      <w:r w:rsidRPr="00807FB9">
        <w:rPr>
          <w:rFonts w:ascii="Times New Roman" w:eastAsia="Times New Roman" w:hAnsi="Times New Roman" w:cs="Times New Roman"/>
          <w:i/>
        </w:rPr>
        <w:softHyphen/>
        <w:t>хо</w:t>
      </w:r>
      <w:r w:rsidRPr="00807FB9">
        <w:rPr>
          <w:rFonts w:ascii="Times New Roman" w:eastAsia="Times New Roman" w:hAnsi="Times New Roman" w:cs="Times New Roman"/>
          <w:i/>
        </w:rPr>
        <w:softHyphen/>
        <w:t>ди</w:t>
      </w:r>
      <w:r w:rsidRPr="00807FB9">
        <w:rPr>
          <w:rFonts w:ascii="Times New Roman" w:eastAsia="Times New Roman" w:hAnsi="Times New Roman" w:cs="Times New Roman"/>
          <w:i/>
        </w:rPr>
        <w:softHyphen/>
        <w:t>мо</w:t>
      </w:r>
      <w:r w:rsidRPr="00807FB9">
        <w:rPr>
          <w:rFonts w:ascii="Times New Roman" w:eastAsia="Times New Roman" w:hAnsi="Times New Roman" w:cs="Times New Roman"/>
          <w:i/>
        </w:rPr>
        <w:softHyphen/>
        <w:t>сти окон</w:t>
      </w:r>
      <w:r w:rsidRPr="00807FB9">
        <w:rPr>
          <w:rFonts w:ascii="Times New Roman" w:eastAsia="Times New Roman" w:hAnsi="Times New Roman" w:cs="Times New Roman"/>
          <w:i/>
        </w:rPr>
        <w:softHyphen/>
        <w:t>ча</w:t>
      </w:r>
      <w:r w:rsidRPr="00807FB9">
        <w:rPr>
          <w:rFonts w:ascii="Times New Roman" w:eastAsia="Times New Roman" w:hAnsi="Times New Roman" w:cs="Times New Roman"/>
          <w:i/>
        </w:rPr>
        <w:softHyphen/>
        <w:t>тель</w:t>
      </w:r>
      <w:r w:rsidRPr="00807FB9">
        <w:rPr>
          <w:rFonts w:ascii="Times New Roman" w:eastAsia="Times New Roman" w:hAnsi="Times New Roman" w:cs="Times New Roman"/>
          <w:i/>
        </w:rPr>
        <w:softHyphen/>
        <w:t>но</w:t>
      </w:r>
      <w:r w:rsidRPr="00807FB9">
        <w:rPr>
          <w:rFonts w:ascii="Times New Roman" w:eastAsia="Times New Roman" w:hAnsi="Times New Roman" w:cs="Times New Roman"/>
          <w:i/>
        </w:rPr>
        <w:softHyphen/>
        <w:t>го за</w:t>
      </w:r>
      <w:r w:rsidRPr="00807FB9">
        <w:rPr>
          <w:rFonts w:ascii="Times New Roman" w:eastAsia="Times New Roman" w:hAnsi="Times New Roman" w:cs="Times New Roman"/>
          <w:i/>
        </w:rPr>
        <w:softHyphen/>
        <w:t>ня</w:t>
      </w:r>
      <w:r w:rsidRPr="00807FB9">
        <w:rPr>
          <w:rFonts w:ascii="Times New Roman" w:eastAsia="Times New Roman" w:hAnsi="Times New Roman" w:cs="Times New Roman"/>
          <w:i/>
        </w:rPr>
        <w:softHyphen/>
        <w:t>тия всего хан</w:t>
      </w:r>
      <w:r w:rsidRPr="00807FB9">
        <w:rPr>
          <w:rFonts w:ascii="Times New Roman" w:eastAsia="Times New Roman" w:hAnsi="Times New Roman" w:cs="Times New Roman"/>
          <w:i/>
        </w:rPr>
        <w:softHyphen/>
      </w:r>
      <w:r w:rsidRPr="00807FB9">
        <w:rPr>
          <w:rFonts w:ascii="Times New Roman" w:eastAsia="Times New Roman" w:hAnsi="Times New Roman" w:cs="Times New Roman"/>
          <w:i/>
        </w:rPr>
        <w:lastRenderedPageBreak/>
        <w:t xml:space="preserve">ства </w:t>
      </w:r>
      <w:proofErr w:type="spellStart"/>
      <w:r w:rsidRPr="00807FB9">
        <w:rPr>
          <w:rFonts w:ascii="Times New Roman" w:eastAsia="Times New Roman" w:hAnsi="Times New Roman" w:cs="Times New Roman"/>
          <w:i/>
        </w:rPr>
        <w:t>Ко</w:t>
      </w:r>
      <w:r w:rsidRPr="00807FB9">
        <w:rPr>
          <w:rFonts w:ascii="Times New Roman" w:eastAsia="Times New Roman" w:hAnsi="Times New Roman" w:cs="Times New Roman"/>
          <w:i/>
        </w:rPr>
        <w:softHyphen/>
        <w:t>канд</w:t>
      </w:r>
      <w:r w:rsidRPr="00807FB9">
        <w:rPr>
          <w:rFonts w:ascii="Times New Roman" w:eastAsia="Times New Roman" w:hAnsi="Times New Roman" w:cs="Times New Roman"/>
          <w:i/>
        </w:rPr>
        <w:softHyphen/>
        <w:t>ско</w:t>
      </w:r>
      <w:r w:rsidRPr="00807FB9">
        <w:rPr>
          <w:rFonts w:ascii="Times New Roman" w:eastAsia="Times New Roman" w:hAnsi="Times New Roman" w:cs="Times New Roman"/>
          <w:i/>
        </w:rPr>
        <w:softHyphen/>
        <w:t>го</w:t>
      </w:r>
      <w:proofErr w:type="spellEnd"/>
      <w:r w:rsidRPr="00807FB9">
        <w:rPr>
          <w:rFonts w:ascii="Times New Roman" w:eastAsia="Times New Roman" w:hAnsi="Times New Roman" w:cs="Times New Roman"/>
          <w:i/>
        </w:rPr>
        <w:t xml:space="preserve"> и вы</w:t>
      </w:r>
      <w:r w:rsidRPr="00807FB9">
        <w:rPr>
          <w:rFonts w:ascii="Times New Roman" w:eastAsia="Times New Roman" w:hAnsi="Times New Roman" w:cs="Times New Roman"/>
          <w:i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</w:rPr>
        <w:softHyphen/>
        <w:t>бо</w:t>
      </w:r>
      <w:r w:rsidRPr="00807FB9">
        <w:rPr>
          <w:rFonts w:ascii="Times New Roman" w:eastAsia="Times New Roman" w:hAnsi="Times New Roman" w:cs="Times New Roman"/>
          <w:i/>
        </w:rPr>
        <w:softHyphen/>
        <w:t>тан</w:t>
      </w:r>
      <w:r w:rsidRPr="00807FB9">
        <w:rPr>
          <w:rFonts w:ascii="Times New Roman" w:eastAsia="Times New Roman" w:hAnsi="Times New Roman" w:cs="Times New Roman"/>
          <w:i/>
        </w:rPr>
        <w:softHyphen/>
        <w:t>ное вме</w:t>
      </w:r>
      <w:r w:rsidRPr="00807FB9">
        <w:rPr>
          <w:rFonts w:ascii="Times New Roman" w:eastAsia="Times New Roman" w:hAnsi="Times New Roman" w:cs="Times New Roman"/>
          <w:i/>
        </w:rPr>
        <w:softHyphen/>
        <w:t>сте с ним пред</w:t>
      </w:r>
      <w:r w:rsidRPr="00807FB9">
        <w:rPr>
          <w:rFonts w:ascii="Times New Roman" w:eastAsia="Times New Roman" w:hAnsi="Times New Roman" w:cs="Times New Roman"/>
          <w:i/>
        </w:rPr>
        <w:softHyphen/>
        <w:t>по</w:t>
      </w:r>
      <w:r w:rsidRPr="00807FB9">
        <w:rPr>
          <w:rFonts w:ascii="Times New Roman" w:eastAsia="Times New Roman" w:hAnsi="Times New Roman" w:cs="Times New Roman"/>
          <w:i/>
        </w:rPr>
        <w:softHyphen/>
        <w:t>ло</w:t>
      </w:r>
      <w:r w:rsidRPr="00807FB9">
        <w:rPr>
          <w:rFonts w:ascii="Times New Roman" w:eastAsia="Times New Roman" w:hAnsi="Times New Roman" w:cs="Times New Roman"/>
          <w:i/>
        </w:rPr>
        <w:softHyphen/>
        <w:t>же</w:t>
      </w:r>
      <w:r w:rsidRPr="00807FB9">
        <w:rPr>
          <w:rFonts w:ascii="Times New Roman" w:eastAsia="Times New Roman" w:hAnsi="Times New Roman" w:cs="Times New Roman"/>
          <w:i/>
        </w:rPr>
        <w:softHyphen/>
        <w:t>ние о сред</w:t>
      </w:r>
      <w:r w:rsidRPr="00807FB9">
        <w:rPr>
          <w:rFonts w:ascii="Times New Roman" w:eastAsia="Times New Roman" w:hAnsi="Times New Roman" w:cs="Times New Roman"/>
          <w:i/>
        </w:rPr>
        <w:softHyphen/>
        <w:t>ствах к уси</w:t>
      </w:r>
      <w:r w:rsidRPr="00807FB9">
        <w:rPr>
          <w:rFonts w:ascii="Times New Roman" w:eastAsia="Times New Roman" w:hAnsi="Times New Roman" w:cs="Times New Roman"/>
          <w:i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</w:rPr>
        <w:softHyphen/>
        <w:t>нию войск Тур</w:t>
      </w:r>
      <w:r w:rsidRPr="00807FB9">
        <w:rPr>
          <w:rFonts w:ascii="Times New Roman" w:eastAsia="Times New Roman" w:hAnsi="Times New Roman" w:cs="Times New Roman"/>
          <w:i/>
        </w:rPr>
        <w:softHyphen/>
        <w:t>ке</w:t>
      </w:r>
      <w:r w:rsidRPr="00807FB9">
        <w:rPr>
          <w:rFonts w:ascii="Times New Roman" w:eastAsia="Times New Roman" w:hAnsi="Times New Roman" w:cs="Times New Roman"/>
          <w:i/>
        </w:rPr>
        <w:softHyphen/>
        <w:t>стан</w:t>
      </w:r>
      <w:r w:rsidRPr="00807FB9">
        <w:rPr>
          <w:rFonts w:ascii="Times New Roman" w:eastAsia="Times New Roman" w:hAnsi="Times New Roman" w:cs="Times New Roman"/>
          <w:i/>
        </w:rPr>
        <w:softHyphen/>
        <w:t>ско</w:t>
      </w:r>
      <w:r w:rsidRPr="00807FB9">
        <w:rPr>
          <w:rFonts w:ascii="Times New Roman" w:eastAsia="Times New Roman" w:hAnsi="Times New Roman" w:cs="Times New Roman"/>
          <w:i/>
        </w:rPr>
        <w:softHyphen/>
        <w:t>го края. Го</w:t>
      </w:r>
      <w:r w:rsidRPr="00807FB9">
        <w:rPr>
          <w:rFonts w:ascii="Times New Roman" w:eastAsia="Times New Roman" w:hAnsi="Times New Roman" w:cs="Times New Roman"/>
          <w:i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</w:rPr>
        <w:softHyphen/>
        <w:t>дарь изъ</w:t>
      </w:r>
      <w:r w:rsidRPr="00807FB9">
        <w:rPr>
          <w:rFonts w:ascii="Times New Roman" w:eastAsia="Times New Roman" w:hAnsi="Times New Roman" w:cs="Times New Roman"/>
          <w:i/>
        </w:rPr>
        <w:softHyphen/>
        <w:t>явил со</w:t>
      </w:r>
      <w:r w:rsidRPr="00807FB9">
        <w:rPr>
          <w:rFonts w:ascii="Times New Roman" w:eastAsia="Times New Roman" w:hAnsi="Times New Roman" w:cs="Times New Roman"/>
          <w:i/>
        </w:rPr>
        <w:softHyphen/>
        <w:t>гла</w:t>
      </w:r>
      <w:r w:rsidRPr="00807FB9">
        <w:rPr>
          <w:rFonts w:ascii="Times New Roman" w:eastAsia="Times New Roman" w:hAnsi="Times New Roman" w:cs="Times New Roman"/>
          <w:i/>
        </w:rPr>
        <w:softHyphen/>
        <w:t>сие на за</w:t>
      </w:r>
      <w:r w:rsidRPr="00807FB9">
        <w:rPr>
          <w:rFonts w:ascii="Times New Roman" w:eastAsia="Times New Roman" w:hAnsi="Times New Roman" w:cs="Times New Roman"/>
          <w:i/>
        </w:rPr>
        <w:softHyphen/>
        <w:t>ня</w:t>
      </w:r>
      <w:r w:rsidRPr="00807FB9">
        <w:rPr>
          <w:rFonts w:ascii="Times New Roman" w:eastAsia="Times New Roman" w:hAnsi="Times New Roman" w:cs="Times New Roman"/>
          <w:i/>
        </w:rPr>
        <w:softHyphen/>
        <w:t>тие Коканда…»</w:t>
      </w:r>
    </w:p>
    <w:p w:rsidR="00B64390" w:rsidRDefault="00B64390" w:rsidP="00B64390">
      <w:pPr>
        <w:jc w:val="both"/>
        <w:rPr>
          <w:rFonts w:ascii="Times New Roman" w:eastAsia="Times New Roman" w:hAnsi="Times New Roman" w:cs="Times New Roman"/>
        </w:rPr>
        <w:sectPr w:rsidR="00B64390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4271B2" w:rsidRDefault="00B64390" w:rsidP="00B64390">
      <w:pPr>
        <w:jc w:val="both"/>
        <w:rPr>
          <w:rFonts w:ascii="Times New Roman" w:eastAsia="Times New Roman" w:hAnsi="Times New Roman" w:cs="Times New Roman"/>
        </w:rPr>
      </w:pPr>
      <w:r w:rsidRPr="004271B2">
        <w:rPr>
          <w:rFonts w:ascii="Times New Roman" w:eastAsia="Times New Roman" w:hAnsi="Times New Roman" w:cs="Times New Roman"/>
        </w:rPr>
        <w:lastRenderedPageBreak/>
        <w:t>1) Ни</w:t>
      </w:r>
      <w:r w:rsidRPr="004271B2">
        <w:rPr>
          <w:rFonts w:ascii="Times New Roman" w:eastAsia="Times New Roman" w:hAnsi="Times New Roman" w:cs="Times New Roman"/>
        </w:rPr>
        <w:softHyphen/>
        <w:t>ко</w:t>
      </w:r>
      <w:r w:rsidRPr="004271B2">
        <w:rPr>
          <w:rFonts w:ascii="Times New Roman" w:eastAsia="Times New Roman" w:hAnsi="Times New Roman" w:cs="Times New Roman"/>
        </w:rPr>
        <w:softHyphen/>
        <w:t>лай I</w:t>
      </w:r>
    </w:p>
    <w:p w:rsidR="00B64390" w:rsidRPr="004271B2" w:rsidRDefault="00B64390" w:rsidP="00B64390">
      <w:pPr>
        <w:jc w:val="both"/>
        <w:rPr>
          <w:rFonts w:ascii="Times New Roman" w:eastAsia="Times New Roman" w:hAnsi="Times New Roman" w:cs="Times New Roman"/>
        </w:rPr>
      </w:pPr>
      <w:r w:rsidRPr="004271B2">
        <w:rPr>
          <w:rFonts w:ascii="Times New Roman" w:eastAsia="Times New Roman" w:hAnsi="Times New Roman" w:cs="Times New Roman"/>
        </w:rPr>
        <w:t>2) Алек</w:t>
      </w:r>
      <w:r w:rsidRPr="004271B2">
        <w:rPr>
          <w:rFonts w:ascii="Times New Roman" w:eastAsia="Times New Roman" w:hAnsi="Times New Roman" w:cs="Times New Roman"/>
        </w:rPr>
        <w:softHyphen/>
        <w:t>сандр II</w:t>
      </w:r>
    </w:p>
    <w:p w:rsidR="00B64390" w:rsidRPr="004271B2" w:rsidRDefault="00B64390" w:rsidP="00B64390">
      <w:pPr>
        <w:jc w:val="both"/>
        <w:rPr>
          <w:rFonts w:ascii="Times New Roman" w:eastAsia="Times New Roman" w:hAnsi="Times New Roman" w:cs="Times New Roman"/>
        </w:rPr>
      </w:pPr>
      <w:r w:rsidRPr="004271B2">
        <w:rPr>
          <w:rFonts w:ascii="Times New Roman" w:eastAsia="Times New Roman" w:hAnsi="Times New Roman" w:cs="Times New Roman"/>
        </w:rPr>
        <w:lastRenderedPageBreak/>
        <w:t>3) Алек</w:t>
      </w:r>
      <w:r w:rsidRPr="004271B2">
        <w:rPr>
          <w:rFonts w:ascii="Times New Roman" w:eastAsia="Times New Roman" w:hAnsi="Times New Roman" w:cs="Times New Roman"/>
        </w:rPr>
        <w:softHyphen/>
        <w:t>сандр III</w:t>
      </w:r>
    </w:p>
    <w:p w:rsidR="00B64390" w:rsidRPr="004271B2" w:rsidRDefault="00B64390" w:rsidP="00B64390">
      <w:pPr>
        <w:jc w:val="both"/>
        <w:rPr>
          <w:rFonts w:ascii="Times New Roman" w:eastAsia="Times New Roman" w:hAnsi="Times New Roman" w:cs="Times New Roman"/>
        </w:rPr>
      </w:pPr>
      <w:r w:rsidRPr="004271B2">
        <w:rPr>
          <w:rFonts w:ascii="Times New Roman" w:eastAsia="Times New Roman" w:hAnsi="Times New Roman" w:cs="Times New Roman"/>
        </w:rPr>
        <w:t>4) Ни</w:t>
      </w:r>
      <w:r w:rsidRPr="004271B2">
        <w:rPr>
          <w:rFonts w:ascii="Times New Roman" w:eastAsia="Times New Roman" w:hAnsi="Times New Roman" w:cs="Times New Roman"/>
        </w:rPr>
        <w:softHyphen/>
        <w:t>ко</w:t>
      </w:r>
      <w:r w:rsidRPr="004271B2">
        <w:rPr>
          <w:rFonts w:ascii="Times New Roman" w:eastAsia="Times New Roman" w:hAnsi="Times New Roman" w:cs="Times New Roman"/>
        </w:rPr>
        <w:softHyphen/>
        <w:t>лай II</w:t>
      </w:r>
    </w:p>
    <w:p w:rsidR="00B64390" w:rsidRDefault="00B64390" w:rsidP="00B6439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  <w:sectPr w:rsidR="00B64390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A20D9C" w:rsidRDefault="00B64390" w:rsidP="00B6439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lastRenderedPageBreak/>
        <w:t>16.  Назовите о</w:t>
      </w:r>
      <w:r w:rsidRPr="00A20D9C">
        <w:rPr>
          <w:b/>
          <w:color w:val="000000"/>
        </w:rPr>
        <w:t>сновное направление внутренней политики Александра III:</w:t>
      </w:r>
    </w:p>
    <w:p w:rsidR="00B64390" w:rsidRPr="00A20D9C" w:rsidRDefault="00B64390" w:rsidP="00B6439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развитие местного самоуправления</w:t>
      </w:r>
    </w:p>
    <w:p w:rsidR="00B64390" w:rsidRPr="00A20D9C" w:rsidRDefault="00B64390" w:rsidP="00B6439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укрепление сословного строя и самодержавия</w:t>
      </w:r>
    </w:p>
    <w:p w:rsidR="00B64390" w:rsidRPr="00A20D9C" w:rsidRDefault="00B64390" w:rsidP="00B6439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постепенный переход к правовому государству</w:t>
      </w:r>
    </w:p>
    <w:p w:rsidR="00B64390" w:rsidRPr="00A20D9C" w:rsidRDefault="00B64390" w:rsidP="00B6439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поиск компромисса с революционным движением</w:t>
      </w:r>
    </w:p>
    <w:p w:rsidR="00B64390" w:rsidRDefault="00B64390" w:rsidP="00B64390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</w:rPr>
      </w:pPr>
      <w:r w:rsidRPr="00A20D9C">
        <w:rPr>
          <w:rStyle w:val="c12"/>
          <w:b/>
          <w:bCs/>
        </w:rPr>
        <w:t>1</w:t>
      </w:r>
      <w:r>
        <w:rPr>
          <w:rStyle w:val="c12"/>
          <w:b/>
          <w:bCs/>
        </w:rPr>
        <w:t>7</w:t>
      </w:r>
      <w:r w:rsidRPr="00A20D9C">
        <w:rPr>
          <w:rStyle w:val="c12"/>
          <w:b/>
          <w:bCs/>
        </w:rPr>
        <w:t>. Что из названного относилось к контрреформам 1880-х годов?</w:t>
      </w:r>
    </w:p>
    <w:p w:rsidR="00B64390" w:rsidRDefault="00B64390" w:rsidP="00B64390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</w:rPr>
      </w:pPr>
      <w:r>
        <w:rPr>
          <w:rStyle w:val="c12"/>
          <w:bCs/>
        </w:rPr>
        <w:t>Создание Третьего Отделения Его Императорского Величества канцелярии</w:t>
      </w:r>
    </w:p>
    <w:p w:rsidR="00B64390" w:rsidRDefault="00B64390" w:rsidP="00B64390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</w:rPr>
      </w:pPr>
      <w:r>
        <w:rPr>
          <w:rStyle w:val="c12"/>
          <w:bCs/>
        </w:rPr>
        <w:t>запрет издания журнала «Телескоп»</w:t>
      </w:r>
    </w:p>
    <w:p w:rsidR="00B64390" w:rsidRDefault="00B64390" w:rsidP="00B64390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</w:rPr>
      </w:pPr>
      <w:r>
        <w:rPr>
          <w:rStyle w:val="c12"/>
          <w:bCs/>
        </w:rPr>
        <w:t>издание циркуляра о «кухаркиных детях»</w:t>
      </w:r>
    </w:p>
    <w:p w:rsidR="00B64390" w:rsidRPr="00916506" w:rsidRDefault="00B64390" w:rsidP="00B64390">
      <w:pPr>
        <w:pStyle w:val="c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a"/>
          <w:b w:val="0"/>
          <w:color w:val="000000"/>
        </w:rPr>
      </w:pPr>
      <w:r>
        <w:rPr>
          <w:rStyle w:val="c12"/>
          <w:bCs/>
        </w:rPr>
        <w:t>упразднение губернских и уездных земств</w:t>
      </w:r>
    </w:p>
    <w:p w:rsidR="00B64390" w:rsidRPr="002F42A3" w:rsidRDefault="00B64390" w:rsidP="00B64390">
      <w:pPr>
        <w:rPr>
          <w:rFonts w:ascii="Times New Roman" w:hAnsi="Times New Roman" w:cs="Times New Roman"/>
          <w:b/>
        </w:rPr>
      </w:pPr>
      <w:r w:rsidRPr="00F26AAA">
        <w:rPr>
          <w:rStyle w:val="aa"/>
          <w:rFonts w:ascii="Times New Roman" w:hAnsi="Times New Roman" w:cs="Times New Roman"/>
        </w:rPr>
        <w:t>18</w:t>
      </w:r>
      <w:r w:rsidRPr="002F42A3">
        <w:rPr>
          <w:rStyle w:val="aa"/>
        </w:rPr>
        <w:t xml:space="preserve">. </w:t>
      </w:r>
      <w:r w:rsidRPr="002F42A3">
        <w:rPr>
          <w:rFonts w:ascii="Times New Roman" w:hAnsi="Times New Roman" w:cs="Times New Roman"/>
          <w:b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B64390" w:rsidRPr="002F42A3" w:rsidRDefault="00B64390" w:rsidP="00B64390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B64390" w:rsidRPr="002F42A3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2F42A3" w:rsidRDefault="00B64390" w:rsidP="00B64390">
      <w:pPr>
        <w:pStyle w:val="a3"/>
        <w:numPr>
          <w:ilvl w:val="0"/>
          <w:numId w:val="26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Протекционизм</w:t>
      </w:r>
    </w:p>
    <w:p w:rsidR="00B64390" w:rsidRPr="002F42A3" w:rsidRDefault="00B64390" w:rsidP="00B64390">
      <w:pPr>
        <w:pStyle w:val="a3"/>
        <w:numPr>
          <w:ilvl w:val="0"/>
          <w:numId w:val="26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B64390" w:rsidRPr="002F42A3" w:rsidRDefault="00B64390" w:rsidP="00B64390">
      <w:pPr>
        <w:pStyle w:val="a3"/>
        <w:numPr>
          <w:ilvl w:val="0"/>
          <w:numId w:val="26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Монополия</w:t>
      </w:r>
    </w:p>
    <w:p w:rsidR="00B64390" w:rsidRPr="002F42A3" w:rsidRDefault="00B64390" w:rsidP="00B64390">
      <w:pPr>
        <w:pStyle w:val="a3"/>
        <w:numPr>
          <w:ilvl w:val="0"/>
          <w:numId w:val="26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Реформа</w:t>
      </w:r>
    </w:p>
    <w:p w:rsidR="00B64390" w:rsidRDefault="00B64390" w:rsidP="00B64390">
      <w:pPr>
        <w:pStyle w:val="a5"/>
        <w:tabs>
          <w:tab w:val="left" w:pos="-709"/>
          <w:tab w:val="left" w:pos="0"/>
        </w:tabs>
        <w:spacing w:before="0" w:beforeAutospacing="0" w:after="0" w:afterAutospacing="0"/>
        <w:rPr>
          <w:rStyle w:val="aa"/>
        </w:rPr>
        <w:sectPr w:rsidR="00B64390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2F42A3" w:rsidRDefault="00B64390" w:rsidP="00B64390">
      <w:pPr>
        <w:pStyle w:val="a5"/>
        <w:tabs>
          <w:tab w:val="left" w:pos="-709"/>
          <w:tab w:val="left" w:pos="0"/>
        </w:tabs>
        <w:spacing w:before="0" w:beforeAutospacing="0" w:after="0" w:afterAutospacing="0"/>
      </w:pPr>
      <w:r>
        <w:rPr>
          <w:rStyle w:val="aa"/>
        </w:rPr>
        <w:lastRenderedPageBreak/>
        <w:t xml:space="preserve">19. </w:t>
      </w:r>
      <w:r w:rsidRPr="002F42A3">
        <w:rPr>
          <w:rStyle w:val="aa"/>
        </w:rPr>
        <w:t>Назовите даты правления Николая I</w:t>
      </w:r>
    </w:p>
    <w:p w:rsidR="00B64390" w:rsidRPr="002F42A3" w:rsidRDefault="00B64390" w:rsidP="00B6439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sectPr w:rsidR="00B64390" w:rsidRPr="002F42A3" w:rsidSect="00AA5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2F42A3" w:rsidRDefault="00B64390" w:rsidP="00B64390">
      <w:pPr>
        <w:pStyle w:val="a5"/>
        <w:numPr>
          <w:ilvl w:val="0"/>
          <w:numId w:val="21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lastRenderedPageBreak/>
        <w:t xml:space="preserve">1825-1855 </w:t>
      </w:r>
      <w:proofErr w:type="spellStart"/>
      <w:r w:rsidRPr="002F42A3">
        <w:t>гг</w:t>
      </w:r>
      <w:proofErr w:type="spellEnd"/>
    </w:p>
    <w:p w:rsidR="00B64390" w:rsidRPr="002F42A3" w:rsidRDefault="00B64390" w:rsidP="00B64390">
      <w:pPr>
        <w:pStyle w:val="a5"/>
        <w:numPr>
          <w:ilvl w:val="0"/>
          <w:numId w:val="21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t xml:space="preserve">1855- 1881 </w:t>
      </w:r>
      <w:proofErr w:type="spellStart"/>
      <w:r w:rsidRPr="002F42A3">
        <w:t>гг</w:t>
      </w:r>
      <w:proofErr w:type="spellEnd"/>
    </w:p>
    <w:p w:rsidR="00B64390" w:rsidRPr="002F42A3" w:rsidRDefault="00B64390" w:rsidP="00B64390">
      <w:pPr>
        <w:pStyle w:val="a5"/>
        <w:numPr>
          <w:ilvl w:val="0"/>
          <w:numId w:val="21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lastRenderedPageBreak/>
        <w:t xml:space="preserve">1881-1894 </w:t>
      </w:r>
      <w:proofErr w:type="spellStart"/>
      <w:r w:rsidRPr="002F42A3">
        <w:t>гг</w:t>
      </w:r>
      <w:proofErr w:type="spellEnd"/>
    </w:p>
    <w:p w:rsidR="00B64390" w:rsidRPr="002F42A3" w:rsidRDefault="00B64390" w:rsidP="00B64390">
      <w:pPr>
        <w:pStyle w:val="a5"/>
        <w:numPr>
          <w:ilvl w:val="0"/>
          <w:numId w:val="21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t xml:space="preserve">1894-1917 </w:t>
      </w:r>
      <w:proofErr w:type="spellStart"/>
      <w:r w:rsidRPr="002F42A3">
        <w:t>гг</w:t>
      </w:r>
      <w:proofErr w:type="spellEnd"/>
    </w:p>
    <w:p w:rsidR="00B64390" w:rsidRPr="002F42A3" w:rsidRDefault="00B64390" w:rsidP="00B64390">
      <w:pPr>
        <w:rPr>
          <w:rFonts w:ascii="Times New Roman" w:hAnsi="Times New Roman" w:cs="Times New Roman"/>
          <w:b/>
        </w:rPr>
        <w:sectPr w:rsidR="00B64390" w:rsidRPr="002F42A3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2F42A3" w:rsidRDefault="00B64390" w:rsidP="00B6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2F42A3">
        <w:rPr>
          <w:rFonts w:ascii="Times New Roman" w:hAnsi="Times New Roman" w:cs="Times New Roman"/>
          <w:b/>
        </w:rPr>
        <w:t>.  Причиной Русско-Японской войны было</w:t>
      </w:r>
    </w:p>
    <w:p w:rsidR="00B64390" w:rsidRPr="002F42A3" w:rsidRDefault="00B64390" w:rsidP="00B6439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Борьба за сферы влияния на Дальнем Востоке</w:t>
      </w:r>
    </w:p>
    <w:p w:rsidR="00B64390" w:rsidRPr="002F42A3" w:rsidRDefault="00B64390" w:rsidP="00B6439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Начало революции в России</w:t>
      </w:r>
    </w:p>
    <w:p w:rsidR="00B64390" w:rsidRPr="002F42A3" w:rsidRDefault="00B64390" w:rsidP="00B6439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Образование военно-политических блоков</w:t>
      </w:r>
    </w:p>
    <w:p w:rsidR="00B64390" w:rsidRPr="002F42A3" w:rsidRDefault="00B64390" w:rsidP="00B64390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Слабость государственного управления Китая</w:t>
      </w:r>
    </w:p>
    <w:p w:rsidR="00B64390" w:rsidRPr="002F42A3" w:rsidRDefault="00B64390" w:rsidP="00B64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r w:rsidRPr="002F42A3">
        <w:rPr>
          <w:rFonts w:ascii="Times New Roman" w:hAnsi="Times New Roman" w:cs="Times New Roman"/>
          <w:b/>
        </w:rPr>
        <w:t>Отметьте, что из перечисленного не относится к реформам П.А.Столыпина</w:t>
      </w:r>
    </w:p>
    <w:p w:rsidR="00B64390" w:rsidRDefault="00B64390" w:rsidP="00B64390">
      <w:pPr>
        <w:pStyle w:val="a3"/>
        <w:numPr>
          <w:ilvl w:val="0"/>
          <w:numId w:val="23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B64390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2F42A3" w:rsidRDefault="00B64390" w:rsidP="00B64390">
      <w:pPr>
        <w:pStyle w:val="a3"/>
        <w:numPr>
          <w:ilvl w:val="0"/>
          <w:numId w:val="23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Введение военно-полевых судов</w:t>
      </w:r>
    </w:p>
    <w:p w:rsidR="00B64390" w:rsidRPr="002F42A3" w:rsidRDefault="00B64390" w:rsidP="00B64390">
      <w:pPr>
        <w:pStyle w:val="a3"/>
        <w:numPr>
          <w:ilvl w:val="0"/>
          <w:numId w:val="23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Переселенческая политика</w:t>
      </w:r>
    </w:p>
    <w:p w:rsidR="00B64390" w:rsidRPr="002F42A3" w:rsidRDefault="00B64390" w:rsidP="00B64390">
      <w:pPr>
        <w:pStyle w:val="a3"/>
        <w:numPr>
          <w:ilvl w:val="0"/>
          <w:numId w:val="23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Аграрная реформа</w:t>
      </w:r>
      <w:r w:rsidRPr="002F42A3">
        <w:rPr>
          <w:rFonts w:ascii="Times New Roman" w:hAnsi="Times New Roman" w:cs="Times New Roman"/>
          <w:sz w:val="24"/>
          <w:szCs w:val="24"/>
        </w:rPr>
        <w:tab/>
      </w:r>
    </w:p>
    <w:p w:rsidR="00B64390" w:rsidRPr="002F42A3" w:rsidRDefault="00B64390" w:rsidP="00B64390">
      <w:pPr>
        <w:pStyle w:val="a3"/>
        <w:numPr>
          <w:ilvl w:val="0"/>
          <w:numId w:val="23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Введение винной монополии</w:t>
      </w:r>
    </w:p>
    <w:p w:rsidR="00B64390" w:rsidRDefault="00B64390" w:rsidP="00B64390">
      <w:pPr>
        <w:rPr>
          <w:rFonts w:ascii="Times New Roman" w:hAnsi="Times New Roman"/>
          <w:b/>
        </w:rPr>
        <w:sectPr w:rsidR="00B64390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390" w:rsidRPr="00807FB9" w:rsidRDefault="00B64390" w:rsidP="00B643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22. </w:t>
      </w:r>
      <w:r w:rsidRPr="00807FB9">
        <w:rPr>
          <w:rFonts w:ascii="Times New Roman" w:hAnsi="Times New Roman"/>
          <w:b/>
        </w:rPr>
        <w:t xml:space="preserve">Целью </w:t>
      </w:r>
      <w:proofErr w:type="spellStart"/>
      <w:r w:rsidRPr="00807FB9">
        <w:rPr>
          <w:rFonts w:ascii="Times New Roman" w:hAnsi="Times New Roman"/>
          <w:b/>
        </w:rPr>
        <w:t>столыпинской</w:t>
      </w:r>
      <w:proofErr w:type="spellEnd"/>
      <w:r w:rsidRPr="00807FB9">
        <w:rPr>
          <w:rFonts w:ascii="Times New Roman" w:hAnsi="Times New Roman"/>
          <w:b/>
        </w:rPr>
        <w:t xml:space="preserve"> аграрной реформы было:</w:t>
      </w:r>
    </w:p>
    <w:p w:rsidR="00B64390" w:rsidRPr="00807FB9" w:rsidRDefault="00B64390" w:rsidP="00B64390">
      <w:pPr>
        <w:rPr>
          <w:rFonts w:ascii="Times New Roman" w:hAnsi="Times New Roman"/>
        </w:rPr>
        <w:sectPr w:rsidR="00B64390" w:rsidRPr="00807FB9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90" w:rsidRPr="00807FB9" w:rsidRDefault="00B64390" w:rsidP="00B64390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lastRenderedPageBreak/>
        <w:t xml:space="preserve">создание крестьянских профсоюзов    </w:t>
      </w:r>
    </w:p>
    <w:p w:rsidR="00B64390" w:rsidRPr="00807FB9" w:rsidRDefault="00B64390" w:rsidP="00B64390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 xml:space="preserve">прекращение экспорта хлеба за границу         </w:t>
      </w:r>
    </w:p>
    <w:p w:rsidR="00B64390" w:rsidRPr="00807FB9" w:rsidRDefault="00B64390" w:rsidP="00B64390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>укрепление аграрного сектора экономики, создание широкого слоя собственников</w:t>
      </w:r>
    </w:p>
    <w:p w:rsidR="00B64390" w:rsidRPr="00807FB9" w:rsidRDefault="00B64390" w:rsidP="00B64390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 xml:space="preserve">превращение России в аграрную страну            </w:t>
      </w:r>
    </w:p>
    <w:p w:rsidR="00B64390" w:rsidRPr="00E95471" w:rsidRDefault="00B64390" w:rsidP="00B64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Принцип «Самодержавие, православие, народность» стал основой правления:</w:t>
      </w:r>
    </w:p>
    <w:p w:rsidR="00B64390" w:rsidRPr="008F1F69" w:rsidRDefault="00B64390" w:rsidP="00B64390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64390" w:rsidRPr="008F1F69" w:rsidRDefault="00B64390" w:rsidP="00B64390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64390" w:rsidRPr="008F1F69" w:rsidRDefault="00B64390" w:rsidP="00B64390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64390" w:rsidRDefault="00B64390" w:rsidP="00B643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4) Николая </w:t>
      </w:r>
      <w:r>
        <w:rPr>
          <w:rFonts w:ascii="Times New Roman" w:hAnsi="Times New Roman" w:cs="Times New Roman"/>
          <w:lang w:val="en-US"/>
        </w:rPr>
        <w:t>II</w:t>
      </w:r>
    </w:p>
    <w:p w:rsidR="00B64390" w:rsidRPr="00E95471" w:rsidRDefault="00B64390" w:rsidP="00B64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D5B1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Pr="003D66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Антанта, военно-политический союз:</w:t>
      </w:r>
    </w:p>
    <w:p w:rsidR="00B64390" w:rsidRDefault="00B64390" w:rsidP="00B643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Великобритании, США, России</w:t>
      </w:r>
    </w:p>
    <w:p w:rsidR="00B64390" w:rsidRDefault="00B64390" w:rsidP="00B643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Германии, Италии, Австро-Венгрии </w:t>
      </w:r>
    </w:p>
    <w:p w:rsidR="00B64390" w:rsidRPr="008F1F69" w:rsidRDefault="00B64390" w:rsidP="00B643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России, Франции, Великобритании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64390" w:rsidRDefault="00B64390" w:rsidP="00B64390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669A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Pr="003D669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64390" w:rsidRPr="003D669A" w:rsidRDefault="00B64390" w:rsidP="00B643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4390" w:rsidRPr="00F12F83" w:rsidRDefault="00B64390" w:rsidP="00B643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64390" w:rsidRPr="00C13CCE" w:rsidRDefault="00B64390" w:rsidP="00B6439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4390" w:rsidRPr="00C13CC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4"/>
  </w:num>
  <w:num w:numId="5">
    <w:abstractNumId w:val="15"/>
  </w:num>
  <w:num w:numId="6">
    <w:abstractNumId w:val="18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22"/>
  </w:num>
  <w:num w:numId="13">
    <w:abstractNumId w:val="12"/>
  </w:num>
  <w:num w:numId="14">
    <w:abstractNumId w:val="8"/>
  </w:num>
  <w:num w:numId="15">
    <w:abstractNumId w:val="6"/>
  </w:num>
  <w:num w:numId="16">
    <w:abstractNumId w:val="21"/>
  </w:num>
  <w:num w:numId="17">
    <w:abstractNumId w:val="4"/>
  </w:num>
  <w:num w:numId="18">
    <w:abstractNumId w:val="14"/>
  </w:num>
  <w:num w:numId="19">
    <w:abstractNumId w:val="17"/>
  </w:num>
  <w:num w:numId="20">
    <w:abstractNumId w:val="20"/>
  </w:num>
  <w:num w:numId="21">
    <w:abstractNumId w:val="23"/>
  </w:num>
  <w:num w:numId="22">
    <w:abstractNumId w:val="2"/>
  </w:num>
  <w:num w:numId="23">
    <w:abstractNumId w:val="7"/>
  </w:num>
  <w:num w:numId="24">
    <w:abstractNumId w:val="9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0E3451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16E1D"/>
    <w:rsid w:val="00347F10"/>
    <w:rsid w:val="00351B04"/>
    <w:rsid w:val="00384CA6"/>
    <w:rsid w:val="003A6475"/>
    <w:rsid w:val="003E3C0A"/>
    <w:rsid w:val="00413B85"/>
    <w:rsid w:val="00433A58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756D3"/>
    <w:rsid w:val="007C536F"/>
    <w:rsid w:val="007E4934"/>
    <w:rsid w:val="007F638E"/>
    <w:rsid w:val="007F7C74"/>
    <w:rsid w:val="008669C5"/>
    <w:rsid w:val="008E75BE"/>
    <w:rsid w:val="009112A6"/>
    <w:rsid w:val="009207E4"/>
    <w:rsid w:val="0095670D"/>
    <w:rsid w:val="00A334C9"/>
    <w:rsid w:val="00A50304"/>
    <w:rsid w:val="00A77757"/>
    <w:rsid w:val="00AB4406"/>
    <w:rsid w:val="00B07C7F"/>
    <w:rsid w:val="00B540B9"/>
    <w:rsid w:val="00B56409"/>
    <w:rsid w:val="00B64390"/>
    <w:rsid w:val="00B9575F"/>
    <w:rsid w:val="00BB45E6"/>
    <w:rsid w:val="00C13CCE"/>
    <w:rsid w:val="00C33724"/>
    <w:rsid w:val="00C63965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C4972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  <w:style w:type="character" w:customStyle="1" w:styleId="13">
    <w:name w:val="Основной текст (13)_"/>
    <w:basedOn w:val="a0"/>
    <w:link w:val="130"/>
    <w:rsid w:val="00B643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4390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styleId="aa">
    <w:name w:val="Strong"/>
    <w:basedOn w:val="a0"/>
    <w:qFormat/>
    <w:rsid w:val="00B64390"/>
    <w:rPr>
      <w:b/>
      <w:bCs/>
    </w:rPr>
  </w:style>
  <w:style w:type="character" w:customStyle="1" w:styleId="apple-converted-space">
    <w:name w:val="apple-converted-space"/>
    <w:basedOn w:val="a0"/>
    <w:rsid w:val="00B64390"/>
  </w:style>
  <w:style w:type="paragraph" w:customStyle="1" w:styleId="c4">
    <w:name w:val="c4"/>
    <w:basedOn w:val="a"/>
    <w:rsid w:val="00B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dcterms:created xsi:type="dcterms:W3CDTF">2020-05-27T16:47:00Z</dcterms:created>
  <dcterms:modified xsi:type="dcterms:W3CDTF">2020-05-27T16:49:00Z</dcterms:modified>
</cp:coreProperties>
</file>