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E7" w:rsidRPr="005843BC" w:rsidRDefault="00395EE7" w:rsidP="00395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8мая</w:t>
      </w:r>
    </w:p>
    <w:p w:rsidR="00395EE7" w:rsidRPr="005843BC" w:rsidRDefault="00395EE7" w:rsidP="00395EE7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</w:rPr>
        <w:t>3И_Бкласс</w:t>
      </w:r>
    </w:p>
    <w:p w:rsidR="00395EE7" w:rsidRPr="005843BC" w:rsidRDefault="00395EE7" w:rsidP="00395EE7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Литературное чтение </w:t>
      </w:r>
    </w:p>
    <w:p w:rsidR="00395EE7" w:rsidRPr="00413275" w:rsidRDefault="00395EE7" w:rsidP="00395EE7">
      <w:pPr>
        <w:rPr>
          <w:b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43BC">
        <w:rPr>
          <w:rFonts w:ascii="Times New Roman" w:hAnsi="Times New Roman" w:cs="Times New Roman"/>
          <w:sz w:val="24"/>
          <w:szCs w:val="24"/>
        </w:rPr>
        <w:t xml:space="preserve">    </w:t>
      </w:r>
      <w:r w:rsidRPr="00413275"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r w:rsidRPr="004132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Тим Собакин «Игра птиц»</w:t>
      </w:r>
    </w:p>
    <w:p w:rsidR="00395EE7" w:rsidRPr="005843BC" w:rsidRDefault="00395EE7" w:rsidP="0039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43BC">
        <w:rPr>
          <w:rFonts w:ascii="Times New Roman" w:hAnsi="Times New Roman" w:cs="Times New Roman"/>
          <w:sz w:val="24"/>
          <w:szCs w:val="24"/>
        </w:rPr>
        <w:t xml:space="preserve"> 1.Жужжащее чтение книги.</w:t>
      </w:r>
    </w:p>
    <w:p w:rsidR="00395EE7" w:rsidRPr="005843BC" w:rsidRDefault="00395EE7" w:rsidP="00395EE7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2.Читать сказку( файл приложен)  анализ сказки</w:t>
      </w:r>
    </w:p>
    <w:p w:rsidR="00395EE7" w:rsidRDefault="00395EE7" w:rsidP="00395EE7">
      <w:r w:rsidRPr="005843B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ройти по ссылке 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8F1FBE">
          <w:rPr>
            <w:rStyle w:val="a3"/>
          </w:rPr>
          <w:t>https://yandex.ua/video/preview/?filmId=3385202113343796263&amp;text=литература%20тим%20собакин%20игра%20птицы&amp;path=wizard&amp;parent-reqid=1588217618444366-835861112834031367500299-production-app-host-man-web-yp-167&amp;redircnt=1588217664.1</w:t>
        </w:r>
      </w:hyperlink>
    </w:p>
    <w:p w:rsidR="00395EE7" w:rsidRDefault="00395EE7" w:rsidP="00395EE7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>приложение  в ворде(  сказка)</w:t>
      </w:r>
    </w:p>
    <w:p w:rsidR="00395EE7" w:rsidRPr="005843BC" w:rsidRDefault="00395EE7" w:rsidP="00395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сделать рисунок</w:t>
      </w:r>
    </w:p>
    <w:p w:rsidR="00395EE7" w:rsidRPr="005843BC" w:rsidRDefault="00395EE7" w:rsidP="00395EE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11мая .Выставление оценки 11мая</w:t>
      </w:r>
    </w:p>
    <w:p w:rsidR="00395EE7" w:rsidRPr="005843BC" w:rsidRDefault="00395EE7" w:rsidP="00395EE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95EE7" w:rsidRPr="005843BC" w:rsidRDefault="00395EE7" w:rsidP="00395EE7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Русский    язык</w:t>
      </w:r>
    </w:p>
    <w:p w:rsidR="00395EE7" w:rsidRPr="005843BC" w:rsidRDefault="00395EE7" w:rsidP="00395EE7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Тема урока </w:t>
      </w:r>
      <w:r>
        <w:rPr>
          <w:rFonts w:ascii="Times New Roman" w:hAnsi="Times New Roman" w:cs="Times New Roman"/>
        </w:rPr>
        <w:t>«Правописание частицы Не с глаголами»</w:t>
      </w:r>
      <w:r w:rsidRPr="00960D52">
        <w:rPr>
          <w:rFonts w:ascii="Times New Roman" w:hAnsi="Times New Roman" w:cs="Times New Roman"/>
        </w:rPr>
        <w:t>»</w:t>
      </w:r>
    </w:p>
    <w:p w:rsidR="00395EE7" w:rsidRDefault="00395EE7" w:rsidP="00395EE7">
      <w:r w:rsidRPr="005843BC">
        <w:rPr>
          <w:rFonts w:ascii="Times New Roman" w:hAnsi="Times New Roman" w:cs="Times New Roman"/>
          <w:sz w:val="24"/>
          <w:szCs w:val="24"/>
        </w:rPr>
        <w:t>Видеоурок см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tgtFrame="_blank" w:history="1">
        <w:r w:rsidRPr="002B4036">
          <w:rPr>
            <w:rStyle w:val="a3"/>
            <w:rFonts w:ascii="Times New Roman" w:hAnsi="Times New Roman" w:cs="Times New Roman"/>
            <w:b/>
            <w:color w:val="1F497D" w:themeColor="text2"/>
            <w:u w:val="none"/>
          </w:rPr>
          <w:t>youtube.com</w:t>
        </w:r>
      </w:hyperlink>
    </w:p>
    <w:p w:rsidR="00395EE7" w:rsidRPr="005843BC" w:rsidRDefault="00395EE7" w:rsidP="0039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1.пройди</w:t>
      </w:r>
      <w:r w:rsidRPr="005843BC">
        <w:rPr>
          <w:rFonts w:ascii="Times New Roman" w:hAnsi="Times New Roman" w:cs="Times New Roman"/>
          <w:sz w:val="24"/>
          <w:szCs w:val="24"/>
        </w:rPr>
        <w:t>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B2A54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https://education.yandex.ru/lab/classes/204515/lessons/mathematics/complet</w:t>
        </w:r>
      </w:hyperlink>
    </w:p>
    <w:p w:rsidR="00395EE7" w:rsidRDefault="00395EE7" w:rsidP="00395E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2.3аписать в тетради:  Восьмое мая.</w:t>
      </w:r>
    </w:p>
    <w:p w:rsidR="00395EE7" w:rsidRPr="005843BC" w:rsidRDefault="00395EE7" w:rsidP="00395E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Домашняя работа.</w:t>
      </w:r>
    </w:p>
    <w:p w:rsidR="00395EE7" w:rsidRPr="005843BC" w:rsidRDefault="00395EE7" w:rsidP="00395E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3.Словарь: 3</w:t>
      </w:r>
      <w:r w:rsidRPr="005843BC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43BC">
        <w:rPr>
          <w:rFonts w:ascii="Times New Roman" w:hAnsi="Times New Roman" w:cs="Times New Roman"/>
          <w:sz w:val="24"/>
          <w:szCs w:val="24"/>
        </w:rPr>
        <w:t xml:space="preserve"> из словаря, с которыми вы познакомились.</w:t>
      </w:r>
    </w:p>
    <w:p w:rsidR="00395EE7" w:rsidRPr="005D1FCD" w:rsidRDefault="00395EE7" w:rsidP="00395EE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5EE7">
        <w:rPr>
          <w:rFonts w:ascii="Times New Roman" w:hAnsi="Times New Roman" w:cs="Times New Roman"/>
          <w:sz w:val="24"/>
          <w:szCs w:val="24"/>
        </w:rPr>
        <w:t xml:space="preserve"> </w:t>
      </w:r>
      <w:r w:rsidRPr="005843BC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 xml:space="preserve">стр 124 правило  </w:t>
      </w:r>
      <w:r w:rsidRPr="005843BC">
        <w:rPr>
          <w:rFonts w:ascii="Times New Roman" w:hAnsi="Times New Roman" w:cs="Times New Roman"/>
          <w:sz w:val="24"/>
          <w:szCs w:val="24"/>
        </w:rPr>
        <w:t>упр.</w:t>
      </w:r>
      <w:r>
        <w:rPr>
          <w:rFonts w:ascii="Times New Roman" w:hAnsi="Times New Roman" w:cs="Times New Roman"/>
          <w:sz w:val="24"/>
          <w:szCs w:val="24"/>
        </w:rPr>
        <w:t xml:space="preserve"> 223  .</w:t>
      </w:r>
    </w:p>
    <w:p w:rsidR="00395EE7" w:rsidRPr="005843BC" w:rsidRDefault="00395EE7" w:rsidP="00395EE7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Pr="005843BC">
        <w:rPr>
          <w:rFonts w:ascii="Times New Roman" w:hAnsi="Times New Roman" w:cs="Times New Roman"/>
          <w:sz w:val="24"/>
          <w:szCs w:val="24"/>
        </w:rPr>
        <w:t xml:space="preserve">Пройти по ссылке для закрепления </w:t>
      </w:r>
      <w:hyperlink r:id="rId8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https://infourok.ru/videouroki/1712</w:t>
        </w:r>
      </w:hyperlink>
    </w:p>
    <w:p w:rsidR="00395EE7" w:rsidRPr="005843BC" w:rsidRDefault="00395EE7" w:rsidP="0039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</w:t>
      </w:r>
      <w:r w:rsidRPr="005843BC">
        <w:rPr>
          <w:rFonts w:ascii="Times New Roman" w:hAnsi="Times New Roman" w:cs="Times New Roman"/>
          <w:sz w:val="24"/>
          <w:szCs w:val="24"/>
        </w:rPr>
        <w:t>Рабочая т</w:t>
      </w:r>
      <w:r>
        <w:rPr>
          <w:rFonts w:ascii="Times New Roman" w:hAnsi="Times New Roman" w:cs="Times New Roman"/>
          <w:sz w:val="24"/>
          <w:szCs w:val="24"/>
        </w:rPr>
        <w:t>етрадь на печатной основе стр.60</w:t>
      </w:r>
    </w:p>
    <w:p w:rsidR="00395EE7" w:rsidRPr="005843BC" w:rsidRDefault="00395EE7" w:rsidP="00395EE7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5843BC">
        <w:rPr>
          <w:rFonts w:ascii="Times New Roman" w:hAnsi="Times New Roman" w:cs="Times New Roman"/>
          <w:sz w:val="24"/>
          <w:szCs w:val="24"/>
        </w:rPr>
        <w:t xml:space="preserve">.Выполнить заания  на  сайте  яндекс учебник  </w:t>
      </w:r>
    </w:p>
    <w:p w:rsidR="00395EE7" w:rsidRPr="005843BC" w:rsidRDefault="00395EE7" w:rsidP="00395EE7">
      <w:pPr>
        <w:rPr>
          <w:rFonts w:ascii="Times New Roman" w:hAnsi="Times New Roman" w:cs="Times New Roman"/>
          <w:sz w:val="28"/>
          <w:szCs w:val="28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9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395EE7" w:rsidRPr="005843BC" w:rsidRDefault="00395EE7" w:rsidP="00395EE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Задание сдать 11мая.Выставление оценки 11мая </w:t>
      </w:r>
    </w:p>
    <w:p w:rsidR="00395EE7" w:rsidRPr="005843BC" w:rsidRDefault="00395EE7" w:rsidP="00395EE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95EE7" w:rsidRDefault="00395EE7" w:rsidP="00395EE7">
      <w:pPr>
        <w:rPr>
          <w:rFonts w:ascii="Times New Roman" w:hAnsi="Times New Roman" w:cs="Times New Roman"/>
          <w:b/>
          <w:sz w:val="28"/>
          <w:szCs w:val="28"/>
        </w:rPr>
      </w:pPr>
      <w:r w:rsidRPr="005843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95EE7" w:rsidRPr="005843BC" w:rsidRDefault="00395EE7" w:rsidP="00395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843BC">
        <w:rPr>
          <w:rFonts w:ascii="Times New Roman" w:hAnsi="Times New Roman" w:cs="Times New Roman"/>
          <w:b/>
          <w:sz w:val="28"/>
          <w:szCs w:val="28"/>
        </w:rPr>
        <w:t xml:space="preserve">Математика  </w:t>
      </w:r>
    </w:p>
    <w:p w:rsidR="00395EE7" w:rsidRPr="005843BC" w:rsidRDefault="00395EE7" w:rsidP="00395EE7">
      <w:pPr>
        <w:rPr>
          <w:rFonts w:ascii="Times New Roman" w:hAnsi="Times New Roman" w:cs="Times New Roman"/>
          <w:b/>
          <w:sz w:val="28"/>
          <w:szCs w:val="28"/>
        </w:rPr>
      </w:pPr>
      <w:r w:rsidRPr="005843B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843BC">
        <w:rPr>
          <w:rFonts w:ascii="Times New Roman" w:hAnsi="Times New Roman" w:cs="Times New Roman"/>
          <w:b/>
        </w:rPr>
        <w:t xml:space="preserve">  «</w:t>
      </w:r>
      <w:r>
        <w:rPr>
          <w:rFonts w:ascii="Times New Roman" w:hAnsi="Times New Roman" w:cs="Times New Roman"/>
          <w:b/>
        </w:rPr>
        <w:t>закрепление по теме Письменное сложение и вычитание в пределах 1000</w:t>
      </w:r>
      <w:r w:rsidRPr="005843BC">
        <w:rPr>
          <w:rFonts w:ascii="Times New Roman" w:hAnsi="Times New Roman" w:cs="Times New Roman"/>
          <w:b/>
        </w:rPr>
        <w:t>.</w:t>
      </w:r>
      <w:r w:rsidRPr="005843BC">
        <w:rPr>
          <w:rFonts w:ascii="Times New Roman" w:hAnsi="Times New Roman" w:cs="Times New Roman"/>
          <w:b/>
          <w:sz w:val="28"/>
          <w:szCs w:val="28"/>
        </w:rPr>
        <w:t>»</w:t>
      </w:r>
    </w:p>
    <w:p w:rsidR="00395EE7" w:rsidRPr="00395EE7" w:rsidRDefault="00395EE7" w:rsidP="00395EE7">
      <w:pPr>
        <w:rPr>
          <w:rFonts w:ascii="Times New Roman" w:hAnsi="Times New Roman" w:cs="Times New Roman"/>
          <w:b/>
          <w:color w:val="1F497D" w:themeColor="text2"/>
        </w:rPr>
      </w:pPr>
      <w:r w:rsidRPr="005843BC">
        <w:rPr>
          <w:rFonts w:ascii="Times New Roman" w:hAnsi="Times New Roman" w:cs="Times New Roman"/>
          <w:sz w:val="28"/>
          <w:szCs w:val="28"/>
        </w:rPr>
        <w:t xml:space="preserve">1 </w:t>
      </w:r>
      <w:r w:rsidRPr="005843BC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tgtFrame="_blank" w:history="1">
        <w:r w:rsidRPr="002B4036">
          <w:rPr>
            <w:rStyle w:val="a3"/>
            <w:rFonts w:ascii="Times New Roman" w:hAnsi="Times New Roman" w:cs="Times New Roman"/>
            <w:b/>
            <w:color w:val="1F497D" w:themeColor="text2"/>
            <w:u w:val="none"/>
          </w:rPr>
          <w:t>youtube.com</w:t>
        </w:r>
      </w:hyperlink>
    </w:p>
    <w:p w:rsidR="00395EE7" w:rsidRPr="005843BC" w:rsidRDefault="00395EE7" w:rsidP="00395EE7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3аписать в тетради:   8мая</w:t>
      </w:r>
    </w:p>
    <w:p w:rsidR="00395EE7" w:rsidRPr="005843BC" w:rsidRDefault="00395EE7" w:rsidP="0039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3.Прописать строку   8 8 8 8 8 8 8</w:t>
      </w:r>
    </w:p>
    <w:p w:rsidR="00395EE7" w:rsidRPr="005843BC" w:rsidRDefault="00395EE7" w:rsidP="00395EE7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4.пройти по ссылке </w:t>
      </w:r>
      <w:hyperlink r:id="rId11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https://тренажер-онлайн.рф/video/</w:t>
        </w:r>
      </w:hyperlink>
    </w:p>
    <w:p w:rsidR="00395EE7" w:rsidRPr="005843BC" w:rsidRDefault="00395EE7" w:rsidP="00395EE7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Тренажер таблицы умножения и  деления</w:t>
      </w:r>
    </w:p>
    <w:p w:rsidR="00395EE7" w:rsidRPr="005843BC" w:rsidRDefault="00395EE7" w:rsidP="00395EE7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5 Выполнить задание  </w:t>
      </w:r>
      <w:r>
        <w:rPr>
          <w:rFonts w:ascii="Times New Roman" w:hAnsi="Times New Roman" w:cs="Times New Roman"/>
          <w:sz w:val="24"/>
          <w:szCs w:val="24"/>
        </w:rPr>
        <w:t>учебник с76</w:t>
      </w:r>
      <w:r w:rsidRPr="005843B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1,2.3</w:t>
      </w:r>
    </w:p>
    <w:p w:rsidR="00395EE7" w:rsidRPr="005843BC" w:rsidRDefault="00395EE7" w:rsidP="00395EE7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6.Выполнить заания  на  сайте  яндекс учебник  </w:t>
      </w:r>
      <w:hyperlink r:id="rId12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395EE7" w:rsidRPr="00577D79" w:rsidRDefault="00395EE7" w:rsidP="00395E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43BC">
        <w:rPr>
          <w:rFonts w:ascii="Times New Roman" w:hAnsi="Times New Roman" w:cs="Times New Roman"/>
          <w:color w:val="FF0000"/>
          <w:sz w:val="24"/>
          <w:szCs w:val="24"/>
        </w:rPr>
        <w:t xml:space="preserve">Задание сдать </w:t>
      </w:r>
      <w:r w:rsidR="004B5D3F">
        <w:rPr>
          <w:rFonts w:ascii="Times New Roman" w:hAnsi="Times New Roman" w:cs="Times New Roman"/>
          <w:color w:val="FF0000"/>
          <w:sz w:val="24"/>
          <w:szCs w:val="24"/>
        </w:rPr>
        <w:t>11мая .Выставление оценки 11</w:t>
      </w:r>
      <w:r>
        <w:rPr>
          <w:rFonts w:ascii="Times New Roman" w:hAnsi="Times New Roman" w:cs="Times New Roman"/>
          <w:color w:val="FF0000"/>
          <w:sz w:val="24"/>
          <w:szCs w:val="24"/>
        </w:rPr>
        <w:t>мая</w:t>
      </w:r>
    </w:p>
    <w:p w:rsidR="00395EE7" w:rsidRPr="00577D79" w:rsidRDefault="00395EE7" w:rsidP="00395EE7">
      <w:pPr>
        <w:rPr>
          <w:rFonts w:ascii="Times New Roman" w:hAnsi="Times New Roman" w:cs="Times New Roman"/>
          <w:b/>
        </w:rPr>
      </w:pPr>
      <w:r w:rsidRPr="00577D79">
        <w:rPr>
          <w:rFonts w:ascii="Times New Roman" w:hAnsi="Times New Roman" w:cs="Times New Roman"/>
          <w:b/>
        </w:rPr>
        <w:t xml:space="preserve">                                                  Окружающий мир</w:t>
      </w:r>
    </w:p>
    <w:p w:rsidR="00395EE7" w:rsidRPr="00577D79" w:rsidRDefault="00395EE7" w:rsidP="00395E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« Государственный бюджет</w:t>
      </w:r>
      <w:r w:rsidRPr="00577D79">
        <w:rPr>
          <w:rFonts w:ascii="Times New Roman" w:hAnsi="Times New Roman" w:cs="Times New Roman"/>
          <w:b/>
        </w:rPr>
        <w:t>»</w:t>
      </w:r>
    </w:p>
    <w:p w:rsidR="00395EE7" w:rsidRPr="00960D52" w:rsidRDefault="00395EE7" w:rsidP="00395EE7">
      <w:pPr>
        <w:rPr>
          <w:rFonts w:ascii="Times New Roman" w:hAnsi="Times New Roman" w:cs="Times New Roman"/>
        </w:rPr>
      </w:pPr>
      <w:r w:rsidRPr="00960D52">
        <w:rPr>
          <w:rFonts w:ascii="Times New Roman" w:hAnsi="Times New Roman" w:cs="Times New Roman"/>
        </w:rPr>
        <w:t xml:space="preserve">стр </w:t>
      </w:r>
      <w:r>
        <w:rPr>
          <w:rFonts w:ascii="Times New Roman" w:hAnsi="Times New Roman" w:cs="Times New Roman"/>
        </w:rPr>
        <w:t>66-68</w:t>
      </w:r>
      <w:r w:rsidRPr="00960D52">
        <w:rPr>
          <w:rFonts w:ascii="Times New Roman" w:hAnsi="Times New Roman" w:cs="Times New Roman"/>
        </w:rPr>
        <w:t xml:space="preserve"> читать,пересказать.ответить на вопросы.</w:t>
      </w:r>
      <w:r>
        <w:rPr>
          <w:rFonts w:ascii="Times New Roman" w:hAnsi="Times New Roman" w:cs="Times New Roman"/>
        </w:rPr>
        <w:t>стр 68</w:t>
      </w:r>
    </w:p>
    <w:p w:rsidR="00395EE7" w:rsidRPr="002B4036" w:rsidRDefault="00730D3A" w:rsidP="00395EE7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-120" w:right="-24"/>
        <w:rPr>
          <w:rFonts w:ascii="Arial" w:hAnsi="Arial" w:cs="Arial"/>
          <w:b w:val="0"/>
          <w:bCs w:val="0"/>
          <w:color w:val="551A8B"/>
          <w:sz w:val="22"/>
          <w:szCs w:val="22"/>
        </w:rPr>
      </w:pPr>
      <w:hyperlink r:id="rId13" w:history="1">
        <w:r w:rsidR="00395EE7" w:rsidRPr="002B4036">
          <w:rPr>
            <w:rStyle w:val="a3"/>
            <w:sz w:val="22"/>
            <w:szCs w:val="22"/>
          </w:rPr>
          <w:t>https://yandex.ua/video/preview/?filmId=9221413043337420156&amp;text=окр%20мир%203%20класс%20госбюджет&amp;path=wizard&amp;parent-reqid=1588218419771680-892251747618068236900291-production-app-host-sas-web-yp-56&amp;redircnt=1588218547.1</w:t>
        </w:r>
      </w:hyperlink>
    </w:p>
    <w:p w:rsidR="00395EE7" w:rsidRDefault="00730D3A" w:rsidP="00395EE7">
      <w:pPr>
        <w:shd w:val="clear" w:color="auto" w:fill="FFFFFF"/>
        <w:spacing w:beforeAutospacing="1" w:line="204" w:lineRule="atLeast"/>
        <w:textAlignment w:val="top"/>
        <w:rPr>
          <w:rFonts w:ascii="Arial" w:hAnsi="Arial" w:cs="Arial"/>
          <w:color w:val="007700"/>
          <w:sz w:val="17"/>
          <w:szCs w:val="17"/>
        </w:rPr>
      </w:pPr>
      <w:hyperlink r:id="rId14" w:tgtFrame="_blank" w:history="1">
        <w:r w:rsidR="00395EE7">
          <w:rPr>
            <w:rStyle w:val="a3"/>
            <w:rFonts w:ascii="Arial" w:hAnsi="Arial" w:cs="Arial"/>
            <w:b/>
            <w:bCs/>
            <w:color w:val="007700"/>
            <w:sz w:val="17"/>
            <w:szCs w:val="17"/>
          </w:rPr>
          <w:t>infourok.ru</w:t>
        </w:r>
      </w:hyperlink>
      <w:r w:rsidR="00395EE7">
        <w:rPr>
          <w:rStyle w:val="pathseparator"/>
          <w:rFonts w:ascii="Verdana" w:hAnsi="Verdana" w:cs="Arial"/>
          <w:color w:val="007700"/>
          <w:sz w:val="17"/>
          <w:szCs w:val="17"/>
        </w:rPr>
        <w:t>›</w:t>
      </w:r>
      <w:hyperlink r:id="rId15" w:tgtFrame="_blank" w:history="1">
        <w:r w:rsidR="00395EE7">
          <w:rPr>
            <w:rStyle w:val="a3"/>
            <w:rFonts w:ascii="Arial" w:hAnsi="Arial" w:cs="Arial"/>
            <w:color w:val="007700"/>
            <w:sz w:val="17"/>
            <w:szCs w:val="17"/>
          </w:rPr>
          <w:t>…okruzhayuschemu-miru…byudzhet-klass…</w:t>
        </w:r>
      </w:hyperlink>
    </w:p>
    <w:p w:rsidR="00395EE7" w:rsidRDefault="00730D3A" w:rsidP="00395EE7">
      <w:pPr>
        <w:shd w:val="clear" w:color="auto" w:fill="FFFFFF"/>
        <w:spacing w:beforeAutospacing="1" w:line="204" w:lineRule="atLeast"/>
        <w:textAlignment w:val="top"/>
        <w:rPr>
          <w:rFonts w:ascii="Arial" w:hAnsi="Arial" w:cs="Arial"/>
          <w:color w:val="007700"/>
          <w:sz w:val="17"/>
          <w:szCs w:val="17"/>
        </w:rPr>
      </w:pPr>
      <w:hyperlink r:id="rId16" w:tgtFrame="_blank" w:history="1">
        <w:r w:rsidR="00395EE7">
          <w:rPr>
            <w:rStyle w:val="a3"/>
            <w:rFonts w:ascii="Arial" w:hAnsi="Arial" w:cs="Arial"/>
            <w:b/>
            <w:bCs/>
            <w:color w:val="007700"/>
            <w:sz w:val="17"/>
            <w:szCs w:val="17"/>
          </w:rPr>
          <w:t>obrazovaka.ru</w:t>
        </w:r>
      </w:hyperlink>
      <w:r w:rsidR="00395EE7">
        <w:rPr>
          <w:rStyle w:val="pathseparator"/>
          <w:rFonts w:ascii="Verdana" w:hAnsi="Verdana" w:cs="Arial"/>
          <w:color w:val="007700"/>
          <w:sz w:val="17"/>
          <w:szCs w:val="17"/>
        </w:rPr>
        <w:t>›</w:t>
      </w:r>
      <w:hyperlink r:id="rId17" w:tgtFrame="_blank" w:history="1">
        <w:r w:rsidR="00395EE7">
          <w:rPr>
            <w:rStyle w:val="a3"/>
            <w:rFonts w:ascii="Arial" w:hAnsi="Arial" w:cs="Arial"/>
            <w:color w:val="007700"/>
            <w:sz w:val="17"/>
            <w:szCs w:val="17"/>
          </w:rPr>
          <w:t>Окружающий мир</w:t>
        </w:r>
      </w:hyperlink>
      <w:r w:rsidR="00395EE7">
        <w:rPr>
          <w:rStyle w:val="pathseparator"/>
          <w:rFonts w:ascii="Verdana" w:hAnsi="Verdana" w:cs="Arial"/>
          <w:color w:val="007700"/>
          <w:sz w:val="17"/>
          <w:szCs w:val="17"/>
        </w:rPr>
        <w:t>›</w:t>
      </w:r>
      <w:hyperlink r:id="rId18" w:tgtFrame="_blank" w:history="1">
        <w:r w:rsidR="00395EE7">
          <w:rPr>
            <w:rStyle w:val="a3"/>
            <w:rFonts w:ascii="Arial" w:hAnsi="Arial" w:cs="Arial"/>
            <w:color w:val="007700"/>
            <w:sz w:val="17"/>
            <w:szCs w:val="17"/>
          </w:rPr>
          <w:t>…-byudzhet-3-klass.html</w:t>
        </w:r>
      </w:hyperlink>
    </w:p>
    <w:p w:rsidR="00395EE7" w:rsidRPr="002B4036" w:rsidRDefault="00395EE7" w:rsidP="00395EE7">
      <w:pPr>
        <w:shd w:val="clear" w:color="auto" w:fill="FFFFFF"/>
        <w:spacing w:beforeAutospacing="1" w:line="204" w:lineRule="atLeast"/>
        <w:rPr>
          <w:rFonts w:ascii="Arial" w:hAnsi="Arial" w:cs="Arial"/>
          <w:color w:val="333333"/>
          <w:sz w:val="16"/>
          <w:szCs w:val="16"/>
        </w:rPr>
      </w:pPr>
      <w:r>
        <w:rPr>
          <w:rStyle w:val="extended-textshort"/>
          <w:rFonts w:ascii="Arial" w:hAnsi="Arial" w:cs="Arial"/>
          <w:b/>
          <w:bCs/>
          <w:color w:val="333333"/>
          <w:sz w:val="16"/>
          <w:szCs w:val="16"/>
        </w:rPr>
        <w:t>Государственный</w:t>
      </w:r>
      <w:r>
        <w:rPr>
          <w:rStyle w:val="extended-textshort"/>
          <w:rFonts w:ascii="Arial" w:hAnsi="Arial" w:cs="Arial"/>
          <w:color w:val="333333"/>
          <w:sz w:val="16"/>
          <w:szCs w:val="16"/>
        </w:rPr>
        <w:t> </w:t>
      </w:r>
      <w:r>
        <w:rPr>
          <w:rStyle w:val="extended-textshort"/>
          <w:rFonts w:ascii="Arial" w:hAnsi="Arial" w:cs="Arial"/>
          <w:b/>
          <w:bCs/>
          <w:color w:val="333333"/>
          <w:sz w:val="16"/>
          <w:szCs w:val="16"/>
        </w:rPr>
        <w:t>бюджет</w:t>
      </w:r>
      <w:r>
        <w:rPr>
          <w:rStyle w:val="extended-textshort"/>
          <w:rFonts w:ascii="Arial" w:hAnsi="Arial" w:cs="Arial"/>
          <w:color w:val="333333"/>
          <w:sz w:val="16"/>
          <w:szCs w:val="16"/>
        </w:rPr>
        <w:t xml:space="preserve"> – это один из самых важных документов государства, план предстоящих доходов и расходов. Понять, как работает этот государственный документ очень просто. Достаточно представить себе кошелек, в который складывают деньги, а затем вынимают, чтобы потратить их </w:t>
      </w:r>
    </w:p>
    <w:p w:rsidR="00395EE7" w:rsidRPr="002B4036" w:rsidRDefault="00730D3A" w:rsidP="00395EE7">
      <w:pPr>
        <w:shd w:val="clear" w:color="auto" w:fill="FFFFFF"/>
        <w:spacing w:beforeAutospacing="1" w:line="192" w:lineRule="atLeast"/>
        <w:textAlignment w:val="top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19" w:tgtFrame="_blank" w:history="1">
        <w:r w:rsidR="00395EE7" w:rsidRPr="002B4036">
          <w:rPr>
            <w:rStyle w:val="a3"/>
            <w:rFonts w:ascii="Arial" w:hAnsi="Arial" w:cs="Arial"/>
            <w:b/>
            <w:bCs/>
            <w:color w:val="auto"/>
            <w:sz w:val="17"/>
            <w:szCs w:val="17"/>
          </w:rPr>
          <w:t>.Видео</w:t>
        </w:r>
      </w:hyperlink>
      <w:r w:rsidR="00395EE7" w:rsidRPr="002B4036">
        <w:rPr>
          <w:rStyle w:val="pathseparator"/>
          <w:rFonts w:ascii="Verdana" w:hAnsi="Verdana" w:cs="Arial"/>
          <w:sz w:val="17"/>
          <w:szCs w:val="17"/>
        </w:rPr>
        <w:t>›</w:t>
      </w:r>
      <w:hyperlink r:id="rId20" w:tgtFrame="_blank" w:history="1">
        <w:r w:rsidR="00395EE7" w:rsidRPr="002B4036">
          <w:rPr>
            <w:rStyle w:val="a3"/>
            <w:rFonts w:ascii="Arial" w:hAnsi="Arial" w:cs="Arial"/>
            <w:color w:val="auto"/>
            <w:sz w:val="17"/>
            <w:szCs w:val="17"/>
          </w:rPr>
          <w:t>окр мир 3 класс госбюджет</w:t>
        </w:r>
      </w:hyperlink>
      <w:r w:rsidR="00395EE7" w:rsidRPr="002B4036">
        <w:rPr>
          <w:rFonts w:ascii="Arial" w:hAnsi="Arial" w:cs="Arial"/>
          <w:sz w:val="17"/>
          <w:szCs w:val="17"/>
        </w:rPr>
        <w:t xml:space="preserve">  </w:t>
      </w:r>
      <w:r w:rsidR="00395EE7">
        <w:rPr>
          <w:rFonts w:ascii="Arial" w:hAnsi="Arial" w:cs="Arial"/>
          <w:sz w:val="17"/>
          <w:szCs w:val="17"/>
        </w:rPr>
        <w:t xml:space="preserve">   </w:t>
      </w:r>
      <w:r w:rsidR="00395EE7" w:rsidRPr="002B4036">
        <w:rPr>
          <w:rFonts w:ascii="Arial" w:hAnsi="Arial" w:cs="Arial"/>
          <w:sz w:val="17"/>
          <w:szCs w:val="17"/>
        </w:rPr>
        <w:t xml:space="preserve"> </w:t>
      </w:r>
      <w:hyperlink r:id="rId21" w:tgtFrame="_blank" w:history="1">
        <w:r w:rsidR="00395EE7" w:rsidRPr="002B4036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youtube.com</w:t>
        </w:r>
      </w:hyperlink>
    </w:p>
    <w:p w:rsidR="00395EE7" w:rsidRDefault="00395EE7" w:rsidP="00395EE7"/>
    <w:p w:rsidR="004B5D3F" w:rsidRDefault="004B5D3F" w:rsidP="00395EE7"/>
    <w:p w:rsidR="004B5D3F" w:rsidRDefault="004B5D3F" w:rsidP="00395EE7"/>
    <w:p w:rsidR="004B5D3F" w:rsidRDefault="004B5D3F" w:rsidP="00395EE7"/>
    <w:p w:rsidR="004B5D3F" w:rsidRDefault="004B5D3F" w:rsidP="00395EE7"/>
    <w:p w:rsidR="004B5D3F" w:rsidRDefault="004B5D3F" w:rsidP="00395EE7"/>
    <w:p w:rsidR="004B5D3F" w:rsidRDefault="004B5D3F" w:rsidP="00395EE7"/>
    <w:p w:rsidR="00741497" w:rsidRDefault="00741497" w:rsidP="00741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11мая понедельник                                    </w:t>
      </w:r>
    </w:p>
    <w:p w:rsidR="00741497" w:rsidRDefault="00741497" w:rsidP="00741497">
      <w:pPr>
        <w:rPr>
          <w:rFonts w:ascii="Times New Roman" w:hAnsi="Times New Roman" w:cs="Times New Roman"/>
          <w:b/>
          <w:sz w:val="24"/>
          <w:szCs w:val="24"/>
        </w:rPr>
      </w:pPr>
    </w:p>
    <w:p w:rsidR="00741497" w:rsidRDefault="00741497" w:rsidP="00741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Русский    язык</w:t>
      </w:r>
    </w:p>
    <w:p w:rsidR="00741497" w:rsidRDefault="00741497" w:rsidP="00741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Тема урока </w:t>
      </w:r>
      <w:r>
        <w:rPr>
          <w:rFonts w:ascii="Times New Roman" w:hAnsi="Times New Roman" w:cs="Times New Roman"/>
        </w:rPr>
        <w:t>«Контрольная работа по теме «Глагол»»</w:t>
      </w:r>
    </w:p>
    <w:p w:rsidR="00741497" w:rsidRDefault="00741497" w:rsidP="007414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1.3аписать в тетради:11 мая</w:t>
      </w:r>
    </w:p>
    <w:p w:rsidR="00741497" w:rsidRDefault="00741497" w:rsidP="007414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работа. №  варианта  (дети знают у кого какойвариант)</w:t>
      </w:r>
    </w:p>
    <w:p w:rsidR="00741497" w:rsidRDefault="00741497" w:rsidP="007414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К.работа прилагается в ворде</w:t>
      </w:r>
    </w:p>
    <w:p w:rsidR="00741497" w:rsidRDefault="00741497" w:rsidP="0074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6.Выполнить заания  на  сайте  яндекс учебник  </w:t>
      </w:r>
    </w:p>
    <w:p w:rsidR="00741497" w:rsidRDefault="00741497" w:rsidP="0074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741497" w:rsidRDefault="004B5D3F" w:rsidP="0074149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12мая  .Выставление оценки 12</w:t>
      </w:r>
      <w:r w:rsidR="00741497">
        <w:rPr>
          <w:rFonts w:ascii="Times New Roman" w:hAnsi="Times New Roman" w:cs="Times New Roman"/>
          <w:color w:val="FF0000"/>
          <w:sz w:val="28"/>
          <w:szCs w:val="28"/>
        </w:rPr>
        <w:t>мая</w:t>
      </w:r>
    </w:p>
    <w:p w:rsidR="00741497" w:rsidRDefault="00741497" w:rsidP="007414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41497" w:rsidRDefault="00741497" w:rsidP="00741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Математика  </w:t>
      </w:r>
    </w:p>
    <w:p w:rsidR="00741497" w:rsidRDefault="00741497" w:rsidP="00741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 урока</w:t>
      </w:r>
      <w:r>
        <w:rPr>
          <w:rFonts w:ascii="Times New Roman" w:hAnsi="Times New Roman" w:cs="Times New Roman"/>
          <w:b/>
        </w:rPr>
        <w:t xml:space="preserve">  «Алгоритм письменного умножения трехзначных чисел на однозначное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1497" w:rsidRDefault="00741497" w:rsidP="0074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3аписать в тетради: 11мая.</w:t>
      </w:r>
    </w:p>
    <w:p w:rsidR="00741497" w:rsidRDefault="00741497" w:rsidP="0074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3.Прописать строку   11  11  11  11</w:t>
      </w:r>
    </w:p>
    <w:p w:rsidR="00741497" w:rsidRDefault="00741497" w:rsidP="00741497">
      <w:r>
        <w:rPr>
          <w:rFonts w:ascii="Times New Roman" w:hAnsi="Times New Roman" w:cs="Times New Roman"/>
          <w:sz w:val="24"/>
          <w:szCs w:val="24"/>
        </w:rPr>
        <w:t xml:space="preserve"> 4.Пройти по ссылке </w:t>
      </w:r>
      <w:r>
        <w:t xml:space="preserve">   </w:t>
      </w:r>
      <w:hyperlink r:id="rId23" w:history="1">
        <w:r>
          <w:rPr>
            <w:rStyle w:val="a3"/>
          </w:rPr>
          <w:t>https://www.youtube.com/</w:t>
        </w:r>
      </w:hyperlink>
    </w:p>
    <w:p w:rsidR="00741497" w:rsidRDefault="00741497" w:rsidP="00741497">
      <w:r>
        <w:rPr>
          <w:rFonts w:ascii="Times New Roman" w:hAnsi="Times New Roman" w:cs="Times New Roman"/>
          <w:sz w:val="24"/>
          <w:szCs w:val="24"/>
        </w:rPr>
        <w:t xml:space="preserve">5.Выполнить задание  учебник  </w:t>
      </w:r>
      <w:r>
        <w:t>Стр. 76 правило, №2,3</w:t>
      </w:r>
    </w:p>
    <w:p w:rsidR="00741497" w:rsidRDefault="00741497" w:rsidP="0074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6.Выполнить заания  на  сайте  яндекс учебник  </w:t>
      </w:r>
      <w:hyperlink r:id="rId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741497" w:rsidRDefault="00741497" w:rsidP="0074149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Задание сдать 12мая.Выставление оценки 12мая</w:t>
      </w:r>
    </w:p>
    <w:p w:rsidR="00741497" w:rsidRDefault="00741497" w:rsidP="00741497"/>
    <w:p w:rsidR="00741497" w:rsidRDefault="00741497" w:rsidP="00741497"/>
    <w:p w:rsidR="00622668" w:rsidRDefault="00622668"/>
    <w:sectPr w:rsidR="00622668" w:rsidSect="0062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15A"/>
    <w:multiLevelType w:val="multilevel"/>
    <w:tmpl w:val="B95A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EE7"/>
    <w:rsid w:val="00384936"/>
    <w:rsid w:val="00395EE7"/>
    <w:rsid w:val="004B5D3F"/>
    <w:rsid w:val="00622668"/>
    <w:rsid w:val="00730D3A"/>
    <w:rsid w:val="007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7"/>
  </w:style>
  <w:style w:type="paragraph" w:styleId="2">
    <w:name w:val="heading 2"/>
    <w:basedOn w:val="a"/>
    <w:link w:val="20"/>
    <w:uiPriority w:val="9"/>
    <w:qFormat/>
    <w:rsid w:val="00395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95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395EE7"/>
  </w:style>
  <w:style w:type="character" w:customStyle="1" w:styleId="extended-textshort">
    <w:name w:val="extended-text__short"/>
    <w:basedOn w:val="a0"/>
    <w:rsid w:val="00395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712" TargetMode="External"/><Relationship Id="rId13" Type="http://schemas.openxmlformats.org/officeDocument/2006/relationships/hyperlink" Target="https://yandex.ua/video/preview/?filmId=9221413043337420156&amp;text=&#1086;&#1082;&#1088;%20&#1084;&#1080;&#1088;%203%20&#1082;&#1083;&#1072;&#1089;&#1089;%20&#1075;&#1086;&#1089;&#1073;&#1102;&#1076;&#1078;&#1077;&#1090;&amp;path=wizard&amp;parent-reqid=1588218419771680-892251747618068236900291-production-app-host-sas-web-yp-56&amp;redircnt=1588218547.1" TargetMode="External"/><Relationship Id="rId18" Type="http://schemas.openxmlformats.org/officeDocument/2006/relationships/hyperlink" Target="https://obrazovaka.ru/okruzhayushhiy-mir/gosudarstvennyy-byudzhet-3-klas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reewka.com/onlayn/-193859154_456239028/" TargetMode="External"/><Relationship Id="rId7" Type="http://schemas.openxmlformats.org/officeDocument/2006/relationships/hyperlink" Target="https://education.yandex.ru/lab/classes/204515/lessons/mathematics/complet" TargetMode="External"/><Relationship Id="rId12" Type="http://schemas.openxmlformats.org/officeDocument/2006/relationships/hyperlink" Target="https://education.yandex.ru/lab/classes/204515/journal/russian/" TargetMode="External"/><Relationship Id="rId17" Type="http://schemas.openxmlformats.org/officeDocument/2006/relationships/hyperlink" Target="https://obrazovaka.ru/okruzhayushhiy-mi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brazovaka.ru/" TargetMode="External"/><Relationship Id="rId20" Type="http://schemas.openxmlformats.org/officeDocument/2006/relationships/hyperlink" Target="https://yandex.ua/video/search?text=%D0%BE%D0%BA%D1%80%20%D0%BC%D0%B8%D1%80%203%20%D0%BA%D0%BB%D0%B0%D1%81%D1%81%20%D0%B3%D0%BE%D1%81%D0%B1%D1%8E%D0%B4%D0%B6%D0%B5%D1%82&amp;path=wizard&amp;parent-reqid=1588218419771680-892251747618068236900291-production-app-host-sas-web-yp-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5n2eYOwdCYQ" TargetMode="External"/><Relationship Id="rId11" Type="http://schemas.openxmlformats.org/officeDocument/2006/relationships/hyperlink" Target="https://&#1090;&#1088;&#1077;&#1085;&#1072;&#1078;&#1077;&#1088;-&#1086;&#1085;&#1083;&#1072;&#1081;&#1085;.&#1088;&#1092;/video/" TargetMode="External"/><Relationship Id="rId24" Type="http://schemas.openxmlformats.org/officeDocument/2006/relationships/hyperlink" Target="https://education.yandex.ru/lab/classes/204515/journal/russian/" TargetMode="External"/><Relationship Id="rId5" Type="http://schemas.openxmlformats.org/officeDocument/2006/relationships/hyperlink" Target="https://yandex.ua/video/preview/?filmId=3385202113343796263&amp;text=&#1083;&#1080;&#1090;&#1077;&#1088;&#1072;&#1090;&#1091;&#1088;&#1072;%20&#1090;&#1080;&#1084;%20&#1089;&#1086;&#1073;&#1072;&#1082;&#1080;&#1085;%20&#1080;&#1075;&#1088;&#1072;%20&#1087;&#1090;&#1080;&#1094;&#1099;&amp;path=wizard&amp;parent-reqid=1588217618444366-835861112834031367500299-production-app-host-man-web-yp-167&amp;redircnt=1588217664.1" TargetMode="External"/><Relationship Id="rId15" Type="http://schemas.openxmlformats.org/officeDocument/2006/relationships/hyperlink" Target="https://infourok.ru/prezentaciya-po-okruzhayuschemu-miru-gosudarstvenniy-byudzhet-klass-1941740.html" TargetMode="External"/><Relationship Id="rId23" Type="http://schemas.openxmlformats.org/officeDocument/2006/relationships/hyperlink" Target="https://www.youtube.com/" TargetMode="External"/><Relationship Id="rId10" Type="http://schemas.openxmlformats.org/officeDocument/2006/relationships/hyperlink" Target="http://www.youtube.com/watch?v=5n2eYOwdCYQ" TargetMode="External"/><Relationship Id="rId19" Type="http://schemas.openxmlformats.org/officeDocument/2006/relationships/hyperlink" Target="https://yandex.ru/video?path=wiz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204515/journal/russian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education.yandex.ru/lab/classes/204515/journal/russi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2020-04-30T04:30:00Z</dcterms:created>
  <dcterms:modified xsi:type="dcterms:W3CDTF">2020-05-01T03:57:00Z</dcterms:modified>
</cp:coreProperties>
</file>