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BA9D" w14:textId="1D1E4582" w:rsidR="0077552F" w:rsidRDefault="00861E7A">
      <w:r>
        <w:t>8.05 родная русская литература</w:t>
      </w:r>
    </w:p>
    <w:p w14:paraId="2D5D41E0" w14:textId="4667E49A" w:rsidR="00861E7A" w:rsidRDefault="00861E7A">
      <w:r>
        <w:t>Хрестоматия. Продолжаем читать рассказ стр 167-174.</w:t>
      </w:r>
      <w:bookmarkStart w:id="0" w:name="_GoBack"/>
      <w:bookmarkEnd w:id="0"/>
    </w:p>
    <w:sectPr w:rsidR="0086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89"/>
    <w:rsid w:val="0077552F"/>
    <w:rsid w:val="00805B89"/>
    <w:rsid w:val="0086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A049"/>
  <w15:chartTrackingRefBased/>
  <w15:docId w15:val="{FA565C09-F96C-48F7-AB50-5EC0608A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2020-05-07T04:29:00Z</dcterms:created>
  <dcterms:modified xsi:type="dcterms:W3CDTF">2020-05-07T04:31:00Z</dcterms:modified>
</cp:coreProperties>
</file>