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FF27A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BA2DB4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306D1" w:rsidRPr="00D815F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FF27A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6"/>
        <w:gridCol w:w="1153"/>
        <w:gridCol w:w="1275"/>
        <w:gridCol w:w="1698"/>
        <w:gridCol w:w="1416"/>
        <w:gridCol w:w="1981"/>
        <w:gridCol w:w="1275"/>
        <w:gridCol w:w="1134"/>
        <w:gridCol w:w="850"/>
        <w:gridCol w:w="1134"/>
        <w:gridCol w:w="851"/>
        <w:gridCol w:w="992"/>
      </w:tblGrid>
      <w:tr w:rsidR="008A3A58" w:rsidRPr="00D815F2" w:rsidTr="00430E11">
        <w:trPr>
          <w:trHeight w:val="1170"/>
        </w:trPr>
        <w:tc>
          <w:tcPr>
            <w:tcW w:w="993" w:type="dxa"/>
            <w:shd w:val="clear" w:color="auto" w:fill="auto"/>
            <w:noWrap/>
            <w:hideMark/>
          </w:tcPr>
          <w:p w:rsidR="008A3A58" w:rsidRPr="00430E11" w:rsidRDefault="008A3A58" w:rsidP="007D6433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01.09.2019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8A3A58" w:rsidRPr="00D815F2" w:rsidTr="00430E11">
        <w:trPr>
          <w:trHeight w:val="98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F1585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8A3A58" w:rsidRPr="00430E11" w:rsidRDefault="008A3A58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8A3A58" w:rsidRPr="00430E11" w:rsidRDefault="008A3A58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0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81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66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ОП.01 Рисунок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83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B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253BD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253B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8A3A58" w:rsidRPr="00430E11" w:rsidRDefault="008A3A58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«Магнитогорская государственная консерватория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л. 3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4 м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Анастасия Игоревна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переподготовка: АУПО ХМАО-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66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19283353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0"/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472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1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32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«Уральская государственная архитектурно художественная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академия», 2011 г. Художник-проектировщик (художественный текстиль)/Искусство интерьера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прикладного и народного искусства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15.03.2010 г. Консультационный центр студии архитектуры и дизайна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RENDOR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23.04.2014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32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8A3A58" w:rsidRPr="00430E11" w:rsidRDefault="008A3A58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17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52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32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695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55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университет,1997 г.  Изобразительное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искусство;  Декоративно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-прикладное искусство и народные промыслы: текстиль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8A3A58" w:rsidRPr="00430E11" w:rsidRDefault="008A3A58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8A3A58" w:rsidRPr="00430E11" w:rsidRDefault="008A3A58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</w:tr>
      <w:tr w:rsidR="008A3A58" w:rsidRPr="00D815F2" w:rsidTr="00430E11">
        <w:trPr>
          <w:trHeight w:val="310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г 0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3A58" w:rsidRPr="00D815F2" w:rsidTr="00430E11">
        <w:trPr>
          <w:trHeight w:val="1973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8A3A58" w:rsidRPr="00430E11" w:rsidRDefault="008A3A58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 г. 9 мес. 2 дня.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г. 6 мес.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3A58" w:rsidRPr="00D815F2" w:rsidTr="00430E11">
        <w:trPr>
          <w:trHeight w:val="197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5544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в Академии переподготовки работников искусства, культуры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туризма МК РФ, 2003 г., Преподаватель-методист музыкальных дисциплин ДМШ, ДШИ, гимназия, колледж (скрипка), 596 часов</w:t>
            </w:r>
            <w:bookmarkEnd w:id="2"/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9285583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8A3A58" w:rsidRPr="00430E11" w:rsidRDefault="008A3A58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3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Hlk19285626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1987 г.,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8A3A58" w:rsidRPr="00430E11" w:rsidRDefault="008A3A58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4"/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г.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6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.2019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88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6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57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02.11.2014-13.11.2014 АНОДПО «Современная научно-технологическая академия» г. Москва  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Педагогическое образование: Английский язык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образовательных организациях". Учитель, преподаватель английского языка. 252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24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8A3A58" w:rsidRPr="00430E11" w:rsidRDefault="008A3A58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23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УП.01 Звукооператорское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мастерство, создание звукового образа.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запланировано в 2018 г.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4524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5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67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6"/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9284646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7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5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ФГОУ ВПО «Санкт-Петербургская государственная академия театрального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искусства», 2008 г. Артист театра кукол/Актёрское искусство»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лополнительного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МДК.01.01 Мастерство </w:t>
            </w: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режиссера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7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5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исполнительства, Концертный исполнитель, преподаватель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Фортепиано,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6F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249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л. 8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7 мес. 1 день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8A3A58" w:rsidRPr="00D815F2" w:rsidTr="00430E11">
        <w:trPr>
          <w:trHeight w:val="1416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lk19287495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8"/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воклаьных</w:t>
            </w:r>
            <w:proofErr w:type="spell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30E11">
              <w:rPr>
                <w:rFonts w:ascii="Times New Roman" w:hAnsi="Times New Roman"/>
                <w:sz w:val="18"/>
                <w:szCs w:val="18"/>
              </w:rPr>
              <w:t>дисциплин,  в</w:t>
            </w:r>
            <w:proofErr w:type="gram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531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84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.04.2020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9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733610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 г. 0 мес. 26 дню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Магнитогорская государственная консерватория (академия) имени М.И. Глинки, 2007 г. Концертный исполнитель,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 01.02., ПОД 01.05.05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Фортепиано, 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8A3A58" w:rsidRPr="00430E11" w:rsidRDefault="008A3A58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"НАЦРАЗВИТИЕ", 2018 г., Преподаватель высшей школы. 520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"Саратовская государственная консерватория (академия) имени Л.В. Собинова", 2012 г. Концертный 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912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720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курс профессиональной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 среднего профессионального образования. Теория и практика реализации ФГОС нового поколения»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7 м 21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32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E23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240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8A3A58" w:rsidRPr="00430E11" w:rsidRDefault="008A3A58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8A3A58" w:rsidRPr="00430E11" w:rsidRDefault="008A3A58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8A3A58" w:rsidRPr="00430E11" w:rsidRDefault="008A3A58" w:rsidP="006A29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7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24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430E11">
              <w:t xml:space="preserve">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8A3A58" w:rsidRPr="00430E11" w:rsidRDefault="008A3A58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430E11">
              <w:t xml:space="preserve"> </w:t>
            </w:r>
            <w:r w:rsidRPr="00430E11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430E11">
              <w:t xml:space="preserve">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8A3A58" w:rsidRPr="00D815F2" w:rsidTr="00430E11">
        <w:trPr>
          <w:trHeight w:val="1124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 образования» (252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.) с присвоением квалификации «Учитель, преподаватель мировой художественной культуры» Период обучения с 25.03.2019 г. по 18.06.2019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625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16.11.2018-07.12.2018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8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54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8A3A58" w:rsidRPr="00430E11" w:rsidRDefault="008A3A58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525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8A3A58" w:rsidRPr="00430E11" w:rsidRDefault="008A3A58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8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8C2701">
            <w:pPr>
              <w:pStyle w:val="a3"/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Лазарева Ирина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социальный педагог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Наманганское государственное музыкальное училище., 1975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музыки/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ДМШ по муз.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общ. ф-но.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социальный университет, 2000 г. Психолог/"Психология"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ОГСЭ.04 Социальная психология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психологии, Возрастная психология, Основные системы музыкального образования,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организации учебного процесса,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деятельности, Основы педагогики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ОГСЭ.03. Психология общения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ОПД.08 Основы психологии и педагогики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 Педагогические основы преподавания творческих дисциплин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МДК.03.02 Учебно-методическое обеспечение учебного процесса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 г.-27.04.2017 г. ООО «Познание» г. Сургут, «Психология межличностного общения людей с ограниченными возможностями здоровья»,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25.08.1975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 по эксплуатации бронетанковой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автомобильной техники/Командная тактическая мотострелковых войск.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2012 г.  по 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"Институт развития образования" г. Ханты-Мансийск;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эффективности профилактики экстремизма как фактор национальной безопасности.);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3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2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8C2701">
            <w:p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F4B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34 г. 6 м 6 л</w:t>
            </w:r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«Изобразительное искусство»/ Преподаватель. 520 часов.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8A3A58" w:rsidRPr="00430E11" w:rsidRDefault="008A3A58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8 мес.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2 мес.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3A58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8A3A58" w:rsidRPr="00430E11" w:rsidRDefault="008A3A58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8A3A58" w:rsidRPr="00430E11" w:rsidRDefault="008A3A58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2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93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переподготовка  в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программе:  «Педагог среднего профессионального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 (600 часов).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8A3A58" w:rsidRPr="00430E11" w:rsidRDefault="008A3A58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8A3A58" w:rsidRPr="00430E11" w:rsidRDefault="008A3A58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 декоративно-прикладного и народного искусства</w:t>
            </w:r>
          </w:p>
          <w:p w:rsidR="008A3A58" w:rsidRPr="00430E11" w:rsidRDefault="008A3A58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A58" w:rsidRPr="00D815F2" w:rsidTr="00430E11">
        <w:trPr>
          <w:trHeight w:val="108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СПО ХМАО-Югры «Сургутский музыкальный колледж», 2011 г.  Преподаватель игры на инструменте; концертмейстер; артист оркестра,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  <w:p w:rsidR="008A3A58" w:rsidRPr="00430E11" w:rsidRDefault="008A3A58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16.07.2015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42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 образования. Теория и практика реализации ФГОС нового поколения» (600 часов), 07.11.2018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D3E0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8A3A58" w:rsidRPr="00430E11" w:rsidRDefault="008A3A58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8A3A58" w:rsidRPr="00430E11" w:rsidRDefault="008A3A58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8A3A58" w:rsidRPr="00430E11" w:rsidRDefault="008A3A58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8A3A58" w:rsidRPr="00430E11" w:rsidRDefault="008A3A58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8A3A58" w:rsidRPr="00430E11" w:rsidRDefault="008A3A58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6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3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4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ассистивной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1459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английский). Филолог, учитель русского и английского языка и зарубежной литературы.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6 м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2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3A58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4983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0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5036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образования./ менеджер в сфере образования. 516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1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8A3A58" w:rsidRPr="00430E11" w:rsidRDefault="008A3A58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8A3A58" w:rsidRPr="00430E11" w:rsidRDefault="008A3A58" w:rsidP="009D0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8A3A58" w:rsidRPr="00430E11" w:rsidRDefault="008A3A58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64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1 м.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8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(институт) им. М.П. Мусоргского, 2008 г. Композитор, преподаватель / Композиция.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06.11.2018-21.08.2019, ЧОУ ВО "Региональный институт бизнеса и управления" г. Рязань, Менеджмент в образовании. Руководитель образовательной организации. 1020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СД.04.      Инструментоведение 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ОПД.07       Музыкальная информатика 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ОПД.07         Гармония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.12.2019 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2.04.2020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«Использование компьютерных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технологий в процессе обучения в условиях реализации ФГОС»,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6E99" w:rsidRPr="00430E11" w:rsidRDefault="00FD6E99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56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УП.01.01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Конц. подготовка ИИ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7D3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7D3B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F61F17" w:rsidRDefault="00F61F1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1F17" w:rsidRPr="00430E11" w:rsidRDefault="00F61F17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Зачислена на профессиональную переподготовку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26.06.2020 г. по 28.09.2020 г. «Управление персоналом», 500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ДС 03.06 Чтение оркестровых партитур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0111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«Санкт-Петербургская государственная художественно-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8A3A58" w:rsidRPr="00430E11" w:rsidRDefault="008A3A58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исполнения дизайн-проектов</w:t>
            </w:r>
          </w:p>
          <w:p w:rsidR="008A3A58" w:rsidRPr="00430E11" w:rsidRDefault="008A3A58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-Югры. Современные   образо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8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43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8 м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39520E" w:rsidTr="00430E11">
        <w:trPr>
          <w:trHeight w:val="120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8A3A58" w:rsidRPr="00430E11" w:rsidRDefault="008A3A58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8A3A58" w:rsidRPr="00430E11" w:rsidRDefault="008A3A58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8A3A58" w:rsidRPr="00430E11" w:rsidRDefault="008A3A58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32 г 0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30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8A3A58" w:rsidRPr="00430E11" w:rsidRDefault="008A3A58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8A3A58" w:rsidRPr="00430E11" w:rsidRDefault="008A3A58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Протасова Алина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народное пение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традиции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98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7172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8A3A58" w:rsidRPr="00430E11" w:rsidRDefault="008A3A58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(1000 часов).</w:t>
            </w: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7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8A3A58" w:rsidRPr="00430E11" w:rsidRDefault="008A3A58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10 мес.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Радыгина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народное пение/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01.09.2019 г. по 31.08.2024 Студентка ФГБОУВО «Санкт-Петербургский государственный институт культуры». Специальность: «Искусство народного пения (Хоровое народное пение)»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3 м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2020 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Профессиональная переподготовка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«История и обществознание: теория и методика преподавания в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«Учитель истории и обществознания».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(1000 часов). 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8A3A58" w:rsidRPr="00430E11" w:rsidRDefault="008A3A58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11.11.2019 г.- 19.11.2019 г. БУ ВО «Сургутский государственный университет» «Разработка и экспертиза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дополнительных общеобразовательных программ».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64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6468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C647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3"/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619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в контексте ФГОС дошкольного образования,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творческой информации повышения квалификации и переподготовки специалистов художественного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4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55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66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педагогическое сопровождение детей с синдромом дефицита внимания и гиперактивности (СДВГ)»., 72 часа</w:t>
            </w:r>
          </w:p>
          <w:bookmarkEnd w:id="15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4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680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государственная академия последипломного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4107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8A3A58" w:rsidRPr="00430E11" w:rsidRDefault="008A3A58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"Саратовский государственный университет им. Н.Г. Чернышевского", 2007 г. Учитель русского языка и литературы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/Русский язык и литературы.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 3 Русский язык и культура речи</w:t>
            </w:r>
          </w:p>
          <w:p w:rsidR="008A3A58" w:rsidRPr="00430E11" w:rsidRDefault="008A3A58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8A3A58" w:rsidRPr="00430E11" w:rsidRDefault="008A3A58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8A3A58" w:rsidRPr="00430E11" w:rsidRDefault="008A3A58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ОД.01.08; ОД.01;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ПОД.02.01.01Русский язык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03.12.2011-09.12.2011 ФГБОУ ВПО "Российский химико-технологический университет имени Д.И. Менделеева, «Информационно-коммуникативные ресурсы современного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урока», 72 часа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98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4102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6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213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«Педагог среднего профессионального образования. Теория и практика реализации ФГОС нового поколения» (01.11.2017 г. по 10.01.2018 г.), 300 часов</w:t>
            </w:r>
          </w:p>
          <w:bookmarkEnd w:id="17"/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69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18"/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972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Тюменская государственная академия культуры, искусств и социальных технологий, 2012, Концертный исполнитель, артист камерного ансамбля,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преподаватель/Фортепиано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, «Оркестр из ничего: от игры к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концертному выступлению»,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5D1E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методической и проектной работы, 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методической работы в образовательной организации среднего профессионального и дополнительного образования». Квалификация: Методист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организации. 300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07F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9448F5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9E4D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8A3A58" w:rsidRPr="00430E11" w:rsidRDefault="008A3A58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D9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14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Ишмурзовна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381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3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9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9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369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концертмейстер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 ВПО "Российский гос. 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8A3A58" w:rsidRPr="00430E11" w:rsidRDefault="008A3A58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8A3A58" w:rsidRPr="00430E11" w:rsidRDefault="008A3A58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415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дирижирования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БУ СПО ХМАО-Югры "Колледж русской культуры им. А.С. Знаменского", 2011 г. Руководитель хора и творческого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коллектива, преподаватель хоровых дисциплин, артист хора, ансамбля/Хоровое дирижирование.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Хоровые практики (хор)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Чтение хоровых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партитур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сольфеджио», 72 часа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1C3E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24.10.2011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институте "НАЦРАЗВИТИЕ", 2018 г., Преподаватель высшей школы. 516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2542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от 06.06.2019 Обучается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 300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8A3A58" w:rsidRPr="00430E11" w:rsidRDefault="008A3A58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3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564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8A3A58" w:rsidRPr="00430E11" w:rsidRDefault="008A3A58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8A3A58" w:rsidRPr="00430E11" w:rsidRDefault="008A3A58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7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игры на фортепиано», 36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(академии) им. М.И. Глинки. тема: «Актуальные вопросы методики работы с детскими хоровыми коллективами», 36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8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D815F2" w:rsidTr="00430E11">
        <w:trPr>
          <w:trHeight w:val="841"/>
        </w:trPr>
        <w:tc>
          <w:tcPr>
            <w:tcW w:w="993" w:type="dxa"/>
            <w:shd w:val="clear" w:color="auto" w:fill="auto"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53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г. 3 мес.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5 мес.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A3A58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8A3A58" w:rsidRPr="00430E11" w:rsidRDefault="008A3A58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«Оркестр из ничего: от игры к концертному выступлению», 16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C00D07" w:rsidTr="00430E1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технологии ткацких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Художник-мастер.</w:t>
            </w: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8A3A58" w:rsidRPr="00430E11" w:rsidRDefault="008A3A58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Сургут.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организации. 16 часов.</w:t>
            </w:r>
          </w:p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8A3A58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«Организация работы с обучающимися с ограниченными возможностями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здоровья (ВЗ) в соответствии с ФГОС»., 72 часа</w:t>
            </w:r>
          </w:p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8A3A58" w:rsidRPr="00D815F2" w:rsidTr="00430E11">
        <w:trPr>
          <w:trHeight w:val="558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процесса в профессиональной образовательной организации сферы культуры и искусства», 48 часов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8A3A58" w:rsidRPr="00430E11" w:rsidRDefault="008A3A58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8A3A58" w:rsidRPr="00405E4A" w:rsidTr="00430E11">
        <w:trPr>
          <w:trHeight w:val="1223"/>
        </w:trPr>
        <w:tc>
          <w:tcPr>
            <w:tcW w:w="993" w:type="dxa"/>
            <w:shd w:val="clear" w:color="auto" w:fill="auto"/>
            <w:hideMark/>
          </w:tcPr>
          <w:p w:rsidR="008A3A58" w:rsidRPr="00430E11" w:rsidRDefault="008A3A58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7168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19"/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1981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90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0"/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A3A58" w:rsidRPr="00430E11" w:rsidRDefault="008A3A58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8A3A58" w:rsidRPr="00430E11" w:rsidRDefault="008A3A58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3A58" w:rsidRPr="00430E11" w:rsidRDefault="008A3A58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9"/>
        <w:gridCol w:w="11"/>
        <w:gridCol w:w="1276"/>
        <w:gridCol w:w="1275"/>
        <w:gridCol w:w="1276"/>
        <w:gridCol w:w="1674"/>
        <w:gridCol w:w="27"/>
        <w:gridCol w:w="1393"/>
        <w:gridCol w:w="25"/>
        <w:gridCol w:w="2126"/>
        <w:gridCol w:w="1276"/>
        <w:gridCol w:w="992"/>
        <w:gridCol w:w="709"/>
        <w:gridCol w:w="1119"/>
        <w:gridCol w:w="10"/>
        <w:gridCol w:w="850"/>
        <w:gridCol w:w="856"/>
      </w:tblGrid>
      <w:tr w:rsidR="00A0051F" w:rsidRPr="00C00D07" w:rsidTr="00B03986">
        <w:trPr>
          <w:trHeight w:val="870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C0D7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 Сергей Аркадьевич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государственная консерватория, 1983 г. Преподаватель, концертмейстер, солист камерного ансамбля/ Фортепиано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ДС 03.05 Дирижирование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D915B0" w:rsidRDefault="00D915B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15B0" w:rsidRPr="00430E11" w:rsidRDefault="00D915B0" w:rsidP="00D915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D915B0" w:rsidRPr="006037F2" w:rsidRDefault="00D915B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Музыковед.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6037F2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ВО "Санкт-Петербургская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государственная консерватория им. Н.А. Римского-Корсакова", 2018. Бакалавр.</w:t>
            </w:r>
            <w:r w:rsidRPr="006037F2"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ПП.02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Смоленск. «Организация работы с обучающимися с ограниченными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возможностями здоровья (ОВЗ) в соответствии с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07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Саратовская государственная консерватория (институт) имени Л.В. Собинова, 2006 г., Артист оркестра, артист ансамбля, преподаватель/ Оркестровые духовые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ударные инструменты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(труба)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7E162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категория по должности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058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0051F" w:rsidRPr="006037F2" w:rsidRDefault="00A0051F" w:rsidP="002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51" w:type="dxa"/>
            <w:gridSpan w:val="2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735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Ассистентура-стажировка ФГБОУВО «Московская государственная консерватория имени П.И. Чайковского». 2015 г.                        «Искусство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Новосибирская гос. консерватория им. М.И. Глинки, 1988 </w:t>
            </w: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г.  Музыковедение, Музыковед,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ОП.01 Сольфеджио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ОП.03               Элементарная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теория музыки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A0051F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A0051F" w:rsidRPr="006037F2" w:rsidRDefault="00A0051F" w:rsidP="00F568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21.10.2019-07.11.2019 ЧОУДПО «Академия повышения квалификации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</w:tr>
      <w:tr w:rsidR="00A0051F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Майфат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Станислав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Концертный исполнитель. Солист оркестра. Артист камерного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(кларнет)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(оркестровые духовые и ударные 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Мараховский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(академия) им. М.П. Мусоргского. 2001 г.  Концертный исполнитель. Солист оркестра. Артист камерного ансамбля.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(саксофон)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 ДПО «Федеральный институт повышения квалификации и переподготовки». «Профессиональные компетенции педагога образовательной организации в условиях реализации ФГОС», 72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E65041" w:rsidRDefault="00E6504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041" w:rsidRPr="006037F2" w:rsidRDefault="00E65041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(тромбон)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537A79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</w:tr>
      <w:tr w:rsidR="00A0051F" w:rsidRPr="00417FD8" w:rsidTr="00B03986">
        <w:trPr>
          <w:trHeight w:val="705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0"/>
        </w:trPr>
        <w:tc>
          <w:tcPr>
            <w:tcW w:w="831" w:type="dxa"/>
            <w:shd w:val="clear" w:color="auto" w:fill="auto"/>
            <w:noWrap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835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"Уральская государственная консерватория (академия)" им. М.П. Мусоргского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Академическое </w:t>
            </w:r>
            <w:proofErr w:type="gramStart"/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862 часа.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(гобой)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</w:t>
            </w: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0 мес. 20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«Санкт-Петербургский государственный университет промышленных технологий и дизайна», 2018 г., Бакалавр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106A2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Почетная грамота Министерства образования и науки</w:t>
            </w:r>
            <w:r w:rsidR="00136E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6037F2">
              <w:t xml:space="preserve">,2006 г.,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Менеджер.</w:t>
            </w:r>
          </w:p>
          <w:p w:rsidR="00253BDB" w:rsidRDefault="00253BDB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3BDB" w:rsidRPr="006037F2" w:rsidRDefault="008E1D4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ООО «ИНФОУРОК» </w:t>
            </w:r>
            <w:proofErr w:type="spellStart"/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="00253BDB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27.03.2017-15.04.2017  ФГБОУВО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A0051F" w:rsidRPr="006037F2" w:rsidRDefault="00A0051F" w:rsidP="009C7301">
            <w:pPr>
              <w:pStyle w:val="a4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ФГБОУВПО «Челябинская государственная академия культуры и искусств».  2013 г., Концертный исполнитель, артист оркестра, артист ансамбля, преподаватель./Инструментальное исполнительство.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5E14A5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25.12.2019-26.02.2020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педагогики,  340 часов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ПОД 02.05.01  Физика.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34001D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68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36 лет 2 мес. 27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лет </w:t>
            </w:r>
          </w:p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tr w:rsidR="00A0051F" w:rsidRPr="00C00D07" w:rsidTr="00B03986">
        <w:trPr>
          <w:trHeight w:val="16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A0051F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B768D8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народное художественное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МДК 01.02 Исполнительская подготовка</w:t>
            </w:r>
          </w:p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099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Поздеева Римма Петровна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733610" w:rsidRDefault="00A0051F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0051F" w:rsidRPr="006037F2" w:rsidRDefault="00A0051F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1998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Музыковед/Преподаватель.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«Уральская государственная консерватория», 2002. Музыковедение/Музыкальное искусство.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 ВПО «Рязанский институт бизнеса и управления». Менеджмент в образовании., 2013 г., 930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ОПД.04         Гармония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08.06.2015-19.06.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ЧОУДПО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«ЦНТИ «ПРОГРЕСС» «Управление школой искусств в условиях изменения статуса», 72 часа</w:t>
            </w:r>
          </w:p>
          <w:p w:rsidR="00173B50" w:rsidRDefault="00173B5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B50" w:rsidRPr="00430E11" w:rsidRDefault="00173B50" w:rsidP="00173B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02.06.2020-02.07.2020</w:t>
            </w:r>
            <w:bookmarkStart w:id="21" w:name="_GoBack"/>
            <w:bookmarkEnd w:id="21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173B50" w:rsidRPr="006037F2" w:rsidRDefault="00173B5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искусствове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</w:t>
            </w:r>
            <w:proofErr w:type="spellEnd"/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Почётное звание «Заслуженный деятель культуры Ханты-Мансийского автономного округа - Югры», 2018 г.</w:t>
            </w: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Благодарность Министерства культуры и массовых коммуникаций РФ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</w:tr>
      <w:tr w:rsidR="00A0051F" w:rsidRPr="00C00D07" w:rsidTr="00B03986">
        <w:trPr>
          <w:trHeight w:val="961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733610" w:rsidRDefault="00A0051F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0051F" w:rsidRPr="006037F2" w:rsidRDefault="00A0051F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БУВО ХМАО-Югры «Сургутский государственный университет». 2018 г. Магистр. Инфокоммуникационные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технологии и системы связи. 2018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ОП.04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МДК.01.03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Электротехника, электронная техника, 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12.12.2015 г. АУ "Ханты-Мансийский технолого-педагогический колледж", Формирование механизмов обеспечения качества образования для реализации ФГССОО,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27.11.2017 г. – 15.12.2017 АНО ДПО «Межрегиональный институт дополнительного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образования», «Проектирование учебного процесса», 48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6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ассистивной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</w:tcPr>
          <w:p w:rsidR="00A0051F" w:rsidRPr="008C0D7C" w:rsidRDefault="00A0051F" w:rsidP="008C0D7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г., 590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(виолончель)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оркестровые струнные 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4D4248" w:rsidRDefault="004D424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4D424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7D6"/>
    <w:multiLevelType w:val="hybridMultilevel"/>
    <w:tmpl w:val="C9F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0B2"/>
    <w:multiLevelType w:val="hybridMultilevel"/>
    <w:tmpl w:val="779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A78"/>
    <w:multiLevelType w:val="hybridMultilevel"/>
    <w:tmpl w:val="239E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B5C"/>
    <w:multiLevelType w:val="hybridMultilevel"/>
    <w:tmpl w:val="D6F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56B3"/>
    <w:multiLevelType w:val="hybridMultilevel"/>
    <w:tmpl w:val="D3EA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DC3"/>
    <w:rsid w:val="00005BC4"/>
    <w:rsid w:val="000073CB"/>
    <w:rsid w:val="00011163"/>
    <w:rsid w:val="00013923"/>
    <w:rsid w:val="00013C26"/>
    <w:rsid w:val="00013DC4"/>
    <w:rsid w:val="00014B24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3E5C"/>
    <w:rsid w:val="00044DC7"/>
    <w:rsid w:val="000464E2"/>
    <w:rsid w:val="0004720A"/>
    <w:rsid w:val="0004722E"/>
    <w:rsid w:val="00051454"/>
    <w:rsid w:val="000514C2"/>
    <w:rsid w:val="0005437B"/>
    <w:rsid w:val="00054BD7"/>
    <w:rsid w:val="00054CA3"/>
    <w:rsid w:val="00055DC2"/>
    <w:rsid w:val="00055E08"/>
    <w:rsid w:val="00056496"/>
    <w:rsid w:val="00056A68"/>
    <w:rsid w:val="00057A62"/>
    <w:rsid w:val="00060446"/>
    <w:rsid w:val="00062995"/>
    <w:rsid w:val="000638E1"/>
    <w:rsid w:val="000641BC"/>
    <w:rsid w:val="00066626"/>
    <w:rsid w:val="000668E0"/>
    <w:rsid w:val="00066BAD"/>
    <w:rsid w:val="00067E2B"/>
    <w:rsid w:val="00070654"/>
    <w:rsid w:val="00070E43"/>
    <w:rsid w:val="00071630"/>
    <w:rsid w:val="00073FBD"/>
    <w:rsid w:val="000741D8"/>
    <w:rsid w:val="00074BC9"/>
    <w:rsid w:val="00076EE9"/>
    <w:rsid w:val="000803C8"/>
    <w:rsid w:val="00083C7C"/>
    <w:rsid w:val="00083D67"/>
    <w:rsid w:val="00083F5C"/>
    <w:rsid w:val="000841C3"/>
    <w:rsid w:val="0008609F"/>
    <w:rsid w:val="0009057D"/>
    <w:rsid w:val="000907F5"/>
    <w:rsid w:val="000917A1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947"/>
    <w:rsid w:val="000B262C"/>
    <w:rsid w:val="000B2EE6"/>
    <w:rsid w:val="000B3DDE"/>
    <w:rsid w:val="000B5500"/>
    <w:rsid w:val="000B5ED5"/>
    <w:rsid w:val="000B6B13"/>
    <w:rsid w:val="000B6FFD"/>
    <w:rsid w:val="000C0CF0"/>
    <w:rsid w:val="000C0E7F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6891"/>
    <w:rsid w:val="000D7B29"/>
    <w:rsid w:val="000D7B70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B9B"/>
    <w:rsid w:val="000F7CFF"/>
    <w:rsid w:val="0010081B"/>
    <w:rsid w:val="00100D65"/>
    <w:rsid w:val="00101DFF"/>
    <w:rsid w:val="00102AF2"/>
    <w:rsid w:val="0010362A"/>
    <w:rsid w:val="0010492D"/>
    <w:rsid w:val="0010584F"/>
    <w:rsid w:val="00106A20"/>
    <w:rsid w:val="00107512"/>
    <w:rsid w:val="001101E8"/>
    <w:rsid w:val="00110DF2"/>
    <w:rsid w:val="001111A7"/>
    <w:rsid w:val="00111B2B"/>
    <w:rsid w:val="00111D0D"/>
    <w:rsid w:val="00112DA6"/>
    <w:rsid w:val="00115C82"/>
    <w:rsid w:val="00116996"/>
    <w:rsid w:val="0011759F"/>
    <w:rsid w:val="00117F6E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CBD"/>
    <w:rsid w:val="00135310"/>
    <w:rsid w:val="001356BC"/>
    <w:rsid w:val="00136923"/>
    <w:rsid w:val="00136BAB"/>
    <w:rsid w:val="00136EA8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93"/>
    <w:rsid w:val="00151A61"/>
    <w:rsid w:val="00153D1B"/>
    <w:rsid w:val="00155001"/>
    <w:rsid w:val="00162792"/>
    <w:rsid w:val="001653C9"/>
    <w:rsid w:val="00165809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5305"/>
    <w:rsid w:val="00175BCA"/>
    <w:rsid w:val="00175F7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3F10"/>
    <w:rsid w:val="001B4062"/>
    <w:rsid w:val="001B4BC5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105F"/>
    <w:rsid w:val="001D2143"/>
    <w:rsid w:val="001D3092"/>
    <w:rsid w:val="001D5AA0"/>
    <w:rsid w:val="001D70DC"/>
    <w:rsid w:val="001E1F8E"/>
    <w:rsid w:val="001E23FE"/>
    <w:rsid w:val="001E2F70"/>
    <w:rsid w:val="001E7E51"/>
    <w:rsid w:val="001F014B"/>
    <w:rsid w:val="001F1921"/>
    <w:rsid w:val="001F2197"/>
    <w:rsid w:val="001F3D6D"/>
    <w:rsid w:val="001F432F"/>
    <w:rsid w:val="001F51E3"/>
    <w:rsid w:val="001F5E2B"/>
    <w:rsid w:val="001F6A8F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4451"/>
    <w:rsid w:val="00215859"/>
    <w:rsid w:val="00215AFC"/>
    <w:rsid w:val="00215E15"/>
    <w:rsid w:val="00223DD5"/>
    <w:rsid w:val="00224269"/>
    <w:rsid w:val="0022443A"/>
    <w:rsid w:val="002251D9"/>
    <w:rsid w:val="0022593B"/>
    <w:rsid w:val="00225B6E"/>
    <w:rsid w:val="002260EC"/>
    <w:rsid w:val="0022684B"/>
    <w:rsid w:val="00226950"/>
    <w:rsid w:val="00230D27"/>
    <w:rsid w:val="00235297"/>
    <w:rsid w:val="0023635E"/>
    <w:rsid w:val="0023755E"/>
    <w:rsid w:val="0024110F"/>
    <w:rsid w:val="00241B76"/>
    <w:rsid w:val="00243158"/>
    <w:rsid w:val="00244200"/>
    <w:rsid w:val="00244302"/>
    <w:rsid w:val="0024458D"/>
    <w:rsid w:val="002454FA"/>
    <w:rsid w:val="0024635F"/>
    <w:rsid w:val="00246497"/>
    <w:rsid w:val="00246C44"/>
    <w:rsid w:val="00246E7A"/>
    <w:rsid w:val="002477A1"/>
    <w:rsid w:val="00247AF4"/>
    <w:rsid w:val="00252991"/>
    <w:rsid w:val="00253BDB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7DF6"/>
    <w:rsid w:val="0027121D"/>
    <w:rsid w:val="00271EDB"/>
    <w:rsid w:val="00271FB2"/>
    <w:rsid w:val="002723AA"/>
    <w:rsid w:val="0027597C"/>
    <w:rsid w:val="00277F7D"/>
    <w:rsid w:val="002809C2"/>
    <w:rsid w:val="0028140A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9E0"/>
    <w:rsid w:val="002C21F3"/>
    <w:rsid w:val="002C2294"/>
    <w:rsid w:val="002C2ECB"/>
    <w:rsid w:val="002C4DFD"/>
    <w:rsid w:val="002C67F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E05AE"/>
    <w:rsid w:val="002E162A"/>
    <w:rsid w:val="002E2DBC"/>
    <w:rsid w:val="002E399B"/>
    <w:rsid w:val="002E4226"/>
    <w:rsid w:val="002E6013"/>
    <w:rsid w:val="002E6759"/>
    <w:rsid w:val="002F0A7C"/>
    <w:rsid w:val="002F0F49"/>
    <w:rsid w:val="002F0F63"/>
    <w:rsid w:val="002F32CF"/>
    <w:rsid w:val="002F5582"/>
    <w:rsid w:val="002F5E4E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B4B"/>
    <w:rsid w:val="00324727"/>
    <w:rsid w:val="00324D83"/>
    <w:rsid w:val="00326367"/>
    <w:rsid w:val="00327D41"/>
    <w:rsid w:val="0033120E"/>
    <w:rsid w:val="0033137D"/>
    <w:rsid w:val="00331408"/>
    <w:rsid w:val="00331E05"/>
    <w:rsid w:val="00331E83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84"/>
    <w:rsid w:val="003565E0"/>
    <w:rsid w:val="00356F2B"/>
    <w:rsid w:val="00360DF2"/>
    <w:rsid w:val="00361247"/>
    <w:rsid w:val="003615D5"/>
    <w:rsid w:val="00362B30"/>
    <w:rsid w:val="003633CE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602C"/>
    <w:rsid w:val="003A6816"/>
    <w:rsid w:val="003B059A"/>
    <w:rsid w:val="003B22AB"/>
    <w:rsid w:val="003B35C1"/>
    <w:rsid w:val="003B3EBF"/>
    <w:rsid w:val="003B7E39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7FC8"/>
    <w:rsid w:val="003E03BE"/>
    <w:rsid w:val="003E04B3"/>
    <w:rsid w:val="003E1FD5"/>
    <w:rsid w:val="003E5190"/>
    <w:rsid w:val="003F02B1"/>
    <w:rsid w:val="003F1461"/>
    <w:rsid w:val="003F1BA6"/>
    <w:rsid w:val="003F1C60"/>
    <w:rsid w:val="003F2BED"/>
    <w:rsid w:val="003F3609"/>
    <w:rsid w:val="003F3DD4"/>
    <w:rsid w:val="003F444C"/>
    <w:rsid w:val="003F4EA5"/>
    <w:rsid w:val="003F6271"/>
    <w:rsid w:val="003F71BA"/>
    <w:rsid w:val="003F7795"/>
    <w:rsid w:val="003F7DC0"/>
    <w:rsid w:val="0040026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E4A"/>
    <w:rsid w:val="0040645A"/>
    <w:rsid w:val="00407036"/>
    <w:rsid w:val="00411536"/>
    <w:rsid w:val="00413BFB"/>
    <w:rsid w:val="004152AE"/>
    <w:rsid w:val="00417FD8"/>
    <w:rsid w:val="004200C9"/>
    <w:rsid w:val="004203CF"/>
    <w:rsid w:val="004219DE"/>
    <w:rsid w:val="00422469"/>
    <w:rsid w:val="00423554"/>
    <w:rsid w:val="00423820"/>
    <w:rsid w:val="00423FAA"/>
    <w:rsid w:val="00424392"/>
    <w:rsid w:val="004304CE"/>
    <w:rsid w:val="00430592"/>
    <w:rsid w:val="00430E11"/>
    <w:rsid w:val="00434DF3"/>
    <w:rsid w:val="00434ED3"/>
    <w:rsid w:val="0043599B"/>
    <w:rsid w:val="0043774F"/>
    <w:rsid w:val="0043788B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5948"/>
    <w:rsid w:val="00451F43"/>
    <w:rsid w:val="00452488"/>
    <w:rsid w:val="00452CFA"/>
    <w:rsid w:val="00453070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13C5"/>
    <w:rsid w:val="00491FF1"/>
    <w:rsid w:val="00493097"/>
    <w:rsid w:val="00495DBE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485D"/>
    <w:rsid w:val="004A4D42"/>
    <w:rsid w:val="004B0194"/>
    <w:rsid w:val="004B0FE3"/>
    <w:rsid w:val="004B1511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F21F3"/>
    <w:rsid w:val="004F3182"/>
    <w:rsid w:val="004F3775"/>
    <w:rsid w:val="004F4BBF"/>
    <w:rsid w:val="004F6B88"/>
    <w:rsid w:val="004F703F"/>
    <w:rsid w:val="004F74E8"/>
    <w:rsid w:val="00500847"/>
    <w:rsid w:val="00500F40"/>
    <w:rsid w:val="005037E4"/>
    <w:rsid w:val="00504B66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780C"/>
    <w:rsid w:val="0057011D"/>
    <w:rsid w:val="00572043"/>
    <w:rsid w:val="005750A9"/>
    <w:rsid w:val="00575952"/>
    <w:rsid w:val="00576221"/>
    <w:rsid w:val="00577029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EA5"/>
    <w:rsid w:val="005A720F"/>
    <w:rsid w:val="005B1CD2"/>
    <w:rsid w:val="005B2803"/>
    <w:rsid w:val="005B297B"/>
    <w:rsid w:val="005B4F54"/>
    <w:rsid w:val="005B6D93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5BE1"/>
    <w:rsid w:val="005E5D3B"/>
    <w:rsid w:val="005E5FD0"/>
    <w:rsid w:val="005E6595"/>
    <w:rsid w:val="005E67AC"/>
    <w:rsid w:val="005F0321"/>
    <w:rsid w:val="005F04C2"/>
    <w:rsid w:val="005F0505"/>
    <w:rsid w:val="005F0C55"/>
    <w:rsid w:val="005F2CB3"/>
    <w:rsid w:val="005F2CFE"/>
    <w:rsid w:val="005F3226"/>
    <w:rsid w:val="005F3784"/>
    <w:rsid w:val="005F3B95"/>
    <w:rsid w:val="005F4225"/>
    <w:rsid w:val="005F4A00"/>
    <w:rsid w:val="005F6087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2097F"/>
    <w:rsid w:val="00621991"/>
    <w:rsid w:val="006223B8"/>
    <w:rsid w:val="0062337C"/>
    <w:rsid w:val="00624205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6237"/>
    <w:rsid w:val="00667CE1"/>
    <w:rsid w:val="006703D5"/>
    <w:rsid w:val="00670D66"/>
    <w:rsid w:val="00671027"/>
    <w:rsid w:val="006710A5"/>
    <w:rsid w:val="0067204F"/>
    <w:rsid w:val="00672388"/>
    <w:rsid w:val="00673502"/>
    <w:rsid w:val="00674D09"/>
    <w:rsid w:val="00675C63"/>
    <w:rsid w:val="00675EA7"/>
    <w:rsid w:val="00677B50"/>
    <w:rsid w:val="00677D92"/>
    <w:rsid w:val="006800E3"/>
    <w:rsid w:val="006804C8"/>
    <w:rsid w:val="00683C6E"/>
    <w:rsid w:val="006846B4"/>
    <w:rsid w:val="00687D04"/>
    <w:rsid w:val="006901A3"/>
    <w:rsid w:val="00693416"/>
    <w:rsid w:val="00694083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78C"/>
    <w:rsid w:val="006C0A93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41C8"/>
    <w:rsid w:val="006E5133"/>
    <w:rsid w:val="006E537F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603B"/>
    <w:rsid w:val="00716121"/>
    <w:rsid w:val="00717257"/>
    <w:rsid w:val="00720679"/>
    <w:rsid w:val="00720B2D"/>
    <w:rsid w:val="0072254D"/>
    <w:rsid w:val="0072274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2B87"/>
    <w:rsid w:val="00753DF4"/>
    <w:rsid w:val="0075448C"/>
    <w:rsid w:val="00755A9A"/>
    <w:rsid w:val="0076041E"/>
    <w:rsid w:val="007604D7"/>
    <w:rsid w:val="007627BA"/>
    <w:rsid w:val="0076320D"/>
    <w:rsid w:val="00763B47"/>
    <w:rsid w:val="00763D1D"/>
    <w:rsid w:val="007644C7"/>
    <w:rsid w:val="00764645"/>
    <w:rsid w:val="00765F04"/>
    <w:rsid w:val="0076656B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1167"/>
    <w:rsid w:val="007F37E5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1F1"/>
    <w:rsid w:val="00807430"/>
    <w:rsid w:val="00807D93"/>
    <w:rsid w:val="00810998"/>
    <w:rsid w:val="008112B5"/>
    <w:rsid w:val="008144B0"/>
    <w:rsid w:val="00814648"/>
    <w:rsid w:val="00814E5B"/>
    <w:rsid w:val="00817A6E"/>
    <w:rsid w:val="008217FE"/>
    <w:rsid w:val="00822273"/>
    <w:rsid w:val="008222C6"/>
    <w:rsid w:val="00822570"/>
    <w:rsid w:val="00822C6D"/>
    <w:rsid w:val="008230E3"/>
    <w:rsid w:val="00824698"/>
    <w:rsid w:val="008247CB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31FC"/>
    <w:rsid w:val="00894059"/>
    <w:rsid w:val="00894129"/>
    <w:rsid w:val="00895CBC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ABF"/>
    <w:rsid w:val="008B544C"/>
    <w:rsid w:val="008B63F1"/>
    <w:rsid w:val="008C0D7C"/>
    <w:rsid w:val="008C17DE"/>
    <w:rsid w:val="008C198B"/>
    <w:rsid w:val="008C2701"/>
    <w:rsid w:val="008C4964"/>
    <w:rsid w:val="008C6F82"/>
    <w:rsid w:val="008D11FB"/>
    <w:rsid w:val="008D3391"/>
    <w:rsid w:val="008D5B7B"/>
    <w:rsid w:val="008D5C88"/>
    <w:rsid w:val="008D6891"/>
    <w:rsid w:val="008D7D4E"/>
    <w:rsid w:val="008E037D"/>
    <w:rsid w:val="008E09CC"/>
    <w:rsid w:val="008E1D4F"/>
    <w:rsid w:val="008E1DAA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6EDF"/>
    <w:rsid w:val="00911C03"/>
    <w:rsid w:val="00911DB5"/>
    <w:rsid w:val="0091581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30FF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A0F"/>
    <w:rsid w:val="00957CC1"/>
    <w:rsid w:val="00957E05"/>
    <w:rsid w:val="00960C92"/>
    <w:rsid w:val="00961683"/>
    <w:rsid w:val="00963F5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2303"/>
    <w:rsid w:val="009C232C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3FE"/>
    <w:rsid w:val="00A16E43"/>
    <w:rsid w:val="00A17DC6"/>
    <w:rsid w:val="00A20659"/>
    <w:rsid w:val="00A2092A"/>
    <w:rsid w:val="00A21935"/>
    <w:rsid w:val="00A21A19"/>
    <w:rsid w:val="00A21E84"/>
    <w:rsid w:val="00A228B4"/>
    <w:rsid w:val="00A248E2"/>
    <w:rsid w:val="00A26DFE"/>
    <w:rsid w:val="00A319A6"/>
    <w:rsid w:val="00A32276"/>
    <w:rsid w:val="00A32D88"/>
    <w:rsid w:val="00A333F2"/>
    <w:rsid w:val="00A33D23"/>
    <w:rsid w:val="00A34BF5"/>
    <w:rsid w:val="00A37AF1"/>
    <w:rsid w:val="00A42CA4"/>
    <w:rsid w:val="00A453DD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D57"/>
    <w:rsid w:val="00A86F43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B7"/>
    <w:rsid w:val="00AC64B7"/>
    <w:rsid w:val="00AC7A30"/>
    <w:rsid w:val="00AD126C"/>
    <w:rsid w:val="00AD16CD"/>
    <w:rsid w:val="00AD270D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FBD"/>
    <w:rsid w:val="00AE0928"/>
    <w:rsid w:val="00AE2A22"/>
    <w:rsid w:val="00AE3BC5"/>
    <w:rsid w:val="00AE3ECC"/>
    <w:rsid w:val="00AE4297"/>
    <w:rsid w:val="00AE6B94"/>
    <w:rsid w:val="00AF1C02"/>
    <w:rsid w:val="00AF20CF"/>
    <w:rsid w:val="00AF2771"/>
    <w:rsid w:val="00AF2C9E"/>
    <w:rsid w:val="00AF3BE7"/>
    <w:rsid w:val="00AF4725"/>
    <w:rsid w:val="00AF5949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3814"/>
    <w:rsid w:val="00B03986"/>
    <w:rsid w:val="00B04E34"/>
    <w:rsid w:val="00B0781E"/>
    <w:rsid w:val="00B109B1"/>
    <w:rsid w:val="00B12014"/>
    <w:rsid w:val="00B12F6B"/>
    <w:rsid w:val="00B13013"/>
    <w:rsid w:val="00B13021"/>
    <w:rsid w:val="00B1468E"/>
    <w:rsid w:val="00B15872"/>
    <w:rsid w:val="00B1787D"/>
    <w:rsid w:val="00B2163E"/>
    <w:rsid w:val="00B21784"/>
    <w:rsid w:val="00B22685"/>
    <w:rsid w:val="00B249B6"/>
    <w:rsid w:val="00B25D35"/>
    <w:rsid w:val="00B2719B"/>
    <w:rsid w:val="00B31756"/>
    <w:rsid w:val="00B32EAB"/>
    <w:rsid w:val="00B34341"/>
    <w:rsid w:val="00B35B1D"/>
    <w:rsid w:val="00B363A5"/>
    <w:rsid w:val="00B36866"/>
    <w:rsid w:val="00B403B2"/>
    <w:rsid w:val="00B40C51"/>
    <w:rsid w:val="00B449AA"/>
    <w:rsid w:val="00B44BC9"/>
    <w:rsid w:val="00B44CAB"/>
    <w:rsid w:val="00B478EE"/>
    <w:rsid w:val="00B47CE1"/>
    <w:rsid w:val="00B517E8"/>
    <w:rsid w:val="00B52FB4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6411"/>
    <w:rsid w:val="00B768D8"/>
    <w:rsid w:val="00B81A3A"/>
    <w:rsid w:val="00B81A71"/>
    <w:rsid w:val="00B83237"/>
    <w:rsid w:val="00B8445D"/>
    <w:rsid w:val="00B8472B"/>
    <w:rsid w:val="00B85EF8"/>
    <w:rsid w:val="00B866E4"/>
    <w:rsid w:val="00B90226"/>
    <w:rsid w:val="00B90C71"/>
    <w:rsid w:val="00B90E19"/>
    <w:rsid w:val="00B9158B"/>
    <w:rsid w:val="00B91CF4"/>
    <w:rsid w:val="00B95973"/>
    <w:rsid w:val="00B95D6A"/>
    <w:rsid w:val="00B95DEC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5E99"/>
    <w:rsid w:val="00BE74B3"/>
    <w:rsid w:val="00BE7C02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C00D07"/>
    <w:rsid w:val="00C02AE1"/>
    <w:rsid w:val="00C036EB"/>
    <w:rsid w:val="00C0370E"/>
    <w:rsid w:val="00C03854"/>
    <w:rsid w:val="00C0437A"/>
    <w:rsid w:val="00C05FDD"/>
    <w:rsid w:val="00C07B8B"/>
    <w:rsid w:val="00C07D78"/>
    <w:rsid w:val="00C14039"/>
    <w:rsid w:val="00C145F9"/>
    <w:rsid w:val="00C14B80"/>
    <w:rsid w:val="00C14C27"/>
    <w:rsid w:val="00C14D71"/>
    <w:rsid w:val="00C14E6D"/>
    <w:rsid w:val="00C15C33"/>
    <w:rsid w:val="00C1633E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46F92"/>
    <w:rsid w:val="00C50AB9"/>
    <w:rsid w:val="00C50E54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4E88"/>
    <w:rsid w:val="00CB51F3"/>
    <w:rsid w:val="00CC069F"/>
    <w:rsid w:val="00CC157E"/>
    <w:rsid w:val="00CC1799"/>
    <w:rsid w:val="00CC3072"/>
    <w:rsid w:val="00CC36E7"/>
    <w:rsid w:val="00CC57F6"/>
    <w:rsid w:val="00CC5CB4"/>
    <w:rsid w:val="00CC5D15"/>
    <w:rsid w:val="00CC64C8"/>
    <w:rsid w:val="00CC78AA"/>
    <w:rsid w:val="00CD0299"/>
    <w:rsid w:val="00CD412A"/>
    <w:rsid w:val="00CD48FD"/>
    <w:rsid w:val="00CD5367"/>
    <w:rsid w:val="00CD56F5"/>
    <w:rsid w:val="00CD6497"/>
    <w:rsid w:val="00CD7352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F02"/>
    <w:rsid w:val="00D07F58"/>
    <w:rsid w:val="00D07FAB"/>
    <w:rsid w:val="00D1057D"/>
    <w:rsid w:val="00D113EF"/>
    <w:rsid w:val="00D11786"/>
    <w:rsid w:val="00D117C0"/>
    <w:rsid w:val="00D11F71"/>
    <w:rsid w:val="00D129F6"/>
    <w:rsid w:val="00D1309E"/>
    <w:rsid w:val="00D13AB0"/>
    <w:rsid w:val="00D146FA"/>
    <w:rsid w:val="00D14B37"/>
    <w:rsid w:val="00D15F42"/>
    <w:rsid w:val="00D16492"/>
    <w:rsid w:val="00D16F1B"/>
    <w:rsid w:val="00D20277"/>
    <w:rsid w:val="00D2050E"/>
    <w:rsid w:val="00D216D5"/>
    <w:rsid w:val="00D23203"/>
    <w:rsid w:val="00D237D1"/>
    <w:rsid w:val="00D23E94"/>
    <w:rsid w:val="00D25599"/>
    <w:rsid w:val="00D25EF3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8E9"/>
    <w:rsid w:val="00D7661A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F27"/>
    <w:rsid w:val="00D940A3"/>
    <w:rsid w:val="00D956DC"/>
    <w:rsid w:val="00D9582B"/>
    <w:rsid w:val="00D96A3E"/>
    <w:rsid w:val="00D96AE7"/>
    <w:rsid w:val="00D96CD2"/>
    <w:rsid w:val="00DA0CC1"/>
    <w:rsid w:val="00DA1249"/>
    <w:rsid w:val="00DA1A31"/>
    <w:rsid w:val="00DA209C"/>
    <w:rsid w:val="00DA274B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7B15"/>
    <w:rsid w:val="00E00A2C"/>
    <w:rsid w:val="00E00E72"/>
    <w:rsid w:val="00E00FB4"/>
    <w:rsid w:val="00E01578"/>
    <w:rsid w:val="00E01BFC"/>
    <w:rsid w:val="00E01F28"/>
    <w:rsid w:val="00E02042"/>
    <w:rsid w:val="00E03746"/>
    <w:rsid w:val="00E03AC7"/>
    <w:rsid w:val="00E03B13"/>
    <w:rsid w:val="00E0485C"/>
    <w:rsid w:val="00E060FD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4237"/>
    <w:rsid w:val="00E65041"/>
    <w:rsid w:val="00E65BA8"/>
    <w:rsid w:val="00E665D2"/>
    <w:rsid w:val="00E66A29"/>
    <w:rsid w:val="00E67B01"/>
    <w:rsid w:val="00E67C59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786F"/>
    <w:rsid w:val="00EB7CCA"/>
    <w:rsid w:val="00EB7F68"/>
    <w:rsid w:val="00EC0A27"/>
    <w:rsid w:val="00EC3F1C"/>
    <w:rsid w:val="00EC7383"/>
    <w:rsid w:val="00ED0278"/>
    <w:rsid w:val="00ED29B3"/>
    <w:rsid w:val="00ED38C0"/>
    <w:rsid w:val="00ED4BB7"/>
    <w:rsid w:val="00EE0F25"/>
    <w:rsid w:val="00EE0F97"/>
    <w:rsid w:val="00EE1AF5"/>
    <w:rsid w:val="00EE1FF5"/>
    <w:rsid w:val="00EE236B"/>
    <w:rsid w:val="00EE23EC"/>
    <w:rsid w:val="00EE25D1"/>
    <w:rsid w:val="00EE39E8"/>
    <w:rsid w:val="00EE5033"/>
    <w:rsid w:val="00EE58A0"/>
    <w:rsid w:val="00EE5D64"/>
    <w:rsid w:val="00EE650E"/>
    <w:rsid w:val="00EE6A0F"/>
    <w:rsid w:val="00EF09D8"/>
    <w:rsid w:val="00EF0DE9"/>
    <w:rsid w:val="00EF16EB"/>
    <w:rsid w:val="00EF34E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5855"/>
    <w:rsid w:val="00F167AC"/>
    <w:rsid w:val="00F224E6"/>
    <w:rsid w:val="00F22B1D"/>
    <w:rsid w:val="00F23AE1"/>
    <w:rsid w:val="00F23CEB"/>
    <w:rsid w:val="00F23EE3"/>
    <w:rsid w:val="00F30125"/>
    <w:rsid w:val="00F30D2A"/>
    <w:rsid w:val="00F30FEF"/>
    <w:rsid w:val="00F31306"/>
    <w:rsid w:val="00F319F6"/>
    <w:rsid w:val="00F322F7"/>
    <w:rsid w:val="00F32977"/>
    <w:rsid w:val="00F35E18"/>
    <w:rsid w:val="00F36820"/>
    <w:rsid w:val="00F373C3"/>
    <w:rsid w:val="00F4118A"/>
    <w:rsid w:val="00F42071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A90"/>
    <w:rsid w:val="00F76A96"/>
    <w:rsid w:val="00F80103"/>
    <w:rsid w:val="00F81B28"/>
    <w:rsid w:val="00F8298C"/>
    <w:rsid w:val="00F82EA3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6A0"/>
    <w:rsid w:val="00FB4FB6"/>
    <w:rsid w:val="00FB57BD"/>
    <w:rsid w:val="00FB6ABF"/>
    <w:rsid w:val="00FC61EE"/>
    <w:rsid w:val="00FC6450"/>
    <w:rsid w:val="00FC6AE5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C42"/>
    <w:rsid w:val="00FE6B7F"/>
    <w:rsid w:val="00FF04D7"/>
    <w:rsid w:val="00FF0D8E"/>
    <w:rsid w:val="00FF1DD6"/>
    <w:rsid w:val="00FF27AE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E76F"/>
  <w15:docId w15:val="{6CE77A8E-8197-446B-B076-49B4869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D5F2-26F2-4304-B7C2-D483DE15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112</Pages>
  <Words>22120</Words>
  <Characters>126084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I.A.Korotaeva</cp:lastModifiedBy>
  <cp:revision>518</cp:revision>
  <cp:lastPrinted>2018-05-14T03:23:00Z</cp:lastPrinted>
  <dcterms:created xsi:type="dcterms:W3CDTF">2019-06-06T09:54:00Z</dcterms:created>
  <dcterms:modified xsi:type="dcterms:W3CDTF">2020-07-08T12:12:00Z</dcterms:modified>
</cp:coreProperties>
</file>