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C3" w:rsidRDefault="00CD44C3" w:rsidP="00CD44C3">
      <w:pPr>
        <w:ind w:firstLine="709"/>
        <w:jc w:val="right"/>
      </w:pPr>
      <w:r>
        <w:rPr>
          <w:rStyle w:val="a4"/>
          <w:rFonts w:ascii="Times New Roman" w:hAnsi="Times New Roman" w:cs="Times New Roman"/>
          <w:sz w:val="24"/>
          <w:szCs w:val="24"/>
        </w:rPr>
        <w:t>На приеме у учителя-дефектолога</w:t>
      </w:r>
    </w:p>
    <w:p w:rsidR="00CD44C3" w:rsidRDefault="00CD44C3" w:rsidP="00CD44C3">
      <w:pPr>
        <w:pStyle w:val="c3"/>
        <w:shd w:val="clear" w:color="auto" w:fill="FFFFFF"/>
        <w:spacing w:before="0" w:after="0"/>
        <w:ind w:firstLine="709"/>
        <w:jc w:val="both"/>
      </w:pPr>
      <w:r>
        <w:rPr>
          <w:rStyle w:val="c0"/>
          <w:b/>
          <w:bCs/>
        </w:rPr>
        <w:t>Консультант рубрики:</w:t>
      </w:r>
      <w:r>
        <w:rPr>
          <w:rStyle w:val="c0"/>
        </w:rPr>
        <w:t xml:space="preserve"> учитель-дефектолог первой категории ТОГБУ «Областная </w:t>
      </w:r>
      <w:proofErr w:type="spellStart"/>
      <w:r>
        <w:rPr>
          <w:rStyle w:val="c0"/>
        </w:rPr>
        <w:t>психолого-медико-педагогическая</w:t>
      </w:r>
      <w:proofErr w:type="spellEnd"/>
      <w:r>
        <w:rPr>
          <w:rStyle w:val="c0"/>
        </w:rPr>
        <w:t xml:space="preserve"> консультация» О.В. Бородулина</w:t>
      </w:r>
    </w:p>
    <w:p w:rsidR="00CD44C3" w:rsidRDefault="00CD44C3" w:rsidP="00CD44C3">
      <w:pPr>
        <w:pStyle w:val="c3"/>
        <w:shd w:val="clear" w:color="auto" w:fill="FFFFFF"/>
        <w:spacing w:before="0" w:after="0"/>
        <w:ind w:firstLine="709"/>
        <w:jc w:val="center"/>
      </w:pPr>
    </w:p>
    <w:p w:rsidR="00CD44C3" w:rsidRDefault="00CD44C3" w:rsidP="00CD44C3">
      <w:pPr>
        <w:pStyle w:val="c3"/>
        <w:shd w:val="clear" w:color="auto" w:fill="FFFFFF"/>
        <w:spacing w:before="0" w:after="0"/>
        <w:ind w:firstLine="709"/>
        <w:jc w:val="center"/>
      </w:pPr>
    </w:p>
    <w:p w:rsidR="00CD44C3" w:rsidRDefault="00CD44C3" w:rsidP="00CD44C3">
      <w:pPr>
        <w:pStyle w:val="c3"/>
        <w:shd w:val="clear" w:color="auto" w:fill="FFFFFF"/>
        <w:spacing w:before="0" w:after="0"/>
        <w:ind w:firstLine="709"/>
        <w:jc w:val="center"/>
      </w:pPr>
      <w:r>
        <w:rPr>
          <w:rStyle w:val="c0"/>
          <w:b/>
          <w:bCs/>
          <w:sz w:val="28"/>
          <w:szCs w:val="28"/>
        </w:rPr>
        <w:t>Влияние семьи на характер социальной адаптации детей с ОВЗ</w:t>
      </w:r>
    </w:p>
    <w:p w:rsidR="00CD44C3" w:rsidRDefault="00CD44C3" w:rsidP="00CD44C3">
      <w:pPr>
        <w:pStyle w:val="c3"/>
        <w:shd w:val="clear" w:color="auto" w:fill="FFFFFF"/>
        <w:spacing w:before="0" w:after="0"/>
        <w:ind w:firstLine="709"/>
        <w:jc w:val="center"/>
      </w:pPr>
    </w:p>
    <w:p w:rsidR="00CD44C3" w:rsidRDefault="00CD44C3" w:rsidP="00CD44C3">
      <w:pPr>
        <w:shd w:val="clear" w:color="auto" w:fill="FFFFFF"/>
        <w:spacing w:after="0" w:line="240" w:lineRule="auto"/>
        <w:ind w:firstLine="709"/>
        <w:jc w:val="both"/>
      </w:pPr>
      <w:r>
        <w:rPr>
          <w:rStyle w:val="c0"/>
          <w:rFonts w:ascii="Times New Roman" w:hAnsi="Times New Roman" w:cs="Times New Roman"/>
          <w:sz w:val="28"/>
          <w:szCs w:val="28"/>
          <w:lang w:eastAsia="ru-RU"/>
        </w:rPr>
        <w:t xml:space="preserve">Семья – </w:t>
      </w:r>
      <w:proofErr w:type="spellStart"/>
      <w:r>
        <w:rPr>
          <w:rStyle w:val="c0"/>
          <w:rFonts w:ascii="Times New Roman" w:hAnsi="Times New Roman" w:cs="Times New Roman"/>
          <w:sz w:val="28"/>
          <w:szCs w:val="28"/>
          <w:lang w:eastAsia="ru-RU"/>
        </w:rPr>
        <w:t>микросоциум</w:t>
      </w:r>
      <w:proofErr w:type="spellEnd"/>
      <w:r>
        <w:rPr>
          <w:rStyle w:val="c0"/>
          <w:rFonts w:ascii="Times New Roman" w:hAnsi="Times New Roman" w:cs="Times New Roman"/>
          <w:sz w:val="28"/>
          <w:szCs w:val="28"/>
          <w:lang w:eastAsia="ru-RU"/>
        </w:rPr>
        <w:t xml:space="preserve">, в </w:t>
      </w:r>
      <w:proofErr w:type="gramStart"/>
      <w:r>
        <w:rPr>
          <w:rStyle w:val="c0"/>
          <w:rFonts w:ascii="Times New Roman" w:hAnsi="Times New Roman" w:cs="Times New Roman"/>
          <w:sz w:val="28"/>
          <w:szCs w:val="28"/>
          <w:lang w:eastAsia="ru-RU"/>
        </w:rPr>
        <w:t>котором</w:t>
      </w:r>
      <w:proofErr w:type="gramEnd"/>
      <w:r>
        <w:rPr>
          <w:rStyle w:val="c0"/>
          <w:rFonts w:ascii="Times New Roman" w:hAnsi="Times New Roman" w:cs="Times New Roman"/>
          <w:sz w:val="28"/>
          <w:szCs w:val="28"/>
          <w:lang w:eastAsia="ru-RU"/>
        </w:rPr>
        <w:t xml:space="preserve"> не только протекает жизнь ребенка, но и формируются его нравственные качества. Существует прямая зависимость развития ребенка от семейного фактора: чем сильнее проявляется семейное неблагополучие, тем более выражены нарушения развития ребенка. Д</w:t>
      </w:r>
      <w:r>
        <w:rPr>
          <w:rFonts w:ascii="Times New Roman" w:hAnsi="Times New Roman" w:cs="Times New Roman"/>
          <w:sz w:val="28"/>
          <w:szCs w:val="28"/>
          <w:lang w:eastAsia="ru-RU"/>
        </w:rPr>
        <w:t xml:space="preserve">оминирующее влияние семьи приходится на периоды наибольшей восприимчивости ребенка к различным видам воздействия. Ранний и младший дошкольный возраст, в котором ребенка определяют в ДОУ, приходится на </w:t>
      </w:r>
      <w:proofErr w:type="spellStart"/>
      <w:r>
        <w:rPr>
          <w:rFonts w:ascii="Times New Roman" w:hAnsi="Times New Roman" w:cs="Times New Roman"/>
          <w:sz w:val="28"/>
          <w:szCs w:val="28"/>
          <w:lang w:eastAsia="ru-RU"/>
        </w:rPr>
        <w:t>импринтинговый</w:t>
      </w:r>
      <w:proofErr w:type="spellEnd"/>
      <w:r>
        <w:rPr>
          <w:rFonts w:ascii="Times New Roman" w:hAnsi="Times New Roman" w:cs="Times New Roman"/>
          <w:sz w:val="28"/>
          <w:szCs w:val="28"/>
          <w:lang w:eastAsia="ru-RU"/>
        </w:rPr>
        <w:t xml:space="preserve"> пик детства. В этот сложный, особенно для ребенка с ограниченными возможностями здоровья, период на семью накладывается необходимость взятия на себя наравне с передачей знаний, развитием личности ребенка, передачей ролевого поведения, функции по социализации и социальной адаптации детей, к чему родители, зачастую, бывают, не готовы. Многие родители отмечают нарушения в поведении, привычках, предпочтениях и потребностях детей при их переходе в новые условия дошкольной образовательной организации, что объясняют во многом «влиянием внешних обстоятельств».  </w:t>
      </w:r>
    </w:p>
    <w:p w:rsidR="00CD44C3" w:rsidRDefault="00CD44C3" w:rsidP="00CD44C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Опыт общения ребенка с окружающими, полученный им до прихода в образовательную организацию определяет характер его адаптации. Чем уже круг общения ребенка до поступления в образовательную организацию, тем длительнее формируются у него отношения с преподавателями и со сверстниками. Ребенок с ограниченными возможностями здоровья не умеющий есть, одеваться и раздеваться в детском саду будет чувствовать себя беспомощным, зависимым от взрослых, что отрицательно скажется на самочувствии. Умение самостоятельно занять себя игрушками поможет отвлечься от переживаний, сгладить остроту отрицательных эмоций. Самостоятельность ребенка создает предпосылки для более быстрого установления контактов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 и сверстниками.  </w:t>
      </w:r>
    </w:p>
    <w:p w:rsidR="00CD44C3" w:rsidRDefault="00CD44C3" w:rsidP="00CD44C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Тяжело адаптируются дети с ограниченными возможностями здоровья, чрезмерно опекаемые родителями, невротически привязанные к матери, зависимые от нее, привыкшие к исключительному вниманию, неспособные установить контакт со сверстниками из-за количества страхов, неуверенности в себе, общей эмоциональной неустойчивости. Неправильные типы воспитания (</w:t>
      </w:r>
      <w:proofErr w:type="spellStart"/>
      <w:r>
        <w:rPr>
          <w:rFonts w:ascii="Times New Roman" w:hAnsi="Times New Roman" w:cs="Times New Roman"/>
          <w:sz w:val="28"/>
          <w:szCs w:val="28"/>
          <w:lang w:eastAsia="ru-RU"/>
        </w:rPr>
        <w:t>гип</w:t>
      </w:r>
      <w:proofErr w:type="gramStart"/>
      <w:r>
        <w:rPr>
          <w:rFonts w:ascii="Times New Roman" w:hAnsi="Times New Roman" w:cs="Times New Roman"/>
          <w:sz w:val="28"/>
          <w:szCs w:val="28"/>
          <w:lang w:eastAsia="ru-RU"/>
        </w:rPr>
        <w:t>о</w:t>
      </w:r>
      <w:proofErr w:type="spellEnd"/>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гиперопека</w:t>
      </w:r>
      <w:proofErr w:type="spellEnd"/>
      <w:r>
        <w:rPr>
          <w:rFonts w:ascii="Times New Roman" w:hAnsi="Times New Roman" w:cs="Times New Roman"/>
          <w:sz w:val="28"/>
          <w:szCs w:val="28"/>
          <w:lang w:eastAsia="ru-RU"/>
        </w:rPr>
        <w:t xml:space="preserve">, эмоциональное отвержение, жестокие взаимоотношения, повышенная моральная ответственность), не способствуют формированию у ребенка таких социально значимых качеств личности, как инициативность, активность, самостоятельность, навыки делового общения, тем самым снижают его адаптационные   возможности. </w:t>
      </w:r>
      <w:r>
        <w:rPr>
          <w:rFonts w:ascii="Times New Roman" w:hAnsi="Times New Roman" w:cs="Times New Roman"/>
          <w:sz w:val="28"/>
          <w:szCs w:val="28"/>
          <w:lang w:eastAsia="ru-RU"/>
        </w:rPr>
        <w:lastRenderedPageBreak/>
        <w:t xml:space="preserve">Причиной затруднений социальной адаптации ребенка может являться и необщительность самих родителей. </w:t>
      </w:r>
    </w:p>
    <w:p w:rsidR="00CD44C3" w:rsidRDefault="00CD44C3" w:rsidP="00CD44C3">
      <w:pPr>
        <w:pStyle w:val="a3"/>
        <w:spacing w:after="0"/>
        <w:ind w:firstLine="709"/>
        <w:jc w:val="both"/>
        <w:rPr>
          <w:sz w:val="28"/>
          <w:szCs w:val="28"/>
        </w:rPr>
      </w:pPr>
      <w:r>
        <w:rPr>
          <w:sz w:val="28"/>
          <w:szCs w:val="28"/>
        </w:rPr>
        <w:t xml:space="preserve">Для развития творческих способностей детей с ограниченными возможностями и их интеграции со здоровыми детьми родителям необходимо использовать возможности дополнительного образования — кружковые, секционные занятия, которые помогают восстановлению нарушенных функций организма. </w:t>
      </w:r>
    </w:p>
    <w:p w:rsidR="00CD44C3" w:rsidRDefault="00CD44C3" w:rsidP="00CD44C3">
      <w:pPr>
        <w:pStyle w:val="a3"/>
        <w:spacing w:after="0"/>
        <w:ind w:firstLine="709"/>
        <w:jc w:val="both"/>
        <w:rPr>
          <w:sz w:val="28"/>
          <w:szCs w:val="28"/>
        </w:rPr>
      </w:pPr>
      <w:r>
        <w:rPr>
          <w:sz w:val="28"/>
          <w:szCs w:val="28"/>
        </w:rPr>
        <w:t xml:space="preserve">Опыт показывает, что важную роль при интеграции детей-инвалидов в среду здоровых сверстников играет правильный выбор </w:t>
      </w:r>
      <w:proofErr w:type="spellStart"/>
      <w:r>
        <w:rPr>
          <w:sz w:val="28"/>
          <w:szCs w:val="28"/>
        </w:rPr>
        <w:t>досуговой</w:t>
      </w:r>
      <w:proofErr w:type="spellEnd"/>
      <w:r>
        <w:rPr>
          <w:sz w:val="28"/>
          <w:szCs w:val="28"/>
        </w:rPr>
        <w:t xml:space="preserve"> сферы. Участие ребенка с ограниченными возможностями здоровья в концертах, спектаклях, праздниках вместе со здоровыми детьми помогает им самоутвердиться, поверить в свои возможности. </w:t>
      </w:r>
    </w:p>
    <w:p w:rsidR="00CD44C3" w:rsidRDefault="00CD44C3" w:rsidP="00CD44C3">
      <w:pPr>
        <w:pStyle w:val="a3"/>
        <w:spacing w:after="0"/>
        <w:ind w:firstLine="709"/>
        <w:jc w:val="both"/>
        <w:rPr>
          <w:sz w:val="28"/>
          <w:szCs w:val="28"/>
        </w:rPr>
      </w:pPr>
      <w:r>
        <w:rPr>
          <w:sz w:val="28"/>
          <w:szCs w:val="28"/>
        </w:rPr>
        <w:t xml:space="preserve">Социальную адаптацию детей-инвалидов рекомендуется проводить в смешанных группах обучения. В них они быстрее приспосабливаются к окружающим условиям, а здоровые дети учатся состраданию, оказанию им помощи, проявляют заботу о них, воспитывают в себе милосердие, доброту. В тоже время вовлечены в совместную деятельность со здоровыми детьми, дети с ограниченными возможностями здоровья учатся действовать и жить в коллективе, учатся общению, чего они лишены (многие) с самого момента рождения. </w:t>
      </w:r>
    </w:p>
    <w:p w:rsidR="00CD44C3" w:rsidRDefault="00CD44C3" w:rsidP="00CD44C3">
      <w:pPr>
        <w:pStyle w:val="a3"/>
        <w:spacing w:after="0"/>
        <w:ind w:firstLine="709"/>
        <w:jc w:val="both"/>
        <w:rPr>
          <w:sz w:val="28"/>
          <w:szCs w:val="28"/>
        </w:rPr>
      </w:pPr>
      <w:r>
        <w:rPr>
          <w:sz w:val="28"/>
          <w:szCs w:val="28"/>
        </w:rPr>
        <w:t xml:space="preserve">Главное условие социализации ребёнка с ограниченными возможностями - это активное участие родителей в воспитании и обучении собственных детей. Следует отметить, что только совместная работа педагогов и родителей в работе с детьми с ограниченными возможностями позволит решить проблемы развития личности ребенка, его адаптации в будущем. </w:t>
      </w:r>
    </w:p>
    <w:p w:rsidR="00CD44C3" w:rsidRDefault="00CD44C3" w:rsidP="00CD44C3">
      <w:pPr>
        <w:pStyle w:val="a3"/>
        <w:spacing w:after="0"/>
        <w:ind w:firstLine="709"/>
        <w:rPr>
          <w:sz w:val="28"/>
          <w:szCs w:val="28"/>
        </w:rPr>
      </w:pPr>
    </w:p>
    <w:p w:rsidR="00CD44C3" w:rsidRDefault="00CD44C3" w:rsidP="00CD44C3">
      <w:pPr>
        <w:shd w:val="clear" w:color="auto" w:fill="FFFFFF"/>
        <w:spacing w:after="0" w:line="240" w:lineRule="auto"/>
        <w:ind w:firstLine="709"/>
        <w:jc w:val="both"/>
        <w:rPr>
          <w:rFonts w:ascii="Times New Roman" w:hAnsi="Times New Roman" w:cs="Times New Roman"/>
          <w:sz w:val="28"/>
          <w:szCs w:val="28"/>
          <w:lang w:eastAsia="ru-RU"/>
        </w:rPr>
      </w:pPr>
    </w:p>
    <w:p w:rsidR="00CD44C3" w:rsidRDefault="00CD44C3" w:rsidP="00CD44C3">
      <w:pPr>
        <w:shd w:val="clear" w:color="auto" w:fill="FFFFFF"/>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Литература</w:t>
      </w:r>
    </w:p>
    <w:p w:rsidR="00CD44C3" w:rsidRDefault="00CD44C3" w:rsidP="00CD44C3">
      <w:pPr>
        <w:shd w:val="clear" w:color="auto" w:fill="FFFFFF"/>
        <w:spacing w:after="0" w:line="240" w:lineRule="auto"/>
        <w:ind w:firstLine="709"/>
        <w:jc w:val="center"/>
        <w:rPr>
          <w:rFonts w:ascii="Times New Roman" w:hAnsi="Times New Roman" w:cs="Times New Roman"/>
          <w:b/>
          <w:bCs/>
          <w:sz w:val="28"/>
          <w:szCs w:val="28"/>
          <w:lang w:eastAsia="ru-RU"/>
        </w:rPr>
      </w:pPr>
    </w:p>
    <w:p w:rsidR="00CD44C3" w:rsidRDefault="00CD44C3" w:rsidP="00CD44C3">
      <w:pPr>
        <w:numPr>
          <w:ilvl w:val="0"/>
          <w:numId w:val="1"/>
        </w:numPr>
        <w:shd w:val="clear" w:color="auto" w:fill="FFFFFF"/>
        <w:tabs>
          <w:tab w:val="left" w:pos="360"/>
          <w:tab w:val="left" w:pos="993"/>
        </w:tabs>
        <w:spacing w:after="0" w:line="240" w:lineRule="auto"/>
        <w:ind w:left="0"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Адеева</w:t>
      </w:r>
      <w:proofErr w:type="spellEnd"/>
      <w:r>
        <w:rPr>
          <w:rFonts w:ascii="Times New Roman" w:hAnsi="Times New Roman" w:cs="Times New Roman"/>
          <w:sz w:val="28"/>
          <w:szCs w:val="28"/>
          <w:lang w:eastAsia="ru-RU"/>
        </w:rPr>
        <w:t xml:space="preserve"> Н.Н. Привязанность ребенка к матери и образ себя в раннем детстве // Вопросы психологии.– 1997.– №4.</w:t>
      </w:r>
    </w:p>
    <w:p w:rsidR="00CD44C3" w:rsidRDefault="00CD44C3" w:rsidP="00CD44C3">
      <w:pPr>
        <w:numPr>
          <w:ilvl w:val="0"/>
          <w:numId w:val="1"/>
        </w:numPr>
        <w:shd w:val="clear" w:color="auto" w:fill="FFFFFF"/>
        <w:tabs>
          <w:tab w:val="left" w:pos="360"/>
          <w:tab w:val="left" w:pos="993"/>
        </w:tabs>
        <w:spacing w:after="0" w:line="240" w:lineRule="auto"/>
        <w:ind w:left="0"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Аксарина</w:t>
      </w:r>
      <w:proofErr w:type="spellEnd"/>
      <w:r>
        <w:rPr>
          <w:rFonts w:ascii="Times New Roman" w:hAnsi="Times New Roman" w:cs="Times New Roman"/>
          <w:sz w:val="28"/>
          <w:szCs w:val="28"/>
          <w:lang w:eastAsia="ru-RU"/>
        </w:rPr>
        <w:t xml:space="preserve"> Н.М. Воспитание детей раннего возраста.– М.; 1997.</w:t>
      </w:r>
    </w:p>
    <w:p w:rsidR="00CD44C3" w:rsidRDefault="00CD44C3" w:rsidP="00CD44C3">
      <w:pPr>
        <w:numPr>
          <w:ilvl w:val="0"/>
          <w:numId w:val="1"/>
        </w:numPr>
        <w:shd w:val="clear" w:color="auto" w:fill="FFFFFF"/>
        <w:tabs>
          <w:tab w:val="left" w:pos="360"/>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Давыдова О.И. Адаптационные группы в ДОУ.– М.: ТЦ Сфера, 2005.</w:t>
      </w:r>
    </w:p>
    <w:p w:rsidR="00CD44C3" w:rsidRDefault="00CD44C3" w:rsidP="00CD44C3">
      <w:pPr>
        <w:numPr>
          <w:ilvl w:val="0"/>
          <w:numId w:val="1"/>
        </w:numPr>
        <w:shd w:val="clear" w:color="auto" w:fill="FFFFFF"/>
        <w:tabs>
          <w:tab w:val="left" w:pos="360"/>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Кирюхина Н.В. Организация и содержание работы по адаптации детей в ДОУ.– М.: Айрис–Пресс, 2005.– 112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w:t>
      </w:r>
    </w:p>
    <w:p w:rsidR="00CD44C3" w:rsidRDefault="00CD44C3" w:rsidP="00CD44C3">
      <w:pPr>
        <w:numPr>
          <w:ilvl w:val="0"/>
          <w:numId w:val="1"/>
        </w:numPr>
        <w:shd w:val="clear" w:color="auto" w:fill="FFFFFF"/>
        <w:tabs>
          <w:tab w:val="left" w:pos="360"/>
          <w:tab w:val="left" w:pos="993"/>
        </w:tabs>
        <w:spacing w:after="0" w:line="240" w:lineRule="auto"/>
        <w:ind w:left="0" w:firstLine="709"/>
        <w:jc w:val="both"/>
      </w:pPr>
      <w:proofErr w:type="spellStart"/>
      <w:r>
        <w:rPr>
          <w:rFonts w:ascii="Times New Roman" w:hAnsi="Times New Roman" w:cs="Times New Roman"/>
          <w:sz w:val="28"/>
          <w:szCs w:val="28"/>
          <w:lang w:eastAsia="ru-RU"/>
        </w:rPr>
        <w:t>Макшенцева</w:t>
      </w:r>
      <w:proofErr w:type="spellEnd"/>
      <w:r>
        <w:rPr>
          <w:rFonts w:ascii="Times New Roman" w:hAnsi="Times New Roman" w:cs="Times New Roman"/>
          <w:sz w:val="28"/>
          <w:szCs w:val="28"/>
          <w:lang w:eastAsia="ru-RU"/>
        </w:rPr>
        <w:t xml:space="preserve"> Л.В. Преодоление </w:t>
      </w:r>
      <w:proofErr w:type="spellStart"/>
      <w:r>
        <w:rPr>
          <w:rFonts w:ascii="Times New Roman" w:hAnsi="Times New Roman" w:cs="Times New Roman"/>
          <w:sz w:val="28"/>
          <w:szCs w:val="28"/>
          <w:lang w:eastAsia="ru-RU"/>
        </w:rPr>
        <w:t>дезадаптации</w:t>
      </w:r>
      <w:proofErr w:type="spellEnd"/>
      <w:r>
        <w:rPr>
          <w:rFonts w:ascii="Times New Roman" w:hAnsi="Times New Roman" w:cs="Times New Roman"/>
          <w:sz w:val="28"/>
          <w:szCs w:val="28"/>
          <w:lang w:eastAsia="ru-RU"/>
        </w:rPr>
        <w:t xml:space="preserve"> младших дошкольников в детском саду //Психолог в детском саду.–2004.–№1–</w:t>
      </w:r>
    </w:p>
    <w:p w:rsidR="00B20652" w:rsidRDefault="00B20652"/>
    <w:sectPr w:rsidR="00B20652" w:rsidSect="0016407C">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361"/>
    <w:multiLevelType w:val="multilevel"/>
    <w:tmpl w:val="01405A6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4C3"/>
    <w:rsid w:val="00B20652"/>
    <w:rsid w:val="00CD4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44C3"/>
    <w:pPr>
      <w:suppressAutoHyphens/>
      <w:autoSpaceDN w:val="0"/>
      <w:textAlignment w:val="baseline"/>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D44C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D44C3"/>
  </w:style>
  <w:style w:type="paragraph" w:styleId="a3">
    <w:name w:val="Normal (Web)"/>
    <w:basedOn w:val="a"/>
    <w:rsid w:val="00CD44C3"/>
    <w:pPr>
      <w:spacing w:after="120" w:line="240" w:lineRule="auto"/>
    </w:pPr>
    <w:rPr>
      <w:rFonts w:ascii="Times New Roman" w:eastAsia="Times New Roman" w:hAnsi="Times New Roman" w:cs="Times New Roman"/>
      <w:sz w:val="24"/>
      <w:szCs w:val="24"/>
      <w:lang w:eastAsia="ru-RU"/>
    </w:rPr>
  </w:style>
  <w:style w:type="character" w:styleId="a4">
    <w:name w:val="Strong"/>
    <w:basedOn w:val="a0"/>
    <w:rsid w:val="00CD44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Company>RePack by SPecialiST</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2020-12-17T11:53:00Z</dcterms:created>
  <dcterms:modified xsi:type="dcterms:W3CDTF">2020-12-17T11:54:00Z</dcterms:modified>
</cp:coreProperties>
</file>