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AD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AD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AD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3A7A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3A7A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3A7ADE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3A7ADE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A33BB" w:rsidRPr="003A7ADE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начального общего образования </w:t>
                        </w:r>
                      </w:p>
                      <w:p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8A33BB" w:rsidRPr="003A7ADE" w:rsidRDefault="008A33BB" w:rsidP="008A33BB">
                        <w:pPr>
                          <w:rPr>
                            <w:lang w:eastAsia="en-US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от </w:t>
                        </w:r>
                        <w:r w:rsidR="00436B65">
                          <w:t xml:space="preserve">«13» июня 2020 </w:t>
                        </w:r>
                        <w:r w:rsidRPr="003A7ADE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8A33BB" w:rsidRDefault="008A33BB" w:rsidP="008A33BB">
                        <w:r>
                          <w:t>Утверждено Педагогическим советом</w:t>
                        </w:r>
                      </w:p>
                      <w:p w:rsidR="008A33BB" w:rsidRDefault="008A33BB" w:rsidP="008A33BB">
                        <w:r>
                          <w:t xml:space="preserve">Протокол </w:t>
                        </w:r>
                      </w:p>
                      <w:p w:rsidR="008A33BB" w:rsidRDefault="008A33BB" w:rsidP="008A33BB">
                        <w:r>
                          <w:t xml:space="preserve">от «19» июня 2020 г. </w:t>
                        </w:r>
                      </w:p>
                      <w:p w:rsidR="008A33BB" w:rsidRDefault="008A33BB" w:rsidP="008A33BB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8A33BB" w:rsidRDefault="008A33BB" w:rsidP="008A33B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A33BB" w:rsidRDefault="008A33BB" w:rsidP="008A33B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A33BB" w:rsidRDefault="008A33BB" w:rsidP="008A33BB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8A33BB" w:rsidRDefault="008A33BB" w:rsidP="008A33BB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3A7ADE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3A7A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3A7A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3A7ADE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3A7A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3A7A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3A7A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3A7ADE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3A7ADE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3A7A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3A7A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3A7ADE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7AD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3A7ADE" w:rsidRDefault="00523B6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D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1154B" w:rsidRPr="003A7ADE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A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3A7ADE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AD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3A7AD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0095C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3A7ADE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AD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3A7ADE">
        <w:rPr>
          <w:rFonts w:ascii="Times New Roman" w:hAnsi="Times New Roman" w:cs="Times New Roman"/>
          <w:sz w:val="24"/>
          <w:szCs w:val="24"/>
        </w:rPr>
        <w:t>1-4</w:t>
      </w:r>
      <w:r w:rsidRPr="003A7A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3A7ADE" w:rsidRDefault="0080095C" w:rsidP="00473AE0">
      <w:pPr>
        <w:jc w:val="both"/>
        <w:rPr>
          <w:b/>
        </w:rPr>
      </w:pPr>
    </w:p>
    <w:p w:rsidR="00433E19" w:rsidRPr="003A7ADE" w:rsidRDefault="00433E19" w:rsidP="00473AE0"/>
    <w:p w:rsidR="008B472D" w:rsidRPr="003A7ADE" w:rsidRDefault="008B472D" w:rsidP="00473AE0"/>
    <w:p w:rsidR="008B472D" w:rsidRPr="003A7ADE" w:rsidRDefault="008B472D" w:rsidP="00473AE0"/>
    <w:p w:rsidR="008B472D" w:rsidRPr="003A7ADE" w:rsidRDefault="008B472D" w:rsidP="00473AE0"/>
    <w:p w:rsidR="008B472D" w:rsidRPr="003A7ADE" w:rsidRDefault="008B472D" w:rsidP="00473AE0"/>
    <w:p w:rsidR="008B472D" w:rsidRPr="003A7ADE" w:rsidRDefault="008B472D" w:rsidP="00473AE0"/>
    <w:p w:rsidR="008B472D" w:rsidRPr="003A7ADE" w:rsidRDefault="008B472D" w:rsidP="00473AE0"/>
    <w:p w:rsidR="00A95331" w:rsidRPr="003A7ADE" w:rsidRDefault="0080095C" w:rsidP="00473AE0">
      <w:r w:rsidRPr="003A7ADE">
        <w:t>Разработчик (составитель</w:t>
      </w:r>
      <w:r w:rsidR="00433E19" w:rsidRPr="003A7ADE">
        <w:t xml:space="preserve">): </w:t>
      </w:r>
    </w:p>
    <w:p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3A7ADE">
        <w:rPr>
          <w:rFonts w:ascii="Times New Roman" w:hAnsi="Times New Roman" w:cs="Times New Roman"/>
          <w:sz w:val="24"/>
          <w:szCs w:val="24"/>
        </w:rPr>
        <w:t xml:space="preserve"> </w:t>
      </w:r>
      <w:r w:rsidRPr="003A7ADE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:rsidR="00096180" w:rsidRPr="003A7ADE" w:rsidRDefault="00245615" w:rsidP="00F43564">
      <w:pPr>
        <w:pStyle w:val="a8"/>
        <w:rPr>
          <w:rFonts w:ascii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Ширкеева Вера Геннадьевна, преподаватель начальных классов.</w:t>
      </w:r>
    </w:p>
    <w:p w:rsidR="00096180" w:rsidRPr="003A7ADE" w:rsidRDefault="0009618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3A7ADE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ADE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3A7ADE" w:rsidRDefault="00436B65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</w:p>
    <w:p w:rsidR="00B851FD" w:rsidRPr="003A7ADE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3A7ADE" w:rsidRDefault="004836AD" w:rsidP="00473AE0">
      <w:pPr>
        <w:autoSpaceDE w:val="0"/>
        <w:autoSpaceDN w:val="0"/>
        <w:adjustRightInd w:val="0"/>
        <w:jc w:val="center"/>
      </w:pPr>
    </w:p>
    <w:p w:rsidR="00367C77" w:rsidRPr="003A7ADE" w:rsidRDefault="00367C77" w:rsidP="00367C77">
      <w:pPr>
        <w:jc w:val="both"/>
      </w:pPr>
      <w:r w:rsidRPr="003A7ADE">
        <w:t xml:space="preserve">Рабочая программа по </w:t>
      </w:r>
      <w:r w:rsidR="002A0C5D" w:rsidRPr="003A7ADE">
        <w:t>русскому языку</w:t>
      </w:r>
      <w:r w:rsidRPr="003A7ADE">
        <w:t xml:space="preserve"> для </w:t>
      </w:r>
      <w:r w:rsidR="002A0C5D" w:rsidRPr="003A7ADE">
        <w:t>1-4</w:t>
      </w:r>
      <w:r w:rsidRPr="003A7ADE">
        <w:t xml:space="preserve">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</w:t>
      </w:r>
      <w:r w:rsidR="000D1288" w:rsidRPr="003A7ADE">
        <w:t xml:space="preserve">от </w:t>
      </w:r>
      <w:r w:rsidRPr="003A7ADE">
        <w:t xml:space="preserve">31 декабря 2015г.; </w:t>
      </w:r>
    </w:p>
    <w:p w:rsidR="00B87DC9" w:rsidRPr="003A7ADE" w:rsidRDefault="00367C77" w:rsidP="00367C77">
      <w:pPr>
        <w:jc w:val="both"/>
      </w:pPr>
      <w:r w:rsidRPr="003A7ADE">
        <w:t xml:space="preserve">Примерной основной образовательной программы </w:t>
      </w:r>
      <w:r w:rsidR="00F95CE2" w:rsidRPr="003A7ADE">
        <w:t xml:space="preserve">начального </w:t>
      </w:r>
      <w:r w:rsidR="00B87DC9" w:rsidRPr="003A7ADE">
        <w:t>общего образования</w:t>
      </w:r>
      <w:r w:rsidR="00F95CE2" w:rsidRPr="003A7ADE">
        <w:t xml:space="preserve">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</w:t>
      </w:r>
      <w:r w:rsidR="00B87DC9" w:rsidRPr="003A7ADE">
        <w:t xml:space="preserve"> от 20 сентября 2016г. № 3/16.</w:t>
      </w:r>
    </w:p>
    <w:p w:rsidR="00367C77" w:rsidRPr="003A7ADE" w:rsidRDefault="00367C77" w:rsidP="00367C77">
      <w:pPr>
        <w:jc w:val="both"/>
      </w:pPr>
      <w:r w:rsidRPr="003A7ADE">
        <w:t>Учебного плана БУ «Сургутский колледж русской культуры им. А.С. Знаменского».</w:t>
      </w:r>
    </w:p>
    <w:p w:rsidR="00346E46" w:rsidRPr="003A7ADE" w:rsidRDefault="00346E46" w:rsidP="004836AD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3A7AD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Азбука. 1 класс [Текст]: учебник для общеобразовательных организаций. Ч. 1 / В. Г. Горецкий [и др.]; В. Г. Горецкий [и др.]. - 9-е издание. - Москва: Просвещение, 2017. - 127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Азбука. 1 класс [Текст]: учебник для общеобразовательных организаций. Ч. 2 / В. Г. Горецкий [и др.]; В. Г. Горецкий [и др.]. - 9-е издание. - Москва: Просвещение, 2017. - 111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1 класс [Текст]: учебник для общеобразовательных организаций / Валентина Павловна, В. Г. Горецкий; М. И. Моро, В. Г. Горецкий. - 9-е издание. - Москва: Просвещение, 2017. - 143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учреждений. Ч. 2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4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Канакина, В. П. Русский язык. 4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- 159 с.: ил. - (Школа России).</w:t>
      </w:r>
    </w:p>
    <w:p w:rsidR="00245615" w:rsidRPr="003A7ADE" w:rsidRDefault="00F242EE" w:rsidP="00F242EE">
      <w:pPr>
        <w:autoSpaceDE w:val="0"/>
        <w:autoSpaceDN w:val="0"/>
        <w:adjustRightInd w:val="0"/>
        <w:jc w:val="both"/>
      </w:pPr>
      <w:r w:rsidRPr="00F242EE">
        <w:rPr>
          <w:color w:val="000000"/>
        </w:rPr>
        <w:t xml:space="preserve">Литературное чтение. 1 класс [Текст]: учебник для общеобразовательных организаций. Ч. 1 / Л. Ф. Климанова [и др.]; Л. Ф. Климанова [и др.]. - 9-е издание. - Москва: Просвещение, 2017. - 79 с.: ил. - (Школа России). </w:t>
      </w:r>
    </w:p>
    <w:p w:rsidR="001A1E48" w:rsidRPr="003A7ADE" w:rsidRDefault="00EF7569" w:rsidP="00B52F96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lastRenderedPageBreak/>
        <w:t xml:space="preserve">Место курса </w:t>
      </w:r>
      <w:r w:rsidR="00B851FD" w:rsidRPr="003A7ADE">
        <w:rPr>
          <w:rFonts w:ascii="Times New Roman" w:hAnsi="Times New Roman" w:cs="Times New Roman"/>
          <w:color w:val="auto"/>
        </w:rPr>
        <w:t>в учебном плане</w:t>
      </w:r>
    </w:p>
    <w:p w:rsidR="00B52F96" w:rsidRPr="003A7ADE" w:rsidRDefault="00B52F96" w:rsidP="00B52F96"/>
    <w:p w:rsidR="00346E46" w:rsidRPr="003A7ADE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3A7ADE">
        <w:rPr>
          <w:color w:val="000000"/>
        </w:rPr>
        <w:t>Согласно учебному плану</w:t>
      </w:r>
      <w:r w:rsidR="005A3184" w:rsidRPr="003A7ADE">
        <w:rPr>
          <w:color w:val="000000"/>
        </w:rPr>
        <w:t xml:space="preserve"> </w:t>
      </w:r>
      <w:r w:rsidR="003930E9" w:rsidRPr="003A7ADE">
        <w:rPr>
          <w:color w:val="000000"/>
        </w:rPr>
        <w:t>БУ</w:t>
      </w:r>
      <w:r w:rsidR="005A3184" w:rsidRPr="003A7ADE">
        <w:rPr>
          <w:color w:val="000000"/>
        </w:rPr>
        <w:t xml:space="preserve"> «</w:t>
      </w:r>
      <w:r w:rsidR="003930E9" w:rsidRPr="003A7ADE">
        <w:rPr>
          <w:color w:val="000000"/>
        </w:rPr>
        <w:t>Сургутский колледж русской культуры им. А.С.</w:t>
      </w:r>
      <w:r w:rsidR="00B03E79" w:rsidRPr="003A7ADE">
        <w:rPr>
          <w:color w:val="000000"/>
        </w:rPr>
        <w:t xml:space="preserve"> </w:t>
      </w:r>
      <w:r w:rsidR="003930E9" w:rsidRPr="003A7ADE">
        <w:rPr>
          <w:color w:val="000000"/>
        </w:rPr>
        <w:t>Знаменского</w:t>
      </w:r>
      <w:r w:rsidR="005A3184" w:rsidRPr="003A7ADE">
        <w:rPr>
          <w:color w:val="000000"/>
        </w:rPr>
        <w:t xml:space="preserve">» </w:t>
      </w:r>
      <w:r w:rsidR="00245615" w:rsidRPr="003A7ADE">
        <w:rPr>
          <w:color w:val="000000"/>
        </w:rPr>
        <w:t>на изучение русского языка</w:t>
      </w:r>
      <w:r w:rsidR="00975F2B" w:rsidRPr="003A7ADE">
        <w:rPr>
          <w:color w:val="000000"/>
        </w:rPr>
        <w:t xml:space="preserve"> в 1 классе отводится 3 часа в неделю, что всего составляет 99 часов в год, во 2-4 классах начальной школы отводится 3 часа в неделю в течение каждого года, что всего составляет 102 часа в год.</w:t>
      </w:r>
    </w:p>
    <w:p w:rsidR="00F520DA" w:rsidRPr="003A7ADE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3A7ADE" w:rsidTr="00552E8E">
        <w:tc>
          <w:tcPr>
            <w:tcW w:w="184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3A7ADE" w:rsidTr="00552E8E">
        <w:tc>
          <w:tcPr>
            <w:tcW w:w="184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99</w:t>
            </w:r>
          </w:p>
        </w:tc>
      </w:tr>
      <w:tr w:rsidR="00F520DA" w:rsidRPr="003A7ADE" w:rsidTr="00552E8E">
        <w:tc>
          <w:tcPr>
            <w:tcW w:w="184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3A7ADE" w:rsidTr="00552E8E">
        <w:tc>
          <w:tcPr>
            <w:tcW w:w="184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3A7ADE" w:rsidTr="00552E8E">
        <w:tc>
          <w:tcPr>
            <w:tcW w:w="184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3A7ADE" w:rsidTr="00552E8E">
        <w:tc>
          <w:tcPr>
            <w:tcW w:w="184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405</w:t>
            </w:r>
          </w:p>
        </w:tc>
      </w:tr>
    </w:tbl>
    <w:p w:rsidR="00346E46" w:rsidRPr="003A7ADE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3A7ADE" w:rsidRDefault="00346E46" w:rsidP="00346E46">
      <w:pPr>
        <w:ind w:left="360"/>
        <w:jc w:val="center"/>
        <w:rPr>
          <w:b/>
          <w:bCs/>
        </w:rPr>
      </w:pPr>
      <w:r w:rsidRPr="003A7ADE">
        <w:rPr>
          <w:b/>
          <w:bCs/>
        </w:rPr>
        <w:t xml:space="preserve"> </w:t>
      </w:r>
    </w:p>
    <w:p w:rsidR="00346E46" w:rsidRPr="003A7ADE" w:rsidRDefault="00F520DA" w:rsidP="00346E46">
      <w:pPr>
        <w:ind w:left="360"/>
        <w:jc w:val="center"/>
        <w:rPr>
          <w:b/>
          <w:bCs/>
        </w:rPr>
      </w:pPr>
      <w:r w:rsidRPr="003A7ADE">
        <w:rPr>
          <w:b/>
          <w:bCs/>
        </w:rPr>
        <w:t>1</w:t>
      </w:r>
      <w:r w:rsidR="00346E46" w:rsidRPr="003A7AD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7ADE" w:rsidTr="00346E46">
        <w:tc>
          <w:tcPr>
            <w:tcW w:w="3261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3A7ADE" w:rsidTr="00346E46">
        <w:tc>
          <w:tcPr>
            <w:tcW w:w="3261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3A7ADE" w:rsidTr="00346E46">
        <w:tc>
          <w:tcPr>
            <w:tcW w:w="3261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3A7ADE" w:rsidTr="00346E46">
        <w:tc>
          <w:tcPr>
            <w:tcW w:w="3261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3A7ADE" w:rsidTr="00346E46">
        <w:tc>
          <w:tcPr>
            <w:tcW w:w="3261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46E46" w:rsidRPr="003A7ADE" w:rsidRDefault="00975F2B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E46" w:rsidRPr="003A7ADE" w:rsidTr="00346E46">
        <w:tc>
          <w:tcPr>
            <w:tcW w:w="3261" w:type="dxa"/>
          </w:tcPr>
          <w:p w:rsidR="00FA7383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346E46" w:rsidRPr="003A7ADE" w:rsidRDefault="00975F2B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2672A" w:rsidRPr="003A7ADE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3A7ADE">
        <w:rPr>
          <w:b/>
          <w:bCs/>
          <w:color w:val="000000"/>
        </w:rPr>
        <w:tab/>
      </w:r>
    </w:p>
    <w:p w:rsidR="00346E46" w:rsidRPr="003A7ADE" w:rsidRDefault="00F520DA" w:rsidP="00CC107F">
      <w:pPr>
        <w:ind w:left="360"/>
        <w:jc w:val="center"/>
        <w:rPr>
          <w:b/>
          <w:bCs/>
        </w:rPr>
      </w:pPr>
      <w:r w:rsidRPr="003A7ADE">
        <w:rPr>
          <w:b/>
          <w:bCs/>
        </w:rPr>
        <w:t>2</w:t>
      </w:r>
      <w:r w:rsidR="00346E46" w:rsidRPr="003A7ADE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7ADE" w:rsidTr="0078776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3A7ADE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3A7AD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E46" w:rsidRPr="003A7ADE" w:rsidTr="00346E4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1 четверть</w:t>
            </w:r>
          </w:p>
          <w:p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</w:t>
            </w:r>
          </w:p>
        </w:tc>
      </w:tr>
      <w:tr w:rsidR="00346E46" w:rsidRPr="003A7ADE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</w:t>
            </w:r>
            <w:r w:rsidR="00787766" w:rsidRPr="003A7ADE">
              <w:rPr>
                <w:color w:val="000000"/>
                <w:lang w:bidi="ru-RU"/>
              </w:rPr>
              <w:t xml:space="preserve"> </w:t>
            </w:r>
            <w:r w:rsidRPr="003A7ADE">
              <w:rPr>
                <w:color w:val="000000"/>
                <w:lang w:bidi="ru-RU"/>
              </w:rPr>
              <w:t>четверть</w:t>
            </w:r>
          </w:p>
          <w:p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</w:t>
            </w:r>
          </w:p>
        </w:tc>
      </w:tr>
      <w:tr w:rsidR="00346E46" w:rsidRPr="003A7ADE" w:rsidTr="00346E4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 четверть</w:t>
            </w:r>
          </w:p>
          <w:p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6</w:t>
            </w:r>
          </w:p>
        </w:tc>
      </w:tr>
      <w:tr w:rsidR="00346E46" w:rsidRPr="003A7ADE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4 четверть</w:t>
            </w:r>
          </w:p>
          <w:p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4</w:t>
            </w:r>
          </w:p>
        </w:tc>
      </w:tr>
      <w:tr w:rsidR="00346E46" w:rsidRPr="003A7ADE" w:rsidTr="00346E4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64B" w:rsidRPr="003A7ADE" w:rsidRDefault="00F2672A" w:rsidP="00F2672A">
            <w:pPr>
              <w:widowControl w:val="0"/>
              <w:tabs>
                <w:tab w:val="center" w:pos="1165"/>
              </w:tabs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16</w:t>
            </w:r>
          </w:p>
        </w:tc>
      </w:tr>
    </w:tbl>
    <w:p w:rsidR="00346E46" w:rsidRPr="003A7ADE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3A7ADE" w:rsidRDefault="00F520DA" w:rsidP="00CC107F">
      <w:pPr>
        <w:jc w:val="center"/>
        <w:rPr>
          <w:b/>
        </w:rPr>
      </w:pPr>
      <w:r w:rsidRPr="003A7ADE">
        <w:rPr>
          <w:b/>
        </w:rPr>
        <w:t>3</w:t>
      </w:r>
      <w:r w:rsidR="00346E46" w:rsidRPr="003A7ADE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7ADE" w:rsidTr="00787766">
        <w:tc>
          <w:tcPr>
            <w:tcW w:w="3261" w:type="dxa"/>
          </w:tcPr>
          <w:p w:rsidR="00346E46" w:rsidRPr="003A7ADE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F2672A" w:rsidRPr="003A7ADE" w:rsidTr="00552E8E">
        <w:tc>
          <w:tcPr>
            <w:tcW w:w="3261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3A7ADE" w:rsidTr="00552E8E">
        <w:tc>
          <w:tcPr>
            <w:tcW w:w="3261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3A7ADE" w:rsidTr="00552E8E">
        <w:tc>
          <w:tcPr>
            <w:tcW w:w="3261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3A7ADE" w:rsidTr="00552E8E">
        <w:tc>
          <w:tcPr>
            <w:tcW w:w="3261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3A7ADE" w:rsidTr="00552E8E">
        <w:tc>
          <w:tcPr>
            <w:tcW w:w="3261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:rsidR="00787766" w:rsidRPr="003A7ADE" w:rsidRDefault="00787766" w:rsidP="00CC107F">
      <w:pPr>
        <w:rPr>
          <w:b/>
        </w:rPr>
      </w:pPr>
    </w:p>
    <w:p w:rsidR="00346E46" w:rsidRPr="003A7ADE" w:rsidRDefault="00F520DA" w:rsidP="00CC107F">
      <w:pPr>
        <w:jc w:val="center"/>
        <w:rPr>
          <w:b/>
        </w:rPr>
      </w:pPr>
      <w:r w:rsidRPr="003A7ADE">
        <w:rPr>
          <w:b/>
        </w:rPr>
        <w:t xml:space="preserve">4 </w:t>
      </w:r>
      <w:r w:rsidR="00787766" w:rsidRPr="003A7ADE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3A7ADE" w:rsidTr="00787766">
        <w:tc>
          <w:tcPr>
            <w:tcW w:w="3227" w:type="dxa"/>
          </w:tcPr>
          <w:p w:rsidR="00787766" w:rsidRPr="003A7ADE" w:rsidRDefault="00787766" w:rsidP="00CC107F">
            <w:pPr>
              <w:jc w:val="center"/>
              <w:rPr>
                <w:iCs/>
              </w:rPr>
            </w:pPr>
            <w:r w:rsidRPr="003A7ADE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3A7ADE" w:rsidRDefault="00787766" w:rsidP="00CC107F">
            <w:pPr>
              <w:jc w:val="center"/>
              <w:rPr>
                <w:iCs/>
              </w:rPr>
            </w:pPr>
            <w:r w:rsidRPr="003A7ADE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3A7ADE" w:rsidRDefault="00787766" w:rsidP="00CC107F">
            <w:pPr>
              <w:jc w:val="center"/>
              <w:rPr>
                <w:iCs/>
              </w:rPr>
            </w:pPr>
            <w:r w:rsidRPr="003A7ADE">
              <w:rPr>
                <w:iCs/>
              </w:rPr>
              <w:t>Количество контрольных работ</w:t>
            </w:r>
          </w:p>
        </w:tc>
      </w:tr>
      <w:tr w:rsidR="00F2672A" w:rsidRPr="003A7ADE" w:rsidTr="00552E8E">
        <w:tc>
          <w:tcPr>
            <w:tcW w:w="3227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8</w:t>
            </w:r>
          </w:p>
        </w:tc>
      </w:tr>
      <w:tr w:rsidR="00F2672A" w:rsidRPr="003A7ADE" w:rsidTr="00552E8E">
        <w:tc>
          <w:tcPr>
            <w:tcW w:w="3227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7</w:t>
            </w:r>
          </w:p>
        </w:tc>
      </w:tr>
      <w:tr w:rsidR="00F2672A" w:rsidRPr="003A7ADE" w:rsidTr="00552E8E">
        <w:tc>
          <w:tcPr>
            <w:tcW w:w="3227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10</w:t>
            </w:r>
          </w:p>
        </w:tc>
      </w:tr>
      <w:tr w:rsidR="00F2672A" w:rsidRPr="003A7ADE" w:rsidTr="00552E8E">
        <w:tc>
          <w:tcPr>
            <w:tcW w:w="3227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8</w:t>
            </w:r>
          </w:p>
        </w:tc>
      </w:tr>
      <w:tr w:rsidR="00F2672A" w:rsidRPr="003A7ADE" w:rsidTr="00552E8E">
        <w:tc>
          <w:tcPr>
            <w:tcW w:w="3227" w:type="dxa"/>
          </w:tcPr>
          <w:p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lastRenderedPageBreak/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33</w:t>
            </w:r>
          </w:p>
        </w:tc>
      </w:tr>
    </w:tbl>
    <w:p w:rsidR="00346E46" w:rsidRPr="003A7ADE" w:rsidRDefault="00346E46" w:rsidP="00CC107F">
      <w:pPr>
        <w:rPr>
          <w:b/>
          <w:bCs/>
        </w:rPr>
      </w:pPr>
    </w:p>
    <w:p w:rsidR="0013174E" w:rsidRPr="003A7AD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Распр</w:t>
      </w:r>
      <w:r w:rsidR="00346E46" w:rsidRPr="003A7ADE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8E0202" w:rsidRPr="003A7ADE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3A5576" w:rsidRPr="003A7ADE" w:rsidRDefault="00F520DA" w:rsidP="00F520D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 xml:space="preserve">1 </w:t>
      </w:r>
      <w:r w:rsidR="00787766" w:rsidRPr="003A7ADE">
        <w:rPr>
          <w:b/>
          <w:bCs/>
        </w:rPr>
        <w:t>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377922" w:rsidRPr="003A7ADE" w:rsidTr="00367C77">
        <w:tc>
          <w:tcPr>
            <w:tcW w:w="6237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 w:after="2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Theme="minorEastAsia"/>
                <w:sz w:val="24"/>
                <w:szCs w:val="24"/>
              </w:rPr>
              <w:t>Добукварный период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58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Послебукварный период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Наша речь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Слова, слова, слова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377922" w:rsidRPr="003A7ADE" w:rsidRDefault="003A7ADE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</w:t>
            </w:r>
          </w:p>
        </w:tc>
      </w:tr>
      <w:tr w:rsidR="00377922" w:rsidRPr="003A7ADE" w:rsidTr="00367C77">
        <w:tc>
          <w:tcPr>
            <w:tcW w:w="6237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829" w:type="dxa"/>
          </w:tcPr>
          <w:p w:rsidR="00377922" w:rsidRPr="003A7ADE" w:rsidRDefault="003A7ADE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</w:t>
            </w:r>
          </w:p>
        </w:tc>
      </w:tr>
    </w:tbl>
    <w:p w:rsidR="00377922" w:rsidRPr="003A7ADE" w:rsidRDefault="00377922" w:rsidP="00377922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3A7ADE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>2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F2672A" w:rsidRPr="003A7ADE" w:rsidTr="00552E8E">
        <w:tc>
          <w:tcPr>
            <w:tcW w:w="6237" w:type="dxa"/>
          </w:tcPr>
          <w:p w:rsidR="00F2672A" w:rsidRPr="003A7ADE" w:rsidRDefault="00F2672A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F2672A" w:rsidRPr="003A7ADE" w:rsidRDefault="00F2672A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F2672A" w:rsidRPr="003A7ADE" w:rsidRDefault="00F2672A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F2672A" w:rsidRPr="003A7ADE" w:rsidTr="00552E8E">
        <w:tc>
          <w:tcPr>
            <w:tcW w:w="6237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Наша речь  </w:t>
            </w:r>
          </w:p>
        </w:tc>
        <w:tc>
          <w:tcPr>
            <w:tcW w:w="1842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F2672A" w:rsidRPr="003A7ADE" w:rsidTr="00552E8E">
        <w:tc>
          <w:tcPr>
            <w:tcW w:w="6237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Текст  </w:t>
            </w:r>
          </w:p>
        </w:tc>
        <w:tc>
          <w:tcPr>
            <w:tcW w:w="1842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2672A" w:rsidRPr="003A7ADE" w:rsidTr="00552E8E">
        <w:tc>
          <w:tcPr>
            <w:tcW w:w="6237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42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2672A" w:rsidRPr="003A7ADE" w:rsidTr="00552E8E">
        <w:tc>
          <w:tcPr>
            <w:tcW w:w="6237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Слово</w:t>
            </w:r>
          </w:p>
        </w:tc>
        <w:tc>
          <w:tcPr>
            <w:tcW w:w="1842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</w:tr>
      <w:tr w:rsidR="00F2672A" w:rsidRPr="003A7ADE" w:rsidTr="00552E8E">
        <w:tc>
          <w:tcPr>
            <w:tcW w:w="6237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842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35</w:t>
            </w:r>
          </w:p>
        </w:tc>
        <w:tc>
          <w:tcPr>
            <w:tcW w:w="1829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</w:tr>
      <w:tr w:rsidR="00F2672A" w:rsidRPr="003A7ADE" w:rsidTr="00552E8E">
        <w:tc>
          <w:tcPr>
            <w:tcW w:w="6237" w:type="dxa"/>
            <w:shd w:val="clear" w:color="auto" w:fill="auto"/>
          </w:tcPr>
          <w:p w:rsidR="00F2672A" w:rsidRPr="003A7ADE" w:rsidRDefault="00F2672A" w:rsidP="00F2672A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Части речи </w:t>
            </w:r>
          </w:p>
        </w:tc>
        <w:tc>
          <w:tcPr>
            <w:tcW w:w="1842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43</w:t>
            </w:r>
          </w:p>
        </w:tc>
        <w:tc>
          <w:tcPr>
            <w:tcW w:w="1829" w:type="dxa"/>
            <w:shd w:val="clear" w:color="auto" w:fill="auto"/>
          </w:tcPr>
          <w:p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</w:tr>
      <w:tr w:rsidR="00F2672A" w:rsidRPr="003A7ADE" w:rsidTr="00552E8E">
        <w:tc>
          <w:tcPr>
            <w:tcW w:w="6237" w:type="dxa"/>
          </w:tcPr>
          <w:p w:rsidR="00F2672A" w:rsidRPr="003A7ADE" w:rsidRDefault="00F2672A" w:rsidP="00F2672A">
            <w:pPr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F2672A" w:rsidRPr="003A7ADE" w:rsidRDefault="00552E8E" w:rsidP="00552E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:rsidR="00F2672A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15</w:t>
            </w:r>
          </w:p>
        </w:tc>
      </w:tr>
    </w:tbl>
    <w:p w:rsidR="00F2672A" w:rsidRPr="003A7ADE" w:rsidRDefault="00F2672A" w:rsidP="00473AE0">
      <w:pPr>
        <w:rPr>
          <w:b/>
          <w:bCs/>
        </w:rPr>
      </w:pPr>
    </w:p>
    <w:p w:rsidR="00552E8E" w:rsidRPr="003A7AD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>3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7ADE" w:rsidTr="00552E8E">
        <w:tc>
          <w:tcPr>
            <w:tcW w:w="6237" w:type="dxa"/>
          </w:tcPr>
          <w:p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Текст. Предложение</w:t>
            </w:r>
            <w:r w:rsidRPr="003A7ADE">
              <w:rPr>
                <w:rFonts w:eastAsia="Calibri"/>
                <w:b/>
                <w:color w:val="000000"/>
                <w:sz w:val="24"/>
                <w:szCs w:val="24"/>
              </w:rPr>
              <w:t xml:space="preserve">. </w:t>
            </w:r>
            <w:r w:rsidRPr="003A7ADE">
              <w:rPr>
                <w:rFonts w:eastAsia="Calibri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Части речи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Глагол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:rsidTr="00552E8E">
        <w:tc>
          <w:tcPr>
            <w:tcW w:w="6237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shd w:val="clear" w:color="auto" w:fill="auto"/>
          </w:tcPr>
          <w:p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:rsidTr="00552E8E">
        <w:tc>
          <w:tcPr>
            <w:tcW w:w="6237" w:type="dxa"/>
          </w:tcPr>
          <w:p w:rsidR="00552E8E" w:rsidRPr="003A7ADE" w:rsidRDefault="00552E8E" w:rsidP="00552E8E">
            <w:pPr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842" w:type="dxa"/>
          </w:tcPr>
          <w:p w:rsidR="00552E8E" w:rsidRPr="003A7ADE" w:rsidRDefault="00552E8E" w:rsidP="00552E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22</w:t>
            </w:r>
          </w:p>
        </w:tc>
      </w:tr>
    </w:tbl>
    <w:p w:rsidR="00552E8E" w:rsidRPr="003A7ADE" w:rsidRDefault="00552E8E" w:rsidP="00552E8E">
      <w:pPr>
        <w:rPr>
          <w:b/>
          <w:bCs/>
        </w:rPr>
      </w:pPr>
    </w:p>
    <w:p w:rsidR="00552E8E" w:rsidRPr="003A7AD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>4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7ADE" w:rsidTr="00552E8E">
        <w:tc>
          <w:tcPr>
            <w:tcW w:w="6237" w:type="dxa"/>
          </w:tcPr>
          <w:p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Местоимение</w:t>
            </w:r>
            <w:r w:rsidRPr="003A7A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751561" w:rsidRPr="003A7ADE" w:rsidTr="00552E8E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751561" w:rsidRPr="003A7ADE" w:rsidTr="00751561">
        <w:tc>
          <w:tcPr>
            <w:tcW w:w="6237" w:type="dxa"/>
            <w:shd w:val="clear" w:color="auto" w:fill="auto"/>
          </w:tcPr>
          <w:p w:rsidR="00751561" w:rsidRPr="003A7ADE" w:rsidRDefault="00751561" w:rsidP="00751561">
            <w:pPr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751561" w:rsidRPr="003A7ADE" w:rsidRDefault="00751561" w:rsidP="007515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102</w:t>
            </w:r>
            <w:r w:rsidRPr="003A7ADE">
              <w:rPr>
                <w:rFonts w:eastAsiaTheme="minorEastAsia"/>
                <w:bCs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:rsidR="00751561" w:rsidRPr="003A7ADE" w:rsidRDefault="00751561" w:rsidP="00751561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33</w:t>
            </w:r>
          </w:p>
        </w:tc>
      </w:tr>
    </w:tbl>
    <w:p w:rsidR="00552E8E" w:rsidRPr="003A7ADE" w:rsidRDefault="00552E8E" w:rsidP="00473AE0">
      <w:pPr>
        <w:rPr>
          <w:b/>
          <w:bCs/>
        </w:rPr>
      </w:pPr>
    </w:p>
    <w:p w:rsidR="00471C2E" w:rsidRPr="003A7AD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552E8E" w:rsidRPr="003A7ADE" w:rsidRDefault="00552E8E" w:rsidP="00552E8E">
      <w:r w:rsidRPr="003A7ADE">
        <w:rPr>
          <w:b/>
        </w:rPr>
        <w:t>Целями</w:t>
      </w:r>
      <w:r w:rsidRPr="003A7ADE">
        <w:t xml:space="preserve"> изучения предмета «Русский язык» являются:</w:t>
      </w:r>
    </w:p>
    <w:p w:rsidR="00552E8E" w:rsidRPr="003A7ADE" w:rsidRDefault="00552E8E" w:rsidP="009C1E15">
      <w:pPr>
        <w:numPr>
          <w:ilvl w:val="0"/>
          <w:numId w:val="2"/>
        </w:numPr>
        <w:ind w:left="284" w:hanging="284"/>
        <w:jc w:val="both"/>
      </w:pPr>
      <w:r w:rsidRPr="003A7ADE">
        <w:t>Ознакомление учащихся с основными положениями науки о языке и формирование на этой основе знаково-символического восприятия логического мышления;</w:t>
      </w:r>
    </w:p>
    <w:p w:rsidR="00552E8E" w:rsidRPr="003A7ADE" w:rsidRDefault="00552E8E" w:rsidP="009C1E15">
      <w:pPr>
        <w:numPr>
          <w:ilvl w:val="0"/>
          <w:numId w:val="2"/>
        </w:numPr>
        <w:ind w:left="284" w:hanging="284"/>
        <w:jc w:val="both"/>
      </w:pPr>
      <w:r w:rsidRPr="003A7ADE">
        <w:t xml:space="preserve">Формирование коммуникативной компетенции: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552E8E" w:rsidRPr="003A7ADE" w:rsidRDefault="00552E8E" w:rsidP="00552E8E">
      <w:pPr>
        <w:ind w:left="284" w:hanging="284"/>
        <w:jc w:val="both"/>
        <w:rPr>
          <w:b/>
        </w:rPr>
      </w:pPr>
      <w:r w:rsidRPr="003A7ADE">
        <w:t xml:space="preserve"> Программа определяет ряд </w:t>
      </w:r>
      <w:r w:rsidRPr="003A7ADE">
        <w:rPr>
          <w:b/>
        </w:rPr>
        <w:t>задач:</w:t>
      </w:r>
    </w:p>
    <w:p w:rsidR="00552E8E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Развитие речи, мышления, воображения, умения выбирать средства языка в соответствии с целями, задачами и условиями общения.</w:t>
      </w:r>
    </w:p>
    <w:p w:rsidR="00552E8E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Формирование первоначальных представлений о системе и структуре русского языка: лексике, фонетики, графике, орфоэпии морфемике морфологии и синтаксиса.</w:t>
      </w:r>
    </w:p>
    <w:p w:rsidR="00552E8E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тексты.</w:t>
      </w:r>
    </w:p>
    <w:p w:rsidR="00065464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Воспитание позитивного эмоционально-ценностного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речь.</w:t>
      </w:r>
    </w:p>
    <w:p w:rsidR="00D90876" w:rsidRPr="003A7ADE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3A7AD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552E8E" w:rsidRPr="003A7ADE">
        <w:rPr>
          <w:rFonts w:ascii="Times New Roman" w:hAnsi="Times New Roman"/>
          <w:i w:val="0"/>
          <w:sz w:val="24"/>
          <w:szCs w:val="24"/>
        </w:rPr>
        <w:t>русского языка в 1</w:t>
      </w:r>
      <w:r w:rsidRPr="003A7ADE">
        <w:rPr>
          <w:rFonts w:ascii="Times New Roman" w:hAnsi="Times New Roman"/>
          <w:i w:val="0"/>
          <w:sz w:val="24"/>
          <w:szCs w:val="24"/>
        </w:rPr>
        <w:t>-</w:t>
      </w:r>
      <w:r w:rsidR="00552E8E" w:rsidRPr="003A7ADE">
        <w:rPr>
          <w:rFonts w:ascii="Times New Roman" w:hAnsi="Times New Roman"/>
          <w:i w:val="0"/>
          <w:sz w:val="24"/>
          <w:szCs w:val="24"/>
        </w:rPr>
        <w:t>4</w:t>
      </w:r>
      <w:r w:rsidR="00D6769E" w:rsidRPr="003A7ADE">
        <w:rPr>
          <w:rFonts w:ascii="Times New Roman" w:hAnsi="Times New Roman"/>
          <w:i w:val="0"/>
          <w:sz w:val="24"/>
          <w:szCs w:val="24"/>
        </w:rPr>
        <w:t xml:space="preserve"> </w:t>
      </w:r>
      <w:r w:rsidRPr="003A7ADE">
        <w:rPr>
          <w:rFonts w:ascii="Times New Roman" w:hAnsi="Times New Roman"/>
          <w:i w:val="0"/>
          <w:sz w:val="24"/>
          <w:szCs w:val="24"/>
        </w:rPr>
        <w:t>классах</w:t>
      </w:r>
    </w:p>
    <w:p w:rsidR="006B2FD2" w:rsidRDefault="006B2FD2" w:rsidP="006B2FD2"/>
    <w:p w:rsidR="009C1E15" w:rsidRPr="009D1121" w:rsidRDefault="009C1E15" w:rsidP="009C1E15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:rsidR="009C1E15" w:rsidRPr="009D1121" w:rsidRDefault="009C1E15" w:rsidP="009C1E15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учебно­познавательные и внешние мотивы;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учебно­познавательный интерес к новому учебному материалу и способам решения новой задачи;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lastRenderedPageBreak/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:rsidR="009C1E15" w:rsidRPr="009D1121" w:rsidRDefault="009C1E15" w:rsidP="009C1E15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9C1E15" w:rsidRPr="009D1121" w:rsidRDefault="009C1E15" w:rsidP="009C1E15"/>
    <w:p w:rsidR="009C1E15" w:rsidRPr="009D1121" w:rsidRDefault="009C1E15" w:rsidP="009C1E15">
      <w:pPr>
        <w:rPr>
          <w:b/>
        </w:rPr>
      </w:pPr>
      <w:r w:rsidRPr="009D1121">
        <w:rPr>
          <w:b/>
        </w:rPr>
        <w:t xml:space="preserve">Чтение. Работа с текстом (метапредметные результаты) </w:t>
      </w:r>
    </w:p>
    <w:p w:rsidR="009C1E15" w:rsidRPr="009D1121" w:rsidRDefault="009C1E15" w:rsidP="009C1E15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9C1E15" w:rsidRPr="009D1121" w:rsidRDefault="009C1E15" w:rsidP="009C1E15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9C1E15" w:rsidRDefault="009C1E15" w:rsidP="009C1E15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9C1E15" w:rsidRPr="009D1121" w:rsidRDefault="009C1E15" w:rsidP="009C1E15">
      <w:pPr>
        <w:ind w:firstLine="708"/>
        <w:jc w:val="both"/>
      </w:pPr>
    </w:p>
    <w:p w:rsidR="009C1E15" w:rsidRPr="009D1121" w:rsidRDefault="009C1E15" w:rsidP="009C1E15">
      <w:pPr>
        <w:jc w:val="both"/>
      </w:pPr>
      <w:r w:rsidRPr="009D1121">
        <w:t xml:space="preserve">Формирование ИКТ­компетентности обучающихся (метапредметные результаты) </w:t>
      </w:r>
    </w:p>
    <w:p w:rsidR="009C1E15" w:rsidRPr="009D1121" w:rsidRDefault="009C1E15" w:rsidP="009C1E15">
      <w:pPr>
        <w:jc w:val="both"/>
      </w:pPr>
      <w:r w:rsidRPr="009D1121">
        <w:rPr>
          <w:rFonts w:eastAsia="Calibri"/>
        </w:rPr>
        <w:t xml:space="preserve"> </w:t>
      </w:r>
    </w:p>
    <w:p w:rsidR="009C1E15" w:rsidRPr="009D1121" w:rsidRDefault="009C1E15" w:rsidP="009C1E15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нагляднографические изображения, цифровые данные, неподвижные и движущиеся изображения, звук, ссылки и базы </w:t>
      </w:r>
      <w:r w:rsidRPr="009D1121">
        <w:lastRenderedPageBreak/>
        <w:t xml:space="preserve">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9C1E15" w:rsidRPr="009D1121" w:rsidRDefault="009C1E15" w:rsidP="009C1E15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9C1E15" w:rsidRPr="009D1121" w:rsidRDefault="009C1E15" w:rsidP="009C1E15">
      <w:pPr>
        <w:jc w:val="both"/>
      </w:pPr>
      <w:r w:rsidRPr="009D112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:rsidR="009C1E15" w:rsidRPr="009D1121" w:rsidRDefault="009C1E15" w:rsidP="009C1E15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:rsidR="009C1E15" w:rsidRPr="009D1121" w:rsidRDefault="009C1E15" w:rsidP="009C1E15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:rsidR="009C1E15" w:rsidRPr="009D1121" w:rsidRDefault="009C1E15" w:rsidP="009C1E15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:rsidR="000900AE" w:rsidRDefault="000900AE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0900AE" w:rsidRPr="000900AE" w:rsidRDefault="000900AE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/>
          <w:lang w:eastAsia="en-US"/>
        </w:rPr>
      </w:pPr>
      <w:r w:rsidRPr="000900AE">
        <w:rPr>
          <w:rFonts w:eastAsia="Calibri"/>
          <w:b/>
          <w:bCs/>
          <w:i/>
          <w:lang w:eastAsia="en-US"/>
        </w:rPr>
        <w:t>Предметные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эмоционально­ценностное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Цель:</w:t>
      </w:r>
      <w:r w:rsidRPr="0016263B">
        <w:rPr>
          <w:rFonts w:eastAsia="Calibri"/>
          <w:bCs/>
          <w:lang w:eastAsia="en-US"/>
        </w:rPr>
        <w:t xml:space="preserve"> освоение коммуникативной функции языка (адекватного его восприятия и пользования), осознание языка, как средство приобщения к богатству русской культуры.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Задачи: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iCs/>
          <w:lang w:eastAsia="en-US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bookmarkStart w:id="1" w:name="100015"/>
      <w:bookmarkEnd w:id="1"/>
      <w:r w:rsidRPr="0016263B">
        <w:rPr>
          <w:rFonts w:eastAsia="Calibri"/>
          <w:bCs/>
          <w:iCs/>
          <w:lang w:eastAsia="en-US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bookmarkStart w:id="2" w:name="100016"/>
      <w:bookmarkEnd w:id="2"/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bookmarkStart w:id="3" w:name="100017"/>
      <w:bookmarkEnd w:id="3"/>
      <w:r w:rsidRPr="0016263B">
        <w:rPr>
          <w:rFonts w:eastAsia="Calibri"/>
          <w:bCs/>
          <w:iCs/>
          <w:lang w:eastAsia="en-US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bookmarkStart w:id="4" w:name="100018"/>
      <w:bookmarkEnd w:id="4"/>
      <w:r w:rsidRPr="0016263B">
        <w:rPr>
          <w:rFonts w:eastAsia="Calibri"/>
          <w:bCs/>
          <w:i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lastRenderedPageBreak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Выпускник на уровне начального общего образования: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научится осознавать безошибочное письмо как одно из проявлений собственного уровня культуры;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Содержательная линия «Система языка»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«Фонетика и графика»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звуки и буквы;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 xml:space="preserve">Выпускник получит возможность научиться </w:t>
      </w:r>
      <w:r w:rsidRPr="0016263B">
        <w:rPr>
          <w:rFonts w:eastAsia="Calibri"/>
          <w:bCs/>
          <w:lang w:eastAsia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6263B">
        <w:rPr>
          <w:rFonts w:eastAsia="Calibri"/>
          <w:bCs/>
          <w:iCs/>
          <w:lang w:eastAsia="en-US"/>
        </w:rPr>
        <w:t>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«Орфоэпия»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 xml:space="preserve">находить при сомнении в правильности постановки ударения или произношения слова ответ </w:t>
      </w:r>
      <w:r w:rsidRPr="0016263B">
        <w:rPr>
          <w:rFonts w:eastAsia="Calibri"/>
          <w:bCs/>
          <w:iCs/>
          <w:lang w:eastAsia="en-US"/>
        </w:rPr>
        <w:lastRenderedPageBreak/>
        <w:t>самостоятельно (по словарю учебника) либо обращаться за помощью к учителю, родителям и</w:t>
      </w:r>
      <w:r w:rsidRPr="0016263B">
        <w:rPr>
          <w:rFonts w:eastAsia="Calibri"/>
          <w:bCs/>
          <w:iCs/>
          <w:lang w:eastAsia="en-US"/>
        </w:rPr>
        <w:t> </w:t>
      </w:r>
      <w:r w:rsidRPr="0016263B">
        <w:rPr>
          <w:rFonts w:eastAsia="Calibri"/>
          <w:bCs/>
          <w:iCs/>
          <w:lang w:eastAsia="en-US"/>
        </w:rPr>
        <w:t>др.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«Состав слова (морфемика)»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изменяемые и неизменяемые слова;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родственные (однокоренные) слова и формы слова;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находить в словах с однозначно выделяемыми морфемами окончание, корень, приставку, суффикс.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«Лексика»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выявлять слова, значение которых требует уточнения;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определять значение слова по тексту или уточнять с помощью толкового словаря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подбирать синонимы для устранения повторов в тексте.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подбирать антонимы для точной характеристики предметов при их сравнении;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употребление в тексте слов в прямом и переносном значении (простые случаи);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оценивать уместность использования слов в тексте;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выбирать слова из ряда предложенных для успешного решения коммуникативной задачи.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«Морфология»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распознавать грамматические признаки слов;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6263B">
        <w:rPr>
          <w:rFonts w:eastAsia="Calibri"/>
          <w:b/>
          <w:bCs/>
          <w:iCs/>
          <w:lang w:eastAsia="en-US"/>
        </w:rPr>
        <w:t xml:space="preserve">и, а, но, </w:t>
      </w:r>
      <w:r w:rsidRPr="0016263B">
        <w:rPr>
          <w:rFonts w:eastAsia="Calibri"/>
          <w:bCs/>
          <w:iCs/>
          <w:lang w:eastAsia="en-US"/>
        </w:rPr>
        <w:t xml:space="preserve">частицу </w:t>
      </w:r>
      <w:r w:rsidRPr="0016263B">
        <w:rPr>
          <w:rFonts w:eastAsia="Calibri"/>
          <w:b/>
          <w:bCs/>
          <w:iCs/>
          <w:lang w:eastAsia="en-US"/>
        </w:rPr>
        <w:t>не</w:t>
      </w:r>
      <w:r w:rsidRPr="0016263B">
        <w:rPr>
          <w:rFonts w:eastAsia="Calibri"/>
          <w:bCs/>
          <w:iCs/>
          <w:lang w:eastAsia="en-US"/>
        </w:rPr>
        <w:t xml:space="preserve"> при глаголах.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«Синтаксис»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предложение, словосочетание, слово;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устанавливать при помощи смысловых вопросов связь между словами в словосочетании и предложении;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определять восклицательную/невосклицательную интонацию предложения;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находить главные и второстепенные (без деления на виды) члены предложения;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выделять предложения с однородными членами.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lastRenderedPageBreak/>
        <w:t>различать второстепенные члены предложения —определения, дополнения, обстоятельства;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простые и сложные предложения.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Содержательная линия «Орфография и пунктуация»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применять правила правописания (в объеме содержания курса);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определять (уточнять) написание слова по орфографическому словарю учебника;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безошибочно списывать текст объемом 80—90 слов;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писать под диктовку тексты объемом 75—80 слов в соответствии с изученными правилами правописания;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осознавать место возможного возникновения орфографической ошибки;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подбирать примеры с определенной орфограммой;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Содержательная линия «Развитие речи»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 xml:space="preserve">оценивать правильность (уместность) выбора языковых </w:t>
      </w:r>
      <w:r>
        <w:rPr>
          <w:rFonts w:eastAsia="Calibri"/>
          <w:bCs/>
          <w:lang w:eastAsia="en-US"/>
        </w:rPr>
        <w:t>и</w:t>
      </w:r>
      <w:r w:rsidRPr="0016263B">
        <w:rPr>
          <w:rFonts w:eastAsia="Calibri"/>
          <w:bCs/>
          <w:lang w:eastAsia="en-US"/>
        </w:rPr>
        <w:t xml:space="preserve"> неязыковых средств устного общения на уроке, в школе, в быту, со знакомыми и незнакомыми, с людьми разного возраста;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выражать собственное мнение и аргументировать его;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самостоятельно озаглавливать текст;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составлять план текста;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создавать тексты по предложенному заголовку;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подробно или выборочно пересказывать текст;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пересказывать текст от другого лица;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корректировать тексты, в которых допущены нарушения культуры речи;</w:t>
      </w:r>
    </w:p>
    <w:p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6B2FD2" w:rsidRPr="0016263B" w:rsidRDefault="0016263B" w:rsidP="006B2F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соблюдать нормы речевого взаимодействия при интерактивном общении (sms­сообщения, электронная почта, Интернет и другие виды и способы связи).</w:t>
      </w:r>
    </w:p>
    <w:p w:rsidR="00B851FD" w:rsidRPr="003A7ADE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lastRenderedPageBreak/>
        <w:t>3</w:t>
      </w:r>
      <w:r w:rsidR="00B851FD" w:rsidRPr="003A7ADE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B606F4" w:rsidRPr="003A7ADE" w:rsidRDefault="00B606F4" w:rsidP="00B606F4">
      <w:pPr>
        <w:autoSpaceDE w:val="0"/>
        <w:autoSpaceDN w:val="0"/>
        <w:adjustRightInd w:val="0"/>
        <w:rPr>
          <w:b/>
          <w:bCs/>
          <w:color w:val="000000"/>
        </w:rPr>
      </w:pP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3A7ADE">
        <w:rPr>
          <w:b/>
          <w:bCs/>
          <w:iCs/>
          <w:color w:val="000000"/>
        </w:rPr>
        <w:t>Виды речевой деятельности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Слушание. </w:t>
      </w:r>
      <w:r w:rsidRPr="003A7ADE">
        <w:rPr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Говорение. </w:t>
      </w:r>
      <w:r w:rsidRPr="003A7ADE">
        <w:rPr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Чтение. </w:t>
      </w:r>
      <w:r w:rsidRPr="003A7ADE">
        <w:rPr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A7ADE">
        <w:rPr>
          <w:i/>
          <w:iCs/>
          <w:color w:val="000000"/>
        </w:rPr>
        <w:t>Анализ и оценка содержания, языковых особенностей и структуры текста</w:t>
      </w:r>
      <w:r w:rsidRPr="003A7ADE">
        <w:rPr>
          <w:color w:val="000000"/>
        </w:rPr>
        <w:t>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Письмо. </w:t>
      </w:r>
      <w:r w:rsidRPr="003A7ADE">
        <w:rPr>
          <w:color w:val="000000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3A7ADE">
        <w:rPr>
          <w:b/>
          <w:bCs/>
          <w:iCs/>
          <w:color w:val="000000"/>
        </w:rPr>
        <w:t>Обучение грамоте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Фонетика. </w:t>
      </w:r>
      <w:r w:rsidRPr="003A7ADE">
        <w:rPr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Графика. </w:t>
      </w:r>
      <w:r w:rsidRPr="003A7ADE">
        <w:rPr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3A7ADE">
        <w:rPr>
          <w:b/>
          <w:bCs/>
          <w:i/>
          <w:iCs/>
          <w:color w:val="000000"/>
        </w:rPr>
        <w:t>е</w:t>
      </w:r>
      <w:r w:rsidRPr="003A7ADE">
        <w:rPr>
          <w:bCs/>
          <w:iCs/>
          <w:color w:val="000000"/>
        </w:rPr>
        <w:t>,</w:t>
      </w:r>
      <w:r w:rsidRPr="003A7ADE">
        <w:rPr>
          <w:b/>
          <w:bCs/>
          <w:i/>
          <w:iCs/>
          <w:color w:val="000000"/>
        </w:rPr>
        <w:t xml:space="preserve"> е</w:t>
      </w:r>
      <w:r w:rsidRPr="003A7ADE">
        <w:rPr>
          <w:bCs/>
          <w:i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ю</w:t>
      </w:r>
      <w:r w:rsidRPr="003A7ADE">
        <w:rPr>
          <w:bCs/>
          <w:iCs/>
          <w:color w:val="000000"/>
        </w:rPr>
        <w:t>,</w:t>
      </w:r>
      <w:r w:rsidRPr="003A7ADE">
        <w:rPr>
          <w:b/>
          <w:bCs/>
          <w:i/>
          <w:iCs/>
          <w:color w:val="000000"/>
        </w:rPr>
        <w:t xml:space="preserve"> я</w:t>
      </w:r>
      <w:r w:rsidRPr="003A7ADE">
        <w:rPr>
          <w:bCs/>
          <w:iCs/>
          <w:color w:val="000000"/>
        </w:rPr>
        <w:t xml:space="preserve">. </w:t>
      </w:r>
      <w:r w:rsidRPr="003A7ADE">
        <w:rPr>
          <w:color w:val="000000"/>
        </w:rPr>
        <w:t>Мягкий знак как показатель мягкости предшествующего согласного звука.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Знакомство с русским алфавитом как последовательностью букв.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Чтение. </w:t>
      </w:r>
      <w:r w:rsidRPr="003A7ADE">
        <w:rPr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Письмо. </w:t>
      </w:r>
      <w:r w:rsidRPr="003A7ADE">
        <w:rPr>
          <w:i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Слово и предложение. </w:t>
      </w:r>
      <w:r w:rsidRPr="003A7ADE">
        <w:rPr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Орфография. </w:t>
      </w:r>
      <w:r w:rsidRPr="003A7ADE">
        <w:rPr>
          <w:color w:val="000000"/>
        </w:rPr>
        <w:t>Знакомство с правилами правописания и их применение: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раздельное написание слов;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обозначение гласных после шипящих (</w:t>
      </w:r>
      <w:r w:rsidRPr="003A7ADE">
        <w:rPr>
          <w:b/>
          <w:bCs/>
          <w:i/>
          <w:iCs/>
          <w:color w:val="000000"/>
        </w:rPr>
        <w:t xml:space="preserve">ча </w:t>
      </w:r>
      <w:r w:rsidRPr="003A7ADE">
        <w:rPr>
          <w:b/>
          <w:bCs/>
          <w:color w:val="000000"/>
        </w:rPr>
        <w:t xml:space="preserve">– </w:t>
      </w:r>
      <w:r w:rsidRPr="003A7ADE">
        <w:rPr>
          <w:b/>
          <w:bCs/>
          <w:i/>
          <w:iCs/>
          <w:color w:val="000000"/>
        </w:rPr>
        <w:t>ща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 xml:space="preserve">чу </w:t>
      </w:r>
      <w:r w:rsidRPr="003A7ADE">
        <w:rPr>
          <w:b/>
          <w:bCs/>
          <w:color w:val="000000"/>
        </w:rPr>
        <w:t xml:space="preserve">– </w:t>
      </w:r>
      <w:r w:rsidRPr="003A7ADE">
        <w:rPr>
          <w:b/>
          <w:bCs/>
          <w:i/>
          <w:iCs/>
          <w:color w:val="000000"/>
        </w:rPr>
        <w:t>щу</w:t>
      </w:r>
      <w:r w:rsidRPr="003A7ADE">
        <w:rPr>
          <w:bCs/>
          <w:color w:val="000000"/>
        </w:rPr>
        <w:t>,</w:t>
      </w:r>
      <w:r w:rsidRPr="003A7ADE">
        <w:rPr>
          <w:b/>
          <w:bCs/>
          <w:i/>
          <w:iCs/>
          <w:color w:val="000000"/>
        </w:rPr>
        <w:t xml:space="preserve">жи </w:t>
      </w:r>
      <w:r w:rsidRPr="003A7ADE">
        <w:rPr>
          <w:b/>
          <w:bCs/>
          <w:color w:val="000000"/>
        </w:rPr>
        <w:t xml:space="preserve">– </w:t>
      </w:r>
      <w:r w:rsidRPr="003A7ADE">
        <w:rPr>
          <w:b/>
          <w:bCs/>
          <w:i/>
          <w:iCs/>
          <w:color w:val="000000"/>
        </w:rPr>
        <w:t>ши</w:t>
      </w:r>
      <w:r w:rsidRPr="003A7ADE">
        <w:rPr>
          <w:color w:val="000000"/>
        </w:rPr>
        <w:t>);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прописная (заглавная) буква в начале предложения, в именах собственных;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перенос слов по слогам без стечения согласных;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знаки препинания в конце предложения.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Развитие речи. </w:t>
      </w:r>
      <w:r w:rsidRPr="003A7ADE">
        <w:rPr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3A7ADE">
        <w:rPr>
          <w:b/>
          <w:bCs/>
          <w:iCs/>
          <w:color w:val="000000"/>
        </w:rPr>
        <w:t>Систематический курс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Фонетика и орфоэпия. </w:t>
      </w:r>
      <w:r w:rsidRPr="003A7ADE">
        <w:rPr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3A7ADE">
        <w:rPr>
          <w:i/>
          <w:iCs/>
          <w:color w:val="000000"/>
        </w:rPr>
        <w:t>Фонетический разбор слова</w:t>
      </w:r>
      <w:r w:rsidRPr="003A7ADE">
        <w:rPr>
          <w:color w:val="000000"/>
        </w:rPr>
        <w:t>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Графика. </w:t>
      </w:r>
      <w:r w:rsidRPr="003A7ADE">
        <w:rPr>
          <w:color w:val="000000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3A7ADE">
        <w:rPr>
          <w:color w:val="000000"/>
        </w:rPr>
        <w:br/>
      </w:r>
      <w:r w:rsidRPr="003A7ADE">
        <w:rPr>
          <w:b/>
          <w:bCs/>
          <w:i/>
          <w:iCs/>
          <w:color w:val="000000"/>
        </w:rPr>
        <w:t xml:space="preserve">ъ </w:t>
      </w:r>
      <w:r w:rsidRPr="003A7ADE">
        <w:rPr>
          <w:color w:val="000000"/>
        </w:rPr>
        <w:t xml:space="preserve">и </w:t>
      </w:r>
      <w:r w:rsidRPr="003A7ADE">
        <w:rPr>
          <w:b/>
          <w:bCs/>
          <w:i/>
          <w:iCs/>
          <w:color w:val="000000"/>
        </w:rPr>
        <w:t>ь</w:t>
      </w:r>
      <w:r w:rsidRPr="003A7ADE">
        <w:rPr>
          <w:bCs/>
          <w:color w:val="000000"/>
        </w:rPr>
        <w:t>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Установление соотношения звукового и буквенного состава слова в словах типа </w:t>
      </w:r>
      <w:r w:rsidRPr="003A7ADE">
        <w:rPr>
          <w:i/>
          <w:iCs/>
          <w:color w:val="000000"/>
        </w:rPr>
        <w:t>стол</w:t>
      </w:r>
      <w:r w:rsidRPr="003A7ADE">
        <w:rPr>
          <w:iCs/>
          <w:color w:val="000000"/>
        </w:rPr>
        <w:t>,</w:t>
      </w:r>
      <w:r w:rsidRPr="003A7ADE">
        <w:rPr>
          <w:i/>
          <w:iCs/>
          <w:color w:val="000000"/>
        </w:rPr>
        <w:t xml:space="preserve"> конь</w:t>
      </w:r>
      <w:r w:rsidRPr="003A7ADE">
        <w:rPr>
          <w:color w:val="000000"/>
        </w:rPr>
        <w:t xml:space="preserve">; в словах с йотированными гласными </w:t>
      </w:r>
      <w:r w:rsidRPr="003A7ADE">
        <w:rPr>
          <w:b/>
          <w:bCs/>
          <w:i/>
          <w:iCs/>
          <w:color w:val="000000"/>
        </w:rPr>
        <w:t>е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е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ю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я</w:t>
      </w:r>
      <w:r w:rsidRPr="003A7ADE">
        <w:rPr>
          <w:color w:val="000000"/>
        </w:rPr>
        <w:t>; в словах с непроизносимыми согласными.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lastRenderedPageBreak/>
        <w:t>Лексика</w:t>
      </w:r>
      <w:r w:rsidRPr="003A7ADE">
        <w:rPr>
          <w:b/>
          <w:bCs/>
          <w:color w:val="000000"/>
          <w:vertAlign w:val="superscript"/>
        </w:rPr>
        <w:footnoteReference w:id="1"/>
      </w:r>
      <w:r w:rsidRPr="003A7ADE">
        <w:rPr>
          <w:b/>
          <w:bCs/>
          <w:color w:val="000000"/>
        </w:rPr>
        <w:t xml:space="preserve">. </w:t>
      </w:r>
      <w:r w:rsidRPr="003A7ADE">
        <w:rPr>
          <w:color w:val="00000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A7ADE">
        <w:rPr>
          <w:i/>
          <w:iCs/>
          <w:color w:val="000000"/>
        </w:rPr>
        <w:t>Определение значения слова по тексту или уточнение значения с помощью толкового словаря</w:t>
      </w:r>
      <w:r w:rsidRPr="003A7ADE">
        <w:rPr>
          <w:iCs/>
          <w:color w:val="000000"/>
        </w:rPr>
        <w:t>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Состав слова (морфемика). </w:t>
      </w:r>
      <w:r w:rsidRPr="003A7ADE">
        <w:rPr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3A7ADE">
        <w:rPr>
          <w:iCs/>
          <w:color w:val="00000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Морфология. </w:t>
      </w:r>
      <w:r w:rsidRPr="003A7ADE">
        <w:rPr>
          <w:color w:val="000000"/>
        </w:rPr>
        <w:t xml:space="preserve">Части речи; </w:t>
      </w:r>
      <w:r w:rsidRPr="003A7ADE">
        <w:rPr>
          <w:iCs/>
          <w:color w:val="000000"/>
        </w:rPr>
        <w:t>деление частей речи на самостоятельные и служебные.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3A7ADE">
        <w:rPr>
          <w:i/>
          <w:iCs/>
          <w:color w:val="000000"/>
        </w:rPr>
        <w:t xml:space="preserve">Различение падежных и смысловых (синтаксических) вопросов. </w:t>
      </w:r>
      <w:r w:rsidRPr="003A7ADE">
        <w:rPr>
          <w:color w:val="000000"/>
        </w:rPr>
        <w:t xml:space="preserve">Определение принадлежности имен существительных к 1, 2, 3-му склонению. </w:t>
      </w:r>
      <w:r w:rsidRPr="003A7ADE">
        <w:rPr>
          <w:i/>
          <w:iCs/>
          <w:color w:val="000000"/>
        </w:rPr>
        <w:t>Морфологический разбор имен существительных</w:t>
      </w:r>
      <w:r w:rsidRPr="003A7ADE">
        <w:rPr>
          <w:color w:val="000000"/>
        </w:rPr>
        <w:t>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3A7ADE">
        <w:rPr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ий</w:t>
      </w:r>
      <w:r w:rsidRPr="003A7ADE">
        <w:rPr>
          <w:color w:val="000000"/>
        </w:rPr>
        <w:t xml:space="preserve">, </w:t>
      </w:r>
      <w:r w:rsidRPr="003A7ADE">
        <w:rPr>
          <w:b/>
          <w:b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ья</w:t>
      </w:r>
      <w:r w:rsidRPr="003A7ADE">
        <w:rPr>
          <w:color w:val="000000"/>
        </w:rPr>
        <w:t xml:space="preserve">, </w:t>
      </w:r>
      <w:r w:rsidRPr="003A7ADE">
        <w:rPr>
          <w:b/>
          <w:b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ов</w:t>
      </w:r>
      <w:r w:rsidRPr="003A7ADE">
        <w:rPr>
          <w:color w:val="000000"/>
        </w:rPr>
        <w:t xml:space="preserve">, </w:t>
      </w:r>
      <w:r w:rsidRPr="003A7ADE">
        <w:rPr>
          <w:b/>
          <w:b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ин</w:t>
      </w:r>
      <w:r w:rsidRPr="003A7ADE">
        <w:rPr>
          <w:color w:val="000000"/>
        </w:rPr>
        <w:t xml:space="preserve">. </w:t>
      </w:r>
      <w:r w:rsidRPr="003A7ADE">
        <w:rPr>
          <w:iCs/>
          <w:color w:val="000000"/>
        </w:rPr>
        <w:t>Морфологический разбор имен прилагательных.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Местоимение. Общее представление о местоимении. </w:t>
      </w:r>
      <w:r w:rsidRPr="003A7ADE">
        <w:rPr>
          <w:iCs/>
          <w:color w:val="000000"/>
        </w:rPr>
        <w:t>Личные местоимения, значение и употребление в речи. Личные местоимения 1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2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3</w:t>
      </w:r>
      <w:r w:rsidRPr="003A7ADE">
        <w:rPr>
          <w:iCs/>
          <w:color w:val="000000"/>
        </w:rPr>
        <w:noBreakHyphen/>
        <w:t>го лица единственного и множественного числа. Склонение личных местоимений</w:t>
      </w:r>
      <w:r w:rsidRPr="003A7ADE">
        <w:rPr>
          <w:color w:val="000000"/>
        </w:rPr>
        <w:t>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iCs/>
          <w:color w:val="000000"/>
        </w:rPr>
      </w:pPr>
      <w:r w:rsidRPr="003A7ADE">
        <w:rPr>
          <w:color w:val="00000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3A7ADE">
        <w:rPr>
          <w:i/>
          <w:iCs/>
          <w:color w:val="000000"/>
        </w:rPr>
        <w:t xml:space="preserve">Морфологический разбор </w:t>
      </w:r>
      <w:r w:rsidRPr="003A7ADE">
        <w:rPr>
          <w:iCs/>
          <w:color w:val="000000"/>
        </w:rPr>
        <w:t>глаголов.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iCs/>
          <w:color w:val="000000"/>
        </w:rPr>
        <w:t>Наречие. Значение и употребление в речи.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Предлог. </w:t>
      </w:r>
      <w:r w:rsidRPr="003A7ADE">
        <w:rPr>
          <w:iCs/>
          <w:color w:val="000000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3A7ADE">
        <w:rPr>
          <w:color w:val="000000"/>
        </w:rPr>
        <w:t>Отличие предлогов от приставок.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 xml:space="preserve">Союзы </w:t>
      </w:r>
      <w:r w:rsidRPr="003A7ADE">
        <w:rPr>
          <w:b/>
          <w:bCs/>
          <w:i/>
          <w:iCs/>
          <w:color w:val="000000"/>
        </w:rPr>
        <w:t>и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а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но</w:t>
      </w:r>
      <w:r w:rsidRPr="003A7ADE">
        <w:rPr>
          <w:color w:val="000000"/>
        </w:rPr>
        <w:t xml:space="preserve">, их роль в речи. Частица </w:t>
      </w:r>
      <w:r w:rsidRPr="003A7ADE">
        <w:rPr>
          <w:b/>
          <w:bCs/>
          <w:i/>
          <w:iCs/>
          <w:color w:val="000000"/>
        </w:rPr>
        <w:t>не</w:t>
      </w:r>
      <w:r w:rsidRPr="003A7ADE">
        <w:rPr>
          <w:color w:val="000000"/>
        </w:rPr>
        <w:t>, ее значение.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Синтаксис. </w:t>
      </w:r>
      <w:r w:rsidRPr="003A7ADE">
        <w:rPr>
          <w:color w:val="00000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lastRenderedPageBreak/>
        <w:t xml:space="preserve">Нахождение и самостоятельное составление предложений с однородными членами без союзов и с союзами </w:t>
      </w:r>
      <w:r w:rsidRPr="003A7ADE">
        <w:rPr>
          <w:b/>
          <w:bCs/>
          <w:i/>
          <w:iCs/>
          <w:color w:val="000000"/>
        </w:rPr>
        <w:t>и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а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но</w:t>
      </w:r>
      <w:r w:rsidRPr="003A7ADE">
        <w:rPr>
          <w:color w:val="000000"/>
        </w:rPr>
        <w:t>. Использование интонации перечисления в предложениях с однородными членами.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iCs/>
          <w:color w:val="000000"/>
        </w:rPr>
        <w:t>Различение простых и сложных предложений</w:t>
      </w:r>
      <w:r w:rsidRPr="003A7ADE">
        <w:rPr>
          <w:color w:val="000000"/>
        </w:rPr>
        <w:t>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>Орфография и пунктуация.</w:t>
      </w:r>
      <w:r w:rsidRPr="003A7ADE">
        <w:rPr>
          <w:color w:val="00000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Применение правил правописания: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сочетания </w:t>
      </w:r>
      <w:r w:rsidRPr="003A7ADE">
        <w:rPr>
          <w:b/>
          <w:bCs/>
          <w:i/>
          <w:iCs/>
          <w:color w:val="000000"/>
        </w:rPr>
        <w:t>жи – ши</w:t>
      </w:r>
      <w:r w:rsidRPr="003A7ADE">
        <w:rPr>
          <w:color w:val="000000"/>
          <w:vertAlign w:val="superscript"/>
        </w:rPr>
        <w:footnoteReference w:id="2"/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ча – ща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 xml:space="preserve">чу – щу </w:t>
      </w:r>
      <w:r w:rsidRPr="003A7ADE">
        <w:rPr>
          <w:color w:val="000000"/>
        </w:rPr>
        <w:t>в положении под ударением;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сочетания </w:t>
      </w:r>
      <w:r w:rsidRPr="003A7ADE">
        <w:rPr>
          <w:b/>
          <w:bCs/>
          <w:i/>
          <w:iCs/>
          <w:color w:val="000000"/>
        </w:rPr>
        <w:t>чк – чн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чт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щн</w:t>
      </w:r>
      <w:r w:rsidRPr="003A7ADE">
        <w:rPr>
          <w:color w:val="000000"/>
        </w:rPr>
        <w:t>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перенос слов;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прописная буква в начале предложения, в именах собственных;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проверяемые безударные гласные в корне слова;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парные звонкие и глухие согласные в корне слова;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непроизносимые согласные;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непроверяемые гласные и согласные в корне слова (на ограниченном перечне слов);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гласные и согласные в неизменяемых на письме приставках;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разделительные </w:t>
      </w:r>
      <w:r w:rsidRPr="003A7ADE">
        <w:rPr>
          <w:b/>
          <w:bCs/>
          <w:i/>
          <w:iCs/>
          <w:color w:val="000000"/>
        </w:rPr>
        <w:t xml:space="preserve">ъ </w:t>
      </w:r>
      <w:r w:rsidRPr="003A7ADE">
        <w:rPr>
          <w:color w:val="000000"/>
        </w:rPr>
        <w:t xml:space="preserve">и </w:t>
      </w:r>
      <w:r w:rsidRPr="003A7ADE">
        <w:rPr>
          <w:b/>
          <w:bCs/>
          <w:i/>
          <w:iCs/>
          <w:color w:val="000000"/>
        </w:rPr>
        <w:t>ь</w:t>
      </w:r>
      <w:r w:rsidRPr="003A7ADE">
        <w:rPr>
          <w:color w:val="000000"/>
        </w:rPr>
        <w:t>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мягкий знак после шипящих на конце имен существительных (</w:t>
      </w:r>
      <w:r w:rsidRPr="003A7ADE">
        <w:rPr>
          <w:b/>
          <w:bCs/>
          <w:i/>
          <w:iCs/>
          <w:color w:val="000000"/>
        </w:rPr>
        <w:t>ночь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нож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рожь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мышь</w:t>
      </w:r>
      <w:r w:rsidRPr="003A7ADE">
        <w:rPr>
          <w:color w:val="000000"/>
        </w:rPr>
        <w:t>);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безударные падежные окончания имен существительных (кроме существительных на </w:t>
      </w:r>
      <w:r w:rsidRPr="003A7ADE">
        <w:rPr>
          <w:i/>
          <w:i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мя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ий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ья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ье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ия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ов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ин</w:t>
      </w:r>
      <w:r w:rsidRPr="003A7ADE">
        <w:rPr>
          <w:color w:val="000000"/>
        </w:rPr>
        <w:t>);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безударные окончания имен прилагательных;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раздельное написание предлогов с личными местоимениями;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i/>
          <w:iCs/>
          <w:color w:val="000000"/>
        </w:rPr>
        <w:t xml:space="preserve">не </w:t>
      </w:r>
      <w:r w:rsidRPr="003A7ADE">
        <w:rPr>
          <w:color w:val="000000"/>
        </w:rPr>
        <w:t>с глаголами;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мягкий знак после шипящих на конце глаголов в форме 2</w:t>
      </w:r>
      <w:r w:rsidRPr="003A7ADE">
        <w:rPr>
          <w:color w:val="000000"/>
        </w:rPr>
        <w:noBreakHyphen/>
        <w:t>го лица единственного числа (</w:t>
      </w:r>
      <w:r w:rsidRPr="003A7ADE">
        <w:rPr>
          <w:b/>
          <w:bCs/>
          <w:i/>
          <w:iCs/>
          <w:color w:val="000000"/>
        </w:rPr>
        <w:t>пишешь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учишь</w:t>
      </w:r>
      <w:r w:rsidRPr="003A7ADE">
        <w:rPr>
          <w:color w:val="000000"/>
        </w:rPr>
        <w:t>);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мягкий знак в глаголах в сочетании </w:t>
      </w:r>
      <w:r w:rsidRPr="003A7ADE">
        <w:rPr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ться</w:t>
      </w:r>
      <w:r w:rsidRPr="003A7ADE">
        <w:rPr>
          <w:color w:val="000000"/>
        </w:rPr>
        <w:t>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iCs/>
          <w:color w:val="000000"/>
        </w:rPr>
        <w:t>безударные личные окончания глаголов</w:t>
      </w:r>
      <w:r w:rsidRPr="003A7ADE">
        <w:rPr>
          <w:color w:val="000000"/>
        </w:rPr>
        <w:t>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раздельное написание предлогов с другими словами;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знаки препинания в конце предложения: точка, вопросительный и восклицательный знаки;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знаки препинания (запятая) в предложениях с однородными членами.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>Развитие речи.</w:t>
      </w:r>
      <w:r w:rsidRPr="003A7ADE">
        <w:rPr>
          <w:color w:val="000000"/>
        </w:rPr>
        <w:t xml:space="preserve"> Осознание ситуации общения: с какой целью, с кем и где происходит общение.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Текст. Признаки текста. Смысловое единство предложений в тексте. Заглавие текста.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Последовательность предложений в тексте.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lastRenderedPageBreak/>
        <w:t>Последовательность частей текста (</w:t>
      </w:r>
      <w:r w:rsidRPr="003A7ADE">
        <w:rPr>
          <w:i/>
          <w:iCs/>
          <w:color w:val="000000"/>
        </w:rPr>
        <w:t>абзацев</w:t>
      </w:r>
      <w:r w:rsidRPr="003A7ADE">
        <w:rPr>
          <w:color w:val="000000"/>
        </w:rPr>
        <w:t>).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3A7ADE">
        <w:rPr>
          <w:i/>
          <w:iCs/>
          <w:color w:val="000000"/>
        </w:rPr>
        <w:t>абзацев</w:t>
      </w:r>
      <w:r w:rsidRPr="003A7ADE">
        <w:rPr>
          <w:color w:val="000000"/>
        </w:rPr>
        <w:t>).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План текста. Составление планов к данным текстам. </w:t>
      </w:r>
      <w:r w:rsidRPr="003A7ADE">
        <w:rPr>
          <w:iCs/>
          <w:color w:val="000000"/>
        </w:rPr>
        <w:t>Создание собственных текстов по предложенным планам</w:t>
      </w:r>
      <w:r w:rsidRPr="003A7ADE">
        <w:rPr>
          <w:color w:val="000000"/>
        </w:rPr>
        <w:t>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Типы текстов: описание, повествование, рассуждение, их особенности.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Знакомство с жанрами письма и поздравления.</w:t>
      </w:r>
    </w:p>
    <w:p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3A7ADE">
        <w:rPr>
          <w:iCs/>
          <w:color w:val="000000"/>
        </w:rPr>
        <w:t>использование в текстах синонимов и антонимов</w:t>
      </w:r>
      <w:r w:rsidRPr="003A7ADE">
        <w:rPr>
          <w:color w:val="000000"/>
        </w:rPr>
        <w:t>.</w:t>
      </w:r>
    </w:p>
    <w:p w:rsidR="00473AE0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Знакомство с основными видами изложений и сочинений (без заучивания определений): </w:t>
      </w:r>
      <w:r w:rsidRPr="003A7ADE">
        <w:rPr>
          <w:iCs/>
          <w:color w:val="000000"/>
        </w:rPr>
        <w:t>изложения подробные и выборочные, изложения с элементами сочинения</w:t>
      </w:r>
      <w:r w:rsidRPr="003A7ADE">
        <w:rPr>
          <w:color w:val="000000"/>
        </w:rPr>
        <w:t xml:space="preserve">; </w:t>
      </w:r>
      <w:r w:rsidRPr="003A7ADE">
        <w:rPr>
          <w:iCs/>
          <w:color w:val="000000"/>
        </w:rPr>
        <w:t>сочинения</w:t>
      </w:r>
      <w:r w:rsidRPr="003A7ADE">
        <w:rPr>
          <w:iCs/>
          <w:color w:val="000000"/>
        </w:rPr>
        <w:noBreakHyphen/>
        <w:t>повествования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сочинения</w:t>
      </w:r>
      <w:r w:rsidRPr="003A7ADE">
        <w:rPr>
          <w:iCs/>
          <w:color w:val="000000"/>
        </w:rPr>
        <w:noBreakHyphen/>
        <w:t>описания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сочинения</w:t>
      </w:r>
      <w:r w:rsidRPr="003A7ADE">
        <w:rPr>
          <w:iCs/>
          <w:color w:val="000000"/>
        </w:rPr>
        <w:noBreakHyphen/>
        <w:t>рассуждения</w:t>
      </w:r>
      <w:r w:rsidRPr="003A7ADE">
        <w:rPr>
          <w:color w:val="000000"/>
        </w:rPr>
        <w:t>.</w:t>
      </w:r>
    </w:p>
    <w:p w:rsidR="00261C33" w:rsidRPr="003A7ADE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t>4.</w:t>
      </w:r>
      <w:r w:rsidR="00326CEC" w:rsidRPr="003A7AD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3A7ADE">
        <w:rPr>
          <w:rFonts w:ascii="Times New Roman" w:hAnsi="Times New Roman"/>
          <w:i w:val="0"/>
          <w:sz w:val="24"/>
          <w:szCs w:val="24"/>
        </w:rPr>
        <w:t>Календарно-т</w:t>
      </w:r>
      <w:r w:rsidRPr="003A7AD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3A7ADE" w:rsidRDefault="0060790B" w:rsidP="0060790B"/>
    <w:p w:rsidR="00656178" w:rsidRPr="003A7ADE" w:rsidRDefault="00B606F4" w:rsidP="00A50AEA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1 класс</w:t>
      </w:r>
      <w:r w:rsidR="00261C33" w:rsidRPr="003A7ADE">
        <w:rPr>
          <w:b/>
          <w:sz w:val="24"/>
        </w:rPr>
        <w:t xml:space="preserve"> - </w:t>
      </w:r>
      <w:r w:rsidR="00C928DF" w:rsidRPr="003A7ADE">
        <w:rPr>
          <w:b/>
          <w:sz w:val="24"/>
        </w:rPr>
        <w:t>3</w:t>
      </w:r>
      <w:r w:rsidR="00261C33" w:rsidRPr="003A7ADE">
        <w:rPr>
          <w:b/>
          <w:sz w:val="24"/>
        </w:rPr>
        <w:t xml:space="preserve"> час</w:t>
      </w:r>
      <w:r w:rsidR="00C928DF" w:rsidRPr="003A7ADE">
        <w:rPr>
          <w:b/>
          <w:sz w:val="24"/>
        </w:rPr>
        <w:t>а</w:t>
      </w:r>
      <w:r w:rsidR="00261C33" w:rsidRPr="003A7ADE">
        <w:rPr>
          <w:b/>
          <w:sz w:val="24"/>
        </w:rPr>
        <w:t xml:space="preserve"> в неделю</w:t>
      </w:r>
      <w:r w:rsidR="00C928DF" w:rsidRPr="003A7ADE">
        <w:rPr>
          <w:b/>
          <w:sz w:val="24"/>
        </w:rPr>
        <w:t xml:space="preserve"> (99 часов)</w:t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7A51C7" w:rsidRPr="003A7ADE" w:rsidTr="007A51C7">
        <w:trPr>
          <w:trHeight w:val="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3A7ADE" w:rsidRDefault="007A51C7" w:rsidP="004A2CFE">
            <w:pPr>
              <w:jc w:val="center"/>
              <w:rPr>
                <w:b/>
              </w:rPr>
            </w:pPr>
            <w:r w:rsidRPr="003A7ADE">
              <w:rPr>
                <w:b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3A7ADE" w:rsidRDefault="007A51C7" w:rsidP="004A2CFE">
            <w:pPr>
              <w:jc w:val="center"/>
              <w:rPr>
                <w:b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7A51C7" w:rsidRPr="003A7ADE" w:rsidTr="007A51C7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3A7ADE" w:rsidRDefault="007A51C7" w:rsidP="004A2C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3A7ADE" w:rsidRDefault="007A51C7" w:rsidP="004A2CF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3A7ADE" w:rsidRDefault="007A51C7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3A7ADE" w:rsidRDefault="007A51C7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3A7ADE" w:rsidRDefault="007A51C7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1 четверть – 27 часов</w:t>
            </w:r>
          </w:p>
        </w:tc>
      </w:tr>
      <w:tr w:rsidR="00B606F4" w:rsidRPr="003A7ADE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6F4" w:rsidRPr="003A7ADE" w:rsidRDefault="00467A7D" w:rsidP="004A2CFE">
            <w:r w:rsidRPr="003A7ADE">
              <w:rPr>
                <w:b/>
              </w:rPr>
              <w:t>До</w:t>
            </w:r>
            <w:r w:rsidR="00C928DF" w:rsidRPr="003A7ADE">
              <w:rPr>
                <w:b/>
              </w:rPr>
              <w:t>букварный период</w:t>
            </w:r>
            <w:r w:rsidRPr="003A7ADE">
              <w:rPr>
                <w:b/>
              </w:rPr>
              <w:t xml:space="preserve"> (8ч)</w:t>
            </w: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Знакомство с прописью.</w:t>
            </w:r>
          </w:p>
          <w:p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Выполнение рисунка в прописи</w:t>
            </w:r>
          </w:p>
          <w:p w:rsidR="00467A7D" w:rsidRPr="003A7ADE" w:rsidRDefault="00467A7D" w:rsidP="004A2CFE">
            <w:pPr>
              <w:tabs>
                <w:tab w:val="left" w:pos="851"/>
              </w:tabs>
              <w:snapToGrid w:val="0"/>
            </w:pPr>
            <w:r w:rsidRPr="003A7ADE">
              <w:t>(с.3-4 Пропись №1)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Выполнение геометрических узоров по образцу</w:t>
            </w:r>
          </w:p>
          <w:p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(с.5)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Знакомство с разлиновкой в прописи</w:t>
            </w:r>
          </w:p>
          <w:p w:rsidR="00467A7D" w:rsidRPr="003A7ADE" w:rsidRDefault="00467A7D" w:rsidP="004A2CFE">
            <w:pPr>
              <w:tabs>
                <w:tab w:val="right" w:pos="3611"/>
              </w:tabs>
            </w:pPr>
            <w:r w:rsidRPr="003A7ADE">
              <w:t>(с.7)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 xml:space="preserve">Знакомство 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с основным алгоритмом</w:t>
            </w:r>
          </w:p>
          <w:p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(стр.9)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Рабочая строка. Выполнение в рабочей строке элементов основного алгоритма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(стр.10)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Нахождение и обозначение соответствующими значками мест соединения элементов в буквах и букв в словах</w:t>
            </w:r>
          </w:p>
          <w:p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(стр.11)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 xml:space="preserve">Письмо элементов заглавных букв, схожих по написанию с элементами основного </w:t>
            </w:r>
            <w:r w:rsidRPr="003A7ADE">
              <w:lastRenderedPageBreak/>
              <w:t xml:space="preserve">алгоритма письма - буквы </w:t>
            </w:r>
            <w:r w:rsidRPr="003A7ADE">
              <w:rPr>
                <w:i/>
              </w:rPr>
              <w:t>и</w:t>
            </w:r>
            <w:r w:rsidRPr="003A7ADE">
              <w:t>.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(стр.12)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-30" w:firstLine="30"/>
            </w:pPr>
            <w:r w:rsidRPr="003A7ADE">
              <w:t>Письмо основного алгоритма письма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-30" w:firstLine="30"/>
            </w:pPr>
            <w:r w:rsidRPr="003A7ADE">
              <w:t>(стр.13)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Букварный период-19 часов</w:t>
            </w: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459"/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А, а. </w:t>
            </w:r>
          </w:p>
          <w:p w:rsidR="00467A7D" w:rsidRPr="003A7ADE" w:rsidRDefault="00467A7D" w:rsidP="004A2CFE">
            <w:pPr>
              <w:tabs>
                <w:tab w:val="left" w:pos="459"/>
                <w:tab w:val="left" w:pos="851"/>
              </w:tabs>
              <w:ind w:left="79"/>
            </w:pPr>
            <w:r w:rsidRPr="003A7ADE">
              <w:rPr>
                <w:i/>
              </w:rPr>
              <w:t>(с.14)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О, о. 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79"/>
              <w:rPr>
                <w:i/>
              </w:rPr>
            </w:pPr>
            <w:r w:rsidRPr="003A7ADE">
              <w:rPr>
                <w:i/>
              </w:rPr>
              <w:t>(с. 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О, о. 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79"/>
              <w:rPr>
                <w:i/>
              </w:rPr>
            </w:pPr>
            <w:r w:rsidRPr="003A7ADE">
              <w:rPr>
                <w:i/>
              </w:rPr>
              <w:t>(с. 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и</w:t>
            </w:r>
            <w:r w:rsidRPr="003A7ADE">
              <w:t xml:space="preserve">. 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>(с.18)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ы</w:t>
            </w:r>
            <w:r w:rsidRPr="003A7ADE">
              <w:t xml:space="preserve">. 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>(с.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ы</w:t>
            </w:r>
            <w:r w:rsidRPr="003A7ADE">
              <w:t xml:space="preserve">. </w:t>
            </w:r>
          </w:p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>(с. 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У, у.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right" w:pos="2652"/>
              </w:tabs>
              <w:ind w:left="79"/>
            </w:pPr>
            <w:r w:rsidRPr="003A7ADE">
              <w:t>(с. 22)</w:t>
            </w:r>
            <w:r w:rsidRPr="003A7ADE"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Н, н.</w:t>
            </w:r>
            <w:r w:rsidRPr="003A7ADE">
              <w:t xml:space="preserve"> </w:t>
            </w:r>
          </w:p>
          <w:p w:rsidR="00467A7D" w:rsidRPr="003A7ADE" w:rsidRDefault="00467A7D" w:rsidP="004A2CFE">
            <w:r w:rsidRPr="003A7ADE">
              <w:t>(с.24)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566"/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Н, н.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566"/>
                <w:tab w:val="left" w:pos="851"/>
                <w:tab w:val="left" w:pos="1650"/>
              </w:tabs>
            </w:pPr>
            <w:r w:rsidRPr="003A7ADE">
              <w:t>(с.25)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  <w:rPr>
                <w:i/>
              </w:rPr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С, с. </w:t>
            </w:r>
          </w:p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К, к.</w:t>
            </w:r>
            <w:r w:rsidRPr="003A7ADE">
              <w:t xml:space="preserve"> (с.28)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К, к.</w:t>
            </w:r>
            <w:r w:rsidRPr="003A7ADE">
              <w:t xml:space="preserve"> (с.29)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  <w:rPr>
                <w:i/>
              </w:rPr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Т, т. </w:t>
            </w:r>
          </w:p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Л, л.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(с.3 Пропись №2)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Л, л.</w:t>
            </w:r>
            <w:r w:rsidRPr="003A7ADE">
              <w:t xml:space="preserve"> (с.4 Пропись №2)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lastRenderedPageBreak/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р</w:t>
            </w:r>
            <w:r w:rsidRPr="003A7ADE">
              <w:t xml:space="preserve">. Заглавная буква </w:t>
            </w:r>
            <w:r w:rsidRPr="003A7ADE">
              <w:rPr>
                <w:i/>
              </w:rPr>
              <w:t>Р</w:t>
            </w:r>
            <w:r w:rsidRPr="003A7ADE">
              <w:t xml:space="preserve">. </w:t>
            </w:r>
          </w:p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В, в</w:t>
            </w:r>
            <w:r w:rsidRPr="003A7ADE">
              <w:t>. (с.8)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В, в</w:t>
            </w:r>
            <w:r w:rsidRPr="003A7ADE">
              <w:t>. (с.9)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Е, е.</w:t>
            </w:r>
            <w:r w:rsidRPr="003A7ADE">
              <w:t xml:space="preserve"> (с.10)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</w:rPr>
            </w:pPr>
            <w:r w:rsidRPr="003A7ADE">
              <w:rPr>
                <w:b/>
              </w:rPr>
              <w:t>2 четверть – 21 час</w:t>
            </w: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Букварный период-21 час</w:t>
            </w: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401"/>
                <w:tab w:val="left" w:pos="851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П, п.</w:t>
            </w:r>
            <w:r w:rsidRPr="003A7ADE">
              <w:t xml:space="preserve"> (с. 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П, п.</w:t>
            </w:r>
            <w:r w:rsidRPr="003A7ADE">
              <w:t xml:space="preserve"> (с.15)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М, м.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З, з.</w:t>
            </w:r>
            <w:r w:rsidRPr="003A7ADE">
              <w:t xml:space="preserve">  (с.19-20)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З, з.</w:t>
            </w:r>
            <w:r w:rsidRPr="003A7ADE">
              <w:t xml:space="preserve">  (с.20-21)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30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Б, б.</w:t>
            </w:r>
            <w:r w:rsidRPr="003A7ADE">
              <w:t xml:space="preserve"> (с.22)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both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Б, б.</w:t>
            </w:r>
            <w:r w:rsidRPr="003A7ADE">
              <w:t xml:space="preserve"> (с. 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47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Д, д.</w:t>
            </w:r>
            <w:r w:rsidRPr="003A7ADE">
              <w:t xml:space="preserve"> (с.26)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65"/>
                <w:tab w:val="left" w:pos="1650"/>
              </w:tabs>
            </w:pPr>
            <w:r w:rsidRPr="003A7ADE">
              <w:t xml:space="preserve">Строчная и заглавная буквы </w:t>
            </w:r>
          </w:p>
          <w:p w:rsidR="00467A7D" w:rsidRPr="003A7ADE" w:rsidRDefault="00467A7D" w:rsidP="004A2CFE">
            <w:pPr>
              <w:tabs>
                <w:tab w:val="left" w:pos="365"/>
                <w:tab w:val="left" w:pos="1650"/>
              </w:tabs>
            </w:pPr>
            <w:r w:rsidRPr="003A7ADE">
              <w:rPr>
                <w:i/>
              </w:rPr>
              <w:t xml:space="preserve">Д, д. </w:t>
            </w:r>
            <w:r w:rsidRPr="003A7ADE">
              <w:t>(с.27)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40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Я, я.</w:t>
            </w:r>
            <w:r w:rsidRPr="003A7ADE">
              <w:t xml:space="preserve"> (с.29)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436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Я, я.</w:t>
            </w:r>
            <w:r w:rsidRPr="003A7ADE">
              <w:t xml:space="preserve"> (с.30)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83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Я, я.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1650"/>
              </w:tabs>
            </w:pPr>
            <w:r w:rsidRPr="003A7ADE">
              <w:t>(с. 31)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right="-108"/>
            </w:pPr>
            <w:r w:rsidRPr="003A7ADE">
              <w:t xml:space="preserve">Строчная и заглавная буквы    </w:t>
            </w:r>
            <w:r w:rsidRPr="003A7ADE">
              <w:rPr>
                <w:i/>
              </w:rPr>
              <w:t>Г, г.</w:t>
            </w:r>
            <w:r w:rsidRPr="003A7ADE">
              <w:t xml:space="preserve">  (с.3,4 Пропись №3)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4"/>
                <w:tab w:val="left" w:pos="345"/>
              </w:tabs>
              <w:ind w:left="34" w:right="-108"/>
            </w:pPr>
            <w:r w:rsidRPr="003A7ADE">
              <w:t xml:space="preserve">Строчная и заглавная буквы   </w:t>
            </w:r>
            <w:r w:rsidRPr="003A7ADE">
              <w:rPr>
                <w:i/>
              </w:rPr>
              <w:t>Г, г.</w:t>
            </w:r>
            <w:r w:rsidRPr="003A7ADE">
              <w:t xml:space="preserve">  (с.4,5)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4"/>
                <w:tab w:val="left" w:pos="484"/>
              </w:tabs>
              <w:ind w:right="-108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ч</w:t>
            </w:r>
            <w:r w:rsidRPr="003A7ADE">
              <w:t xml:space="preserve">. </w:t>
            </w:r>
          </w:p>
          <w:p w:rsidR="00467A7D" w:rsidRPr="003A7ADE" w:rsidRDefault="00467A7D" w:rsidP="004A2CFE">
            <w:pPr>
              <w:tabs>
                <w:tab w:val="left" w:pos="1650"/>
              </w:tabs>
            </w:pPr>
            <w:r w:rsidRPr="003A7ADE">
              <w:t>(с.6-7)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Буква </w:t>
            </w:r>
            <w:r w:rsidRPr="003A7ADE">
              <w:rPr>
                <w:i/>
              </w:rPr>
              <w:t>ь</w:t>
            </w:r>
            <w:r w:rsidRPr="003A7ADE">
              <w:t xml:space="preserve">. (с.9)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Буква </w:t>
            </w:r>
            <w:r w:rsidRPr="003A7ADE">
              <w:rPr>
                <w:i/>
              </w:rPr>
              <w:t>ь</w:t>
            </w:r>
            <w:r w:rsidRPr="003A7ADE">
              <w:t xml:space="preserve">. (с.10)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lastRenderedPageBreak/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</w:pPr>
            <w:r w:rsidRPr="003A7ADE">
              <w:t xml:space="preserve">Буква </w:t>
            </w:r>
            <w:r w:rsidRPr="003A7ADE">
              <w:rPr>
                <w:i/>
              </w:rPr>
              <w:t>ь</w:t>
            </w:r>
            <w:r w:rsidRPr="003A7ADE">
              <w:t xml:space="preserve">. (с.11)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Ш, ш.</w:t>
            </w:r>
            <w:r w:rsidRPr="003A7ADE">
              <w:t xml:space="preserve"> (с.13)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Ш, ш.</w:t>
            </w:r>
            <w:r w:rsidRPr="003A7ADE">
              <w:t xml:space="preserve"> (с.14)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Ш, ш.</w:t>
            </w:r>
            <w:r w:rsidRPr="003A7ADE">
              <w:t xml:space="preserve"> (с.15)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</w:rPr>
            </w:pPr>
            <w:r w:rsidRPr="003A7ADE">
              <w:rPr>
                <w:b/>
              </w:rPr>
              <w:t>3 четверть – 27 часов</w:t>
            </w: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Букварный период-18 часов</w:t>
            </w: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Ж, ж.</w:t>
            </w:r>
            <w:r w:rsidRPr="003A7ADE">
              <w:t xml:space="preserve"> (с.17)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Заглавная буква </w:t>
            </w:r>
            <w:r w:rsidRPr="003A7ADE">
              <w:rPr>
                <w:i/>
              </w:rPr>
              <w:t>Ё</w:t>
            </w:r>
            <w:r w:rsidRPr="003A7ADE">
              <w:t>.</w:t>
            </w:r>
          </w:p>
          <w:p w:rsidR="00467A7D" w:rsidRPr="003A7ADE" w:rsidRDefault="00467A7D" w:rsidP="004A2CFE">
            <w:pPr>
              <w:jc w:val="both"/>
            </w:pPr>
            <w:r w:rsidRPr="003A7ADE">
              <w:t xml:space="preserve"> (с.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Й, й. </w:t>
            </w:r>
            <w:r w:rsidRPr="003A7ADE">
              <w:t>(с.21-22)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Х, х.</w:t>
            </w:r>
            <w:r w:rsidRPr="003A7ADE">
              <w:t xml:space="preserve"> (с.24)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459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Х, х.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459"/>
              </w:tabs>
              <w:ind w:left="34"/>
            </w:pPr>
            <w:r w:rsidRPr="003A7ADE">
              <w:t>(с. 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34"/>
              </w:tabs>
              <w:ind w:left="34"/>
            </w:pPr>
            <w:r w:rsidRPr="003A7ADE">
              <w:t xml:space="preserve">Письмо изученных букв, слогов. </w:t>
            </w:r>
          </w:p>
          <w:p w:rsidR="00467A7D" w:rsidRPr="003A7ADE" w:rsidRDefault="00467A7D" w:rsidP="004A2CFE">
            <w:pPr>
              <w:tabs>
                <w:tab w:val="left" w:pos="34"/>
              </w:tabs>
              <w:ind w:left="34"/>
            </w:pPr>
            <w:r w:rsidRPr="003A7ADE">
              <w:t>(с.26)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Ц, ц.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>(с. 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-202"/>
              </w:tabs>
              <w:ind w:left="-60"/>
            </w:pPr>
            <w:r w:rsidRPr="003A7ADE">
              <w:t xml:space="preserve">Письмо слогов и слов с буквами </w:t>
            </w:r>
            <w:r w:rsidRPr="003A7ADE">
              <w:rPr>
                <w:i/>
              </w:rPr>
              <w:t xml:space="preserve">Ц, ц </w:t>
            </w:r>
            <w:r w:rsidRPr="003A7ADE">
              <w:t xml:space="preserve">и другими изученными буквами. </w:t>
            </w:r>
          </w:p>
          <w:p w:rsidR="00467A7D" w:rsidRPr="003A7ADE" w:rsidRDefault="00467A7D" w:rsidP="004A2CFE">
            <w:pPr>
              <w:tabs>
                <w:tab w:val="left" w:pos="-202"/>
              </w:tabs>
              <w:ind w:left="-60"/>
            </w:pPr>
            <w:r w:rsidRPr="003A7ADE">
              <w:t>(с. 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Э, э.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>(с.4,5)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A50AEA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 xml:space="preserve">Заглавная буква </w:t>
            </w:r>
            <w:r w:rsidRPr="003A7ADE">
              <w:rPr>
                <w:i/>
              </w:rPr>
              <w:t>Щ</w:t>
            </w:r>
            <w:r w:rsidRPr="003A7ADE">
              <w:t>. (с.7)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A50AEA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Ф, ф.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>(с.11)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A50AEA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 xml:space="preserve">Строчные буквы </w:t>
            </w:r>
            <w:r w:rsidRPr="003A7ADE">
              <w:rPr>
                <w:i/>
              </w:rPr>
              <w:t>ь, ъ.</w:t>
            </w:r>
            <w:r w:rsidRPr="003A7ADE">
              <w:t xml:space="preserve"> </w:t>
            </w:r>
          </w:p>
          <w:p w:rsidR="00467A7D" w:rsidRPr="003A7ADE" w:rsidRDefault="00467A7D" w:rsidP="004A2CFE">
            <w:pPr>
              <w:tabs>
                <w:tab w:val="left" w:pos="82"/>
              </w:tabs>
              <w:ind w:left="82"/>
            </w:pPr>
            <w:r w:rsidRPr="003A7ADE">
              <w:t>(с.12)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-59"/>
              </w:tabs>
            </w:pPr>
            <w:r w:rsidRPr="003A7ADE">
              <w:t xml:space="preserve">Письмо изученных букв, слогов. </w:t>
            </w:r>
          </w:p>
          <w:p w:rsidR="00467A7D" w:rsidRPr="003A7ADE" w:rsidRDefault="00467A7D" w:rsidP="004A2CFE">
            <w:pPr>
              <w:jc w:val="both"/>
            </w:pPr>
            <w:r w:rsidRPr="003A7ADE">
              <w:t>(с.14-15)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(с.18-19)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Послебукварный период-6 часов</w:t>
            </w:r>
          </w:p>
        </w:tc>
      </w:tr>
      <w:tr w:rsidR="00467A7D" w:rsidRPr="003A7ADE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Списывание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20-21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Оформление 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22-23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Заглавная буква в именах собственных.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Правописание ЖИ-ШИ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Наша речь</w:t>
            </w:r>
            <w:r w:rsidR="00316CF3" w:rsidRPr="003A7ADE">
              <w:rPr>
                <w:b/>
              </w:rPr>
              <w:t xml:space="preserve"> - 3</w:t>
            </w: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Наша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Устная и письменная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4 четверть – 24 часа</w:t>
            </w: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Текст, предложение, диалог</w:t>
            </w:r>
            <w:r w:rsidR="00316CF3" w:rsidRPr="003A7ADE">
              <w:rPr>
                <w:b/>
              </w:rPr>
              <w:t xml:space="preserve"> -3 </w:t>
            </w: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Текст и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Слова, слова.</w:t>
            </w:r>
            <w:r w:rsidR="00316CF3" w:rsidRPr="003A7ADE">
              <w:rPr>
                <w:b/>
              </w:rPr>
              <w:t xml:space="preserve"> -3 </w:t>
            </w: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tabs>
                <w:tab w:val="left" w:pos="5385"/>
              </w:tabs>
            </w:pPr>
            <w:r w:rsidRPr="003A7ADE">
              <w:t>Роль слов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Слова – названия предметов, признаков предметов, действий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 xml:space="preserve">Однозначные и многозначные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Слово и слог. Ударение.</w:t>
            </w:r>
            <w:r w:rsidR="00316CF3" w:rsidRPr="003A7ADE">
              <w:rPr>
                <w:b/>
              </w:rPr>
              <w:t xml:space="preserve"> - 3</w:t>
            </w: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Слог как минимальная произносительная единица.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Деление слов на слоги.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Перенос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Звуки и буквы.</w:t>
            </w:r>
            <w:r w:rsidR="00316CF3" w:rsidRPr="003A7ADE">
              <w:rPr>
                <w:b/>
              </w:rPr>
              <w:t xml:space="preserve"> -</w:t>
            </w: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Русский алфавит, или Азбука.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Гласные 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Буквы Е, Ё, Ю, Я и их функции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Обозначение ударного гласного буквой на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lastRenderedPageBreak/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Особенности проверяемых и проверочных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Правописание гласных в ударных и безударных слогах.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Написание слов с непроверяемой буквой безударного гласного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Согласные 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Слова с удвоенными согласными.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Твёрдые и мягкие 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t>Парные и непарные по твёрдости-мягкости согласные звуки.</w:t>
            </w:r>
          </w:p>
          <w:p w:rsidR="00467A7D" w:rsidRPr="003A7ADE" w:rsidRDefault="00467A7D" w:rsidP="004A2C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r w:rsidRPr="003A7ADE">
              <w:rPr>
                <w:b/>
              </w:rPr>
              <w:t>Комплексная контрольная работа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C43F66">
            <w:r w:rsidRPr="003A7ADE">
              <w:t>Работа над ошибками. Шипящие 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both"/>
            </w:pPr>
            <w:r w:rsidRPr="003A7ADE">
              <w:t>Буквосочетания ЧК, ЧН, ЧТ.</w:t>
            </w:r>
          </w:p>
          <w:p w:rsidR="00467A7D" w:rsidRPr="003A7ADE" w:rsidRDefault="00467A7D" w:rsidP="004A2CFE">
            <w:pPr>
              <w:jc w:val="both"/>
            </w:pPr>
            <w:r w:rsidRPr="003A7ADE">
              <w:t>Правописание гласных после шипящих в сочетаниях ЖИ–ШИ, ЧА–ЩА, ЧУ–ЩУ.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</w:pPr>
            <w:r w:rsidRPr="003A7ADE"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both"/>
            </w:pPr>
            <w:r w:rsidRPr="003A7ADE">
              <w:t>Заглавная буква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</w:tbl>
    <w:p w:rsidR="00C928DF" w:rsidRPr="003A7ADE" w:rsidRDefault="00C928DF" w:rsidP="00FF6728">
      <w:pPr>
        <w:rPr>
          <w:b/>
          <w:bCs/>
          <w:color w:val="000000"/>
        </w:rPr>
      </w:pPr>
    </w:p>
    <w:p w:rsidR="00C928DF" w:rsidRPr="003A7ADE" w:rsidRDefault="00C928DF" w:rsidP="003A7ADE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2 класс - 3 часа в неделю (102 часа)</w:t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C928DF" w:rsidRPr="003A7ADE" w:rsidTr="000D632B">
        <w:trPr>
          <w:trHeight w:val="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0D632B">
            <w:pPr>
              <w:jc w:val="center"/>
              <w:rPr>
                <w:b/>
              </w:rPr>
            </w:pPr>
            <w:r w:rsidRPr="003A7ADE">
              <w:rPr>
                <w:b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0D632B">
            <w:pPr>
              <w:jc w:val="center"/>
              <w:rPr>
                <w:b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0D63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0D632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0D632B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656178" w:rsidP="00C928DF">
            <w:pPr>
              <w:jc w:val="center"/>
            </w:pPr>
            <w:r w:rsidRPr="003A7ADE">
              <w:rPr>
                <w:rFonts w:eastAsia="Calibri"/>
                <w:b/>
                <w:lang w:val="en-US" w:eastAsia="en-US"/>
              </w:rPr>
              <w:t>1</w:t>
            </w:r>
            <w:r w:rsidRPr="003A7ADE">
              <w:rPr>
                <w:rFonts w:eastAsia="Calibri"/>
                <w:b/>
                <w:lang w:eastAsia="en-US"/>
              </w:rPr>
              <w:t xml:space="preserve"> четверть – 27 часов</w:t>
            </w:r>
          </w:p>
        </w:tc>
      </w:tr>
      <w:tr w:rsidR="00082D14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D632B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lang w:eastAsia="en-US"/>
              </w:rPr>
              <w:t>Наша речь (3ч)</w:t>
            </w: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Виды речи. Наша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Диалог и монолог.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6178" w:rsidRPr="003A7ADE" w:rsidRDefault="00082D14" w:rsidP="00C928DF">
            <w:pPr>
              <w:rPr>
                <w:rFonts w:eastAsia="Calibri"/>
                <w:b/>
                <w:bCs/>
                <w:lang w:eastAsia="en-US"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Входной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8DF" w:rsidRPr="003A7ADE" w:rsidRDefault="000D632B" w:rsidP="00B52F96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82D14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C928DF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Текст (3ч)</w:t>
            </w: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color w:val="000000"/>
                <w:lang w:eastAsia="en-US"/>
              </w:rPr>
              <w:t>Тема и главная мысль текста. Заглавие.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>Части текста</w:t>
            </w:r>
            <w:r w:rsidRPr="003A7A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color w:val="000000"/>
                <w:lang w:eastAsia="en-US"/>
              </w:rPr>
              <w:t>Составление рассказа по рисунку.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C928DF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color w:val="000000"/>
                <w:lang w:eastAsia="en-US"/>
              </w:rPr>
              <w:t>Предложение (4ч)</w:t>
            </w: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>Главные члены предложения</w:t>
            </w:r>
          </w:p>
          <w:p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>(основа предложения).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color w:val="000000"/>
                <w:lang w:eastAsia="en-US"/>
              </w:rPr>
              <w:t xml:space="preserve">Второстепенные члены </w:t>
            </w:r>
            <w:r w:rsidRPr="003A7ADE">
              <w:rPr>
                <w:rFonts w:eastAsia="Calibri"/>
                <w:bCs/>
                <w:color w:val="000000"/>
                <w:lang w:eastAsia="en-US"/>
              </w:rPr>
              <w:lastRenderedPageBreak/>
              <w:t>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color w:val="000000"/>
                <w:lang w:eastAsia="en-US"/>
              </w:rPr>
              <w:t>Подлежащее и</w:t>
            </w:r>
            <w:r w:rsidRPr="003A7ADE">
              <w:t xml:space="preserve"> </w:t>
            </w:r>
            <w:r w:rsidRPr="003A7ADE">
              <w:rPr>
                <w:rFonts w:eastAsia="Calibri"/>
                <w:bCs/>
                <w:color w:val="000000"/>
                <w:lang w:eastAsia="en-US"/>
              </w:rPr>
              <w:t>сказуемое —</w:t>
            </w:r>
          </w:p>
          <w:p w:rsidR="00C928DF" w:rsidRPr="003A7ADE" w:rsidRDefault="00C928DF" w:rsidP="00C928DF">
            <w:r w:rsidRPr="003A7ADE">
              <w:rPr>
                <w:rFonts w:eastAsia="Calibri"/>
                <w:bCs/>
                <w:color w:val="000000"/>
                <w:lang w:eastAsia="en-US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color w:val="000000"/>
                <w:lang w:eastAsia="en-US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C928DF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color w:val="000000"/>
                <w:lang w:eastAsia="en-US"/>
              </w:rPr>
              <w:t>Слово (19ч)</w:t>
            </w: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 xml:space="preserve"> 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 xml:space="preserve">Слово как общее название однородных предметов.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Прямое и переносное значение</w:t>
            </w:r>
          </w:p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Синонимы.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Антонимы.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 xml:space="preserve">Развитие речи. </w:t>
            </w:r>
            <w:r w:rsidRPr="003A7ADE">
              <w:rPr>
                <w:rFonts w:eastAsia="Calibri"/>
                <w:b/>
                <w:lang w:eastAsia="en-US"/>
              </w:rPr>
              <w:t>Изложение</w:t>
            </w:r>
            <w:r w:rsidRPr="003A7ADE">
              <w:rPr>
                <w:rFonts w:eastAsia="Calibri"/>
                <w:lang w:eastAsia="en-US"/>
              </w:rPr>
              <w:t xml:space="preserve"> текста по данным к нему вопросам.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Работа над ошибками. Родственные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Единообразное написание корня в однокоренных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Однокоренные слова. Корень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Однокоренные слова. Корень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Ударение.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Перенос слов по слогам.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Контрольный диктант за </w:t>
            </w:r>
            <w:r w:rsidRPr="003A7ADE">
              <w:rPr>
                <w:rFonts w:eastAsia="Calibri"/>
                <w:b/>
                <w:bCs/>
                <w:iCs/>
                <w:lang w:val="en-US" w:eastAsia="en-US"/>
              </w:rPr>
              <w:t>I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четверть </w:t>
            </w:r>
            <w:r w:rsidRPr="003A7ADE">
              <w:rPr>
                <w:rFonts w:eastAsia="Calibri"/>
                <w:bCs/>
                <w:i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</w:pPr>
            <w:r w:rsidRPr="003A7ADE"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C928DF">
            <w:r w:rsidRPr="003A7ADE">
              <w:t>Однокоренные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8DF" w:rsidRPr="003A7ADE" w:rsidRDefault="00C928DF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194897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lang w:eastAsia="en-US"/>
              </w:rPr>
              <w:t>Звуки и буквы (35ч)</w:t>
            </w: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25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26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Русский алфавит, или Азбука.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27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Использование алфавита при работе со словарями.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4897" w:rsidRPr="003A7ADE" w:rsidRDefault="00656178" w:rsidP="00194897">
            <w:pPr>
              <w:jc w:val="center"/>
              <w:rPr>
                <w:b/>
              </w:rPr>
            </w:pPr>
            <w:r w:rsidRPr="003A7ADE">
              <w:rPr>
                <w:b/>
              </w:rPr>
              <w:t>2</w:t>
            </w:r>
            <w:r w:rsidR="00194897" w:rsidRPr="003A7ADE">
              <w:rPr>
                <w:b/>
              </w:rPr>
              <w:t xml:space="preserve"> четверть</w:t>
            </w:r>
            <w:r w:rsidRPr="003A7ADE">
              <w:rPr>
                <w:b/>
              </w:rPr>
              <w:t xml:space="preserve"> – 21 час</w:t>
            </w: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Гласные звуки. Слова с</w:t>
            </w:r>
          </w:p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 xml:space="preserve">буквой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э</w:t>
            </w:r>
            <w:r w:rsidRPr="003A7A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Ударные и безударные гласные звуки.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Обозначение буквой</w:t>
            </w:r>
          </w:p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безударного гласного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 xml:space="preserve">Правописание слов с безударным гласным звуком в </w:t>
            </w:r>
            <w:r w:rsidRPr="003A7ADE">
              <w:rPr>
                <w:rFonts w:eastAsia="Calibri"/>
                <w:bCs/>
                <w:lang w:eastAsia="en-US"/>
              </w:rPr>
              <w:lastRenderedPageBreak/>
              <w:t>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Безударные гласные в корне, требующие запоминания.</w:t>
            </w:r>
            <w:r w:rsidRPr="003A7A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>Правописание словарных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</w:t>
            </w:r>
          </w:p>
          <w:p w:rsidR="00194897" w:rsidRPr="003A7ADE" w:rsidRDefault="00194897" w:rsidP="00194897">
            <w:r w:rsidRPr="003A7ADE">
              <w:rPr>
                <w:rFonts w:eastAsia="Calibri"/>
                <w:b/>
                <w:b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0D632B" w:rsidP="00B52F96">
            <w:pPr>
              <w:rPr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 xml:space="preserve"> </w:t>
            </w: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>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 xml:space="preserve">Согласный звук </w:t>
            </w:r>
            <w:r w:rsidRPr="003A7ADE">
              <w:rPr>
                <w:rFonts w:eastAsia="Calibri"/>
                <w:iCs/>
                <w:lang w:eastAsia="en-US"/>
              </w:rPr>
              <w:t>[</w:t>
            </w:r>
            <w:r w:rsidRPr="003A7ADE">
              <w:rPr>
                <w:rFonts w:eastAsia="Calibri"/>
                <w:bCs/>
                <w:iCs/>
                <w:lang w:eastAsia="en-US"/>
              </w:rPr>
              <w:t>й’</w:t>
            </w:r>
            <w:r w:rsidRPr="003A7ADE">
              <w:rPr>
                <w:rFonts w:eastAsia="Calibri"/>
                <w:iCs/>
                <w:lang w:eastAsia="en-US"/>
              </w:rPr>
              <w:t xml:space="preserve">] </w:t>
            </w:r>
            <w:r w:rsidRPr="003A7ADE">
              <w:rPr>
                <w:rFonts w:eastAsia="Calibri"/>
                <w:bCs/>
                <w:iCs/>
                <w:lang w:eastAsia="en-US"/>
              </w:rPr>
              <w:t xml:space="preserve">и буква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й </w:t>
            </w:r>
            <w:r w:rsidRPr="003A7ADE">
              <w:rPr>
                <w:rFonts w:eastAsia="Calibri"/>
                <w:bCs/>
                <w:iCs/>
                <w:lang w:eastAsia="en-US"/>
              </w:rPr>
              <w:t>(«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и </w:t>
            </w:r>
            <w:r w:rsidRPr="003A7ADE">
              <w:rPr>
                <w:rFonts w:eastAsia="Calibri"/>
                <w:bCs/>
                <w:iCs/>
                <w:lang w:eastAsia="en-US"/>
              </w:rPr>
              <w:t>краткое»).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 xml:space="preserve">Мягкий знак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(ь) </w:t>
            </w:r>
            <w:r w:rsidRPr="003A7ADE">
              <w:rPr>
                <w:rFonts w:eastAsia="Calibri"/>
                <w:bCs/>
                <w:iCs/>
                <w:lang w:eastAsia="en-US"/>
              </w:rPr>
              <w:t>как показатель мягкости согласного звука на</w:t>
            </w:r>
          </w:p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 xml:space="preserve">письме.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(ь) </w:t>
            </w:r>
            <w:r w:rsidRPr="003A7ADE">
              <w:rPr>
                <w:rFonts w:eastAsia="Calibri"/>
                <w:bCs/>
                <w:iCs/>
                <w:lang w:eastAsia="en-US"/>
              </w:rPr>
              <w:t>на конце и в середине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897" w:rsidRPr="003A7ADE" w:rsidRDefault="00194897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Буквосочетания с шипящими звуками.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в словах буквосочетаний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чк, чн, чт, щн, нч</w:t>
            </w:r>
            <w:r w:rsidRPr="003A7ADE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Буквосочетания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жи—ши, ча—ща,</w:t>
            </w:r>
            <w:r w:rsidRPr="003A7ADE">
              <w:t xml:space="preserve">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чу—щу.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Контрольный диктант за </w:t>
            </w:r>
            <w:r w:rsidRPr="003A7ADE">
              <w:rPr>
                <w:rFonts w:eastAsia="Calibri"/>
                <w:b/>
                <w:bCs/>
                <w:iCs/>
                <w:lang w:val="en-US" w:eastAsia="en-US"/>
              </w:rPr>
              <w:t>II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B52F96">
            <w:pPr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 xml:space="preserve"> </w:t>
            </w: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Работа над ошибками. Буквосочетания с шипящими звуками.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Правописание буквосочетаний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жи—ши, ча—ща, чу—щу </w:t>
            </w:r>
            <w:r w:rsidRPr="003A7ADE">
              <w:rPr>
                <w:rFonts w:eastAsia="Calibri"/>
                <w:bCs/>
                <w:iCs/>
                <w:lang w:eastAsia="en-US"/>
              </w:rPr>
              <w:t>в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Звонкие и глухие согласные звуки.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Парный по глухости-звонкости согласный.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32B" w:rsidRPr="003A7ADE" w:rsidRDefault="00656178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3</w:t>
            </w:r>
            <w:r w:rsidR="000D632B" w:rsidRPr="003A7ADE">
              <w:rPr>
                <w:b/>
              </w:rPr>
              <w:t xml:space="preserve"> четверть</w:t>
            </w:r>
            <w:r w:rsidRPr="003A7ADE">
              <w:rPr>
                <w:b/>
              </w:rPr>
              <w:t xml:space="preserve"> – 30 часов</w:t>
            </w: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Парный по глухости-звонкости согласный.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изученных правилах 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изученных правилах 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Обобщение</w:t>
            </w:r>
            <w:r w:rsidRPr="003A7ADE">
              <w:rPr>
                <w:rFonts w:eastAsia="Calibri"/>
                <w:b/>
                <w:bCs/>
              </w:rPr>
              <w:t xml:space="preserve"> </w:t>
            </w:r>
            <w:r w:rsidRPr="003A7ADE">
              <w:rPr>
                <w:rFonts w:eastAsia="Calibri"/>
                <w:bCs/>
                <w:iCs/>
                <w:lang w:eastAsia="en-US"/>
              </w:rPr>
              <w:t>знаний об изученных правилах 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Проверочная работа по теме «Парный согласный на конце или в середине слова».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Обобщение</w:t>
            </w:r>
            <w:r w:rsidRPr="003A7ADE">
              <w:rPr>
                <w:rFonts w:eastAsia="Calibri"/>
                <w:b/>
                <w:bCs/>
              </w:rPr>
              <w:t xml:space="preserve"> </w:t>
            </w:r>
            <w:r w:rsidRPr="003A7ADE">
              <w:rPr>
                <w:rFonts w:eastAsia="Calibri"/>
                <w:bCs/>
                <w:iCs/>
                <w:lang w:eastAsia="en-US"/>
              </w:rPr>
              <w:t>знаний об изученных правилах 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Разделительный мягкий знак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(ь).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разделительным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(ь)</w:t>
            </w:r>
            <w:r w:rsidRPr="003A7ADE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разделительным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(ь)</w:t>
            </w:r>
            <w:r w:rsidRPr="003A7ADE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A50AEA" w:rsidP="000D632B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разделительным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(ь) </w:t>
            </w:r>
            <w:r w:rsidRPr="003A7ADE">
              <w:rPr>
                <w:rFonts w:eastAsia="Calibri"/>
                <w:bCs/>
                <w:iCs/>
                <w:lang w:eastAsia="en-US"/>
              </w:rPr>
              <w:t>и другими орфограммами.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A50AEA" w:rsidP="000D632B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/>
                <w:bCs/>
                <w:iCs/>
                <w:lang w:eastAsia="en-US"/>
              </w:rPr>
              <w:t>Проверочный диктант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A50AEA" w:rsidP="000D632B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D632B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Части речи (43ч)</w:t>
            </w: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 Работа над ошибками. 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Употребление частей речи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Имя существительное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Собственные и нарицательные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имена существительные.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Правописание собственных имён существительных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Правописание кличек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Правописание собственных имён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lastRenderedPageBreak/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Единственное и множественное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число имён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Изменение имён существительных по числам.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Контрольный диктант за </w:t>
            </w:r>
            <w:r w:rsidRPr="003A7ADE">
              <w:rPr>
                <w:rFonts w:eastAsia="Calibri"/>
                <w:b/>
                <w:bCs/>
                <w:iCs/>
                <w:lang w:val="en-US" w:eastAsia="en-US"/>
              </w:rPr>
              <w:t>III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четверть</w:t>
            </w:r>
            <w:r w:rsidRPr="003A7ADE">
              <w:t xml:space="preserve"> </w:t>
            </w:r>
            <w:r w:rsidRPr="003A7ADE">
              <w:rPr>
                <w:rFonts w:eastAsia="Calibri"/>
                <w:bCs/>
                <w:i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/>
                <w:bCs/>
                <w:iCs/>
                <w:lang w:eastAsia="en-US"/>
              </w:rPr>
              <w:t>Развитие речи. Изложение</w:t>
            </w:r>
            <w:r w:rsidRPr="003A7ADE">
              <w:rPr>
                <w:rFonts w:eastAsia="Calibri"/>
                <w:bCs/>
                <w:iCs/>
                <w:lang w:eastAsia="en-US"/>
              </w:rPr>
              <w:t xml:space="preserve"> повествовательного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/>
                <w:bCs/>
                <w:iCs/>
                <w:lang w:eastAsia="en-US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Значение глаголов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Признаки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30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Единственное и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множественное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число глаголов.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32B" w:rsidRPr="003A7ADE" w:rsidRDefault="00656178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4</w:t>
            </w:r>
            <w:r w:rsidR="000D632B" w:rsidRPr="003A7ADE">
              <w:rPr>
                <w:b/>
                <w:bCs/>
                <w:color w:val="000000"/>
              </w:rPr>
              <w:t xml:space="preserve"> четверть</w:t>
            </w:r>
            <w:r w:rsidRPr="003A7ADE">
              <w:rPr>
                <w:b/>
                <w:bCs/>
                <w:color w:val="000000"/>
              </w:rPr>
              <w:t xml:space="preserve"> – 24 часа</w:t>
            </w: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Сочинение</w:t>
            </w:r>
            <w:r w:rsidRPr="003A7ADE">
              <w:rPr>
                <w:rFonts w:eastAsia="Calibri"/>
                <w:bCs/>
                <w:iCs/>
                <w:lang w:eastAsia="en-US"/>
              </w:rPr>
              <w:t xml:space="preserve"> по картине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А. К. Саврасова «Грачи</w:t>
            </w:r>
          </w:p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прилетели».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lang w:eastAsia="en-US"/>
              </w:rPr>
              <w:t>Работа над ошибками. Глагол.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частицы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не </w:t>
            </w:r>
            <w:r w:rsidRPr="003A7ADE">
              <w:rPr>
                <w:rFonts w:eastAsia="Calibri"/>
                <w:bCs/>
                <w:iCs/>
                <w:lang w:eastAsia="en-US"/>
              </w:rPr>
              <w:t>с глаголами.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 глаголе.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Роль глаголов в тексте-повествования.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Имя прилагательное как часть 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/>
                <w:bCs/>
              </w:rPr>
              <w:t>Контрольный диктант</w:t>
            </w:r>
            <w:r w:rsidRPr="003A7ADE">
              <w:rPr>
                <w:rFonts w:eastAsia="Calibri"/>
                <w:bCs/>
              </w:rPr>
              <w:t xml:space="preserve"> (с грамматическим заданием).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82D14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Имя прилагательное.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Сравнение как одно из выразительных средств языка.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lastRenderedPageBreak/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D632B" w:rsidRPr="003A7ADE" w:rsidTr="000D632B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0D632B">
            <w:r w:rsidRPr="003A7ADE">
              <w:rPr>
                <w:rFonts w:eastAsia="Calibri"/>
                <w:bCs/>
                <w:iCs/>
                <w:lang w:eastAsia="en-US"/>
              </w:rPr>
              <w:t xml:space="preserve">Обобщение знаний об имени прилагательном.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2B" w:rsidRPr="003A7ADE" w:rsidRDefault="000D632B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B" w:rsidRPr="003A7ADE" w:rsidRDefault="000D632B" w:rsidP="000D63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B" w:rsidRPr="003A7ADE" w:rsidRDefault="000D632B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32B" w:rsidRPr="003A7ADE" w:rsidRDefault="000D632B" w:rsidP="000D632B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Местоимение как часть речи (общее представление).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Местоимение:</w:t>
            </w:r>
          </w:p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значение и употребление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pPr>
              <w:rPr>
                <w:b/>
              </w:rPr>
            </w:pPr>
            <w:r w:rsidRPr="003A7ADE">
              <w:rPr>
                <w:rFonts w:eastAsia="Calibri"/>
                <w:b/>
                <w:bCs/>
                <w:iCs/>
                <w:lang w:eastAsia="en-US"/>
              </w:rPr>
              <w:t>Итоговый контрольный диктант. Местоимение: значение и употребление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Текст-рассуждение.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Предлог как часть речи. Роль предлогов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Восстановление деформированного повествовательного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Правописание предлогов.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  <w:tr w:rsidR="00082D14" w:rsidRPr="003A7ADE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</w:pPr>
            <w:r w:rsidRPr="003A7ADE">
              <w:t>24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082D14">
            <w:r w:rsidRPr="003A7ADE">
              <w:rPr>
                <w:rFonts w:eastAsia="Calibri"/>
                <w:bCs/>
                <w:iCs/>
                <w:lang w:eastAsia="en-US"/>
              </w:rPr>
              <w:t>Текст. Типы текстов.</w:t>
            </w:r>
          </w:p>
          <w:p w:rsidR="00082D14" w:rsidRPr="003A7ADE" w:rsidRDefault="00082D14" w:rsidP="00082D14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2D14" w:rsidRPr="003A7ADE" w:rsidRDefault="00082D14" w:rsidP="00656178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D14" w:rsidRPr="003A7ADE" w:rsidRDefault="00082D14" w:rsidP="00082D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2D14" w:rsidRPr="003A7ADE" w:rsidRDefault="00082D14" w:rsidP="00082D14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14" w:rsidRPr="003A7ADE" w:rsidRDefault="00082D14" w:rsidP="00082D14">
            <w:pPr>
              <w:rPr>
                <w:b/>
                <w:bCs/>
                <w:color w:val="000000"/>
              </w:rPr>
            </w:pPr>
          </w:p>
        </w:tc>
      </w:tr>
    </w:tbl>
    <w:p w:rsidR="00C928DF" w:rsidRPr="003A7ADE" w:rsidRDefault="00C928DF" w:rsidP="00FF6728">
      <w:pPr>
        <w:rPr>
          <w:b/>
          <w:bCs/>
          <w:color w:val="000000"/>
        </w:rPr>
      </w:pPr>
    </w:p>
    <w:p w:rsidR="00082D14" w:rsidRPr="003A7ADE" w:rsidRDefault="00082D14" w:rsidP="00082D14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3 класс - 3 часа в неделю (102 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082D14" w:rsidRPr="003A7ADE" w:rsidTr="00082D14">
        <w:trPr>
          <w:trHeight w:val="362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Примечания</w:t>
            </w:r>
          </w:p>
        </w:tc>
      </w:tr>
      <w:tr w:rsidR="00082D14" w:rsidRPr="003A7ADE" w:rsidTr="00082D14">
        <w:trPr>
          <w:trHeight w:val="370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82D14" w:rsidRPr="003A7ADE" w:rsidTr="00082D14">
        <w:trPr>
          <w:trHeight w:val="375"/>
          <w:tblHeader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1 четверть – 27 часов</w:t>
            </w:r>
          </w:p>
        </w:tc>
      </w:tr>
      <w:tr w:rsidR="00082D14" w:rsidRPr="003A7ADE" w:rsidTr="00082D14">
        <w:trPr>
          <w:trHeight w:val="375"/>
          <w:tblHeader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 xml:space="preserve">Язык и речь   </w:t>
            </w: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Наша речь. Виды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Наш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Текст. Предложение. Словосочетание</w:t>
            </w: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>Входной контрольный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РНО. Виды предложений по цели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Предложение. Виды предложений по цели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 xml:space="preserve">Виды предложений по интонации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Главные и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Главные и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Главные и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Простое и сложное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Словосочетание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Словосочетание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7ADE">
              <w:rPr>
                <w:b/>
              </w:rPr>
              <w:t xml:space="preserve">Слово в языке и речи   </w:t>
            </w: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РНО. Лексическое значение слова. Однозначные и многозначные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Синонимы и антонимы Омонимы.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Слово и словосочетание. Фразеологизмы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Глагол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Что такое имя числительное?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Звуки и буквы. Согласные звуки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Звонкие и глухие согласные звуки. Разделительный мягкий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>Контрольный диктант за 1 четверть по теме «Слово в языке и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РНО</w:t>
            </w:r>
          </w:p>
          <w:p w:rsidR="00082D14" w:rsidRPr="003A7ADE" w:rsidRDefault="00082D14" w:rsidP="003A7ADE">
            <w:r w:rsidRPr="003A7ADE">
              <w:t>Обобщение изученного по теме «Слово в языке и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 xml:space="preserve">Обучающее изложение по плану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РНО</w:t>
            </w:r>
          </w:p>
          <w:p w:rsidR="00082D14" w:rsidRPr="003A7ADE" w:rsidRDefault="00082D14" w:rsidP="003A7ADE">
            <w:r w:rsidRPr="003A7ADE">
              <w:t>Обобщение изученного по теме «Слово в языке и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Проверочная работа по теме «Слово в языке и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</w:rPr>
              <w:t>2 четверть - 21 час</w:t>
            </w:r>
          </w:p>
        </w:tc>
      </w:tr>
      <w:tr w:rsidR="00082D1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082D14" w:rsidRPr="003A7ADE" w:rsidRDefault="00082D14" w:rsidP="003A7ADE">
            <w:pPr>
              <w:rPr>
                <w:b/>
              </w:rPr>
            </w:pPr>
            <w:r w:rsidRPr="003A7ADE">
              <w:rPr>
                <w:b/>
              </w:rPr>
              <w:t>Состав слова</w:t>
            </w: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Корень слова. Сложные слова. Окончание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Значение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Что такое суффикс? Как найти в слове суффикс?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Значения суффиксов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>Сочинение по репродукции картины А.А. Рылова «В голубом просторе»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>Контрольный диктант по теме «Состав слова»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7ADE">
              <w:rPr>
                <w:b/>
              </w:rPr>
              <w:t xml:space="preserve">Правописание частей слова  </w:t>
            </w: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 xml:space="preserve">Правописание слов с безударными гласными в корне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Правописание слов с глухими и звонкими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>Обучающее изложение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РНО. Правописание слов с непроизносимыми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Правописание слов с удвоенными согласными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Работа над ошибками. Правописание слов с удвоенными согласными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>Сочинение по картине В.М. Васнецова «Снегурочка»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РНО. 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rPr>
                <w:b/>
              </w:rPr>
              <w:t xml:space="preserve">Контрольный диктант за </w:t>
            </w:r>
            <w:r w:rsidRPr="003A7ADE">
              <w:rPr>
                <w:b/>
                <w:lang w:val="en-US"/>
              </w:rPr>
              <w:t>II</w:t>
            </w:r>
            <w:r w:rsidRPr="003A7ADE">
              <w:rPr>
                <w:b/>
              </w:rPr>
              <w:t xml:space="preserve"> четверть по теме «Правописание корней слов»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РНО. 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r w:rsidRPr="003A7ADE">
              <w:t>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3 четверть - 30 часов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Правописание слов с разделительным (ъ) твёрдым знаком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Разделительный твёрдый и мягкий 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>Изложение по самостоятельно составленному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Разделительный твёрдый и мягкий 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snapToGrid w:val="0"/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Части речи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Значение и употребление имён существительных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Значение и употребление имён существительных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Одушевлённые и неодушевлённые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Число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Род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Мягкий знак на конце имён существительных после шипящих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  <w:rPr>
                <w:b/>
              </w:rPr>
            </w:pPr>
            <w:r w:rsidRPr="003A7ADE"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</w:t>
            </w:r>
          </w:p>
          <w:p w:rsidR="004925D4" w:rsidRPr="003A7ADE" w:rsidRDefault="004925D4" w:rsidP="003A7ADE">
            <w:r w:rsidRPr="003A7ADE">
              <w:t>Склонение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</w:t>
            </w:r>
          </w:p>
          <w:p w:rsidR="004925D4" w:rsidRPr="003A7ADE" w:rsidRDefault="004925D4" w:rsidP="003A7ADE">
            <w:r w:rsidRPr="003A7ADE">
              <w:t>Именительный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Родительный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Дательный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Дательный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Винительный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Творительный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Предложный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>Контрольное изложение повествовательного текста по собственному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</w:t>
            </w:r>
            <w:r w:rsidR="00A50AEA" w:rsidRPr="003A7ADE">
              <w:t xml:space="preserve"> </w:t>
            </w:r>
            <w:r w:rsidRPr="003A7ADE">
              <w:t xml:space="preserve">Обобщение по теме «Имя существительное»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>Контрольный диктант по теме «Правописание падежных окончаний имён существительных»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 xml:space="preserve">Имя прилагательное   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РНО. Значение и употребление имён прилагательных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Значение и употребление имён прилагательных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Роль прилагательных в тексте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Род имён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Изменение имён прилагательным по родам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 xml:space="preserve">Контрольный диктант за </w:t>
            </w:r>
            <w:r w:rsidRPr="003A7ADE">
              <w:rPr>
                <w:b/>
                <w:lang w:val="en-US"/>
              </w:rPr>
              <w:t>III</w:t>
            </w:r>
            <w:r w:rsidRPr="003A7ADE">
              <w:rPr>
                <w:b/>
              </w:rPr>
              <w:t xml:space="preserve"> четверть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РНО. Закрепление по теме «Род имен прилагательных»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lastRenderedPageBreak/>
              <w:t>4 четверть - 24 часа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Число имён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Изменение имён прилагательных по падежам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Изменение имён прилагательных по падежам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>Сочинение по картине А.А. Серова «Девочка с персиками»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snapToGrid w:val="0"/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7ADE">
              <w:rPr>
                <w:b/>
              </w:rPr>
              <w:t xml:space="preserve">Местоимение </w:t>
            </w:r>
            <w:r w:rsidRPr="003A7ADE">
              <w:rPr>
                <w:b/>
                <w:bCs/>
              </w:rPr>
              <w:t>5ч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РНО. Личные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Изменение личных местоимений по родам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Местоимение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Закрепление по теме «Местоимение»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Глагол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Значение и употребление глаголов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Число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Времена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Времена глаголов. 2-е лицо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Времена глаголов. 2-е лицо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Изменение глаголов по временам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 xml:space="preserve">Правописание частицы </w:t>
            </w:r>
            <w:r w:rsidRPr="003A7ADE">
              <w:rPr>
                <w:b/>
                <w:i/>
              </w:rPr>
              <w:t xml:space="preserve">не </w:t>
            </w:r>
            <w:r w:rsidRPr="003A7ADE">
              <w:t>с глаголами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Обобщение изученного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>Контрольный диктант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 xml:space="preserve">Повторение 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РНО.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 xml:space="preserve">Правописание окончаний имён прилагательных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rPr>
                <w:b/>
              </w:rPr>
              <w:t>Итоговый контрольный диктант за 3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РНО. 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r w:rsidRPr="003A7ADE">
              <w:t>Правописание безударных 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D4" w:rsidRPr="003A7ADE" w:rsidRDefault="004925D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928DF" w:rsidRPr="003A7ADE" w:rsidRDefault="00C928DF" w:rsidP="00FF6728">
      <w:pPr>
        <w:rPr>
          <w:b/>
          <w:bCs/>
          <w:color w:val="000000"/>
        </w:rPr>
      </w:pPr>
    </w:p>
    <w:p w:rsidR="004925D4" w:rsidRPr="003A7ADE" w:rsidRDefault="004925D4" w:rsidP="004925D4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4 класс - 3 часа в неделю (102 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4925D4" w:rsidRPr="003A7ADE" w:rsidTr="008E31DD">
        <w:trPr>
          <w:trHeight w:val="362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Примечания</w:t>
            </w:r>
          </w:p>
        </w:tc>
      </w:tr>
      <w:tr w:rsidR="004925D4" w:rsidRPr="003A7ADE" w:rsidTr="008E31DD">
        <w:trPr>
          <w:trHeight w:val="370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25D4" w:rsidRPr="003A7ADE" w:rsidTr="008E31DD">
        <w:trPr>
          <w:trHeight w:val="375"/>
          <w:tblHeader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4925D4" w:rsidRPr="003A7ADE" w:rsidRDefault="00656178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1</w:t>
            </w:r>
            <w:r w:rsidR="004925D4" w:rsidRPr="003A7ADE">
              <w:rPr>
                <w:b/>
                <w:bCs/>
              </w:rPr>
              <w:t xml:space="preserve"> четверть – 27 часов</w:t>
            </w:r>
          </w:p>
        </w:tc>
      </w:tr>
      <w:tr w:rsidR="004925D4" w:rsidRPr="003A7ADE" w:rsidTr="008E31DD">
        <w:trPr>
          <w:trHeight w:val="375"/>
          <w:tblHeader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Повторение   7ч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Наша речь и наш язык.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Текст и его план.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Входной диктант.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Работа над ошибками. Диалог. Обращение.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Основа предложения. Главные и второстепенные члены.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теме: «Повторение».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 Словосочетание.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Предложение</w:t>
            </w:r>
            <w:r w:rsidRPr="003A7ADE">
              <w:rPr>
                <w:rFonts w:eastAsia="Calibri"/>
                <w:bCs/>
                <w:lang w:eastAsia="en-US"/>
              </w:rPr>
              <w:t xml:space="preserve">  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 5ч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Однородные члены предложения Связь однородных членов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сочинения. Работа над ошибками. Простые и сложные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Сложное предложение и предложения с однородными членами.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теме: «Предложение».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Слово в языке и речи</w:t>
            </w:r>
            <w:r w:rsidRPr="003A7ADE">
              <w:rPr>
                <w:rFonts w:eastAsia="Calibri"/>
                <w:bCs/>
                <w:lang w:eastAsia="en-US"/>
              </w:rPr>
              <w:t xml:space="preserve">     </w:t>
            </w:r>
            <w:r w:rsidRPr="003A7ADE">
              <w:rPr>
                <w:rFonts w:eastAsia="Calibri"/>
                <w:b/>
                <w:bCs/>
                <w:lang w:eastAsia="en-US"/>
              </w:rPr>
              <w:t>12ч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Работа над ошибками. Слово и его лексическое значение.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Многозначные слова. Прямое и переносное значения слов.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Синонимы, антонимы, омонимы. Фразеологизмы.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Состав слов. Распознавание значимых частей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гласных и согласных в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гласных и согласных в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Разделительный твердый и мягкий знаки.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Части речи.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Склонение имен существительных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Наречие как часть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наречий.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за 1 четверть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Имя существительное    24ч</w:t>
            </w: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AF558E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Упражнение в </w:t>
            </w:r>
            <w:r w:rsidR="004925D4" w:rsidRPr="003A7ADE">
              <w:rPr>
                <w:rFonts w:eastAsia="Calibri"/>
                <w:bCs/>
                <w:lang w:eastAsia="en-US"/>
              </w:rPr>
              <w:t>распознавании Им.п, Р.п, В.п. 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AF558E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Упражнение в распознавании </w:t>
            </w:r>
            <w:r w:rsidR="004925D4" w:rsidRPr="003A7ADE">
              <w:rPr>
                <w:rFonts w:eastAsia="Calibri"/>
                <w:bCs/>
                <w:lang w:eastAsia="en-US"/>
              </w:rPr>
              <w:t>имен существительных в Р.п ,В.п,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</w:t>
            </w:r>
            <w:r w:rsidR="00AF558E" w:rsidRPr="003A7ADE">
              <w:rPr>
                <w:rFonts w:eastAsia="Calibri"/>
                <w:bCs/>
                <w:lang w:eastAsia="en-US"/>
              </w:rPr>
              <w:t xml:space="preserve"> в </w:t>
            </w:r>
            <w:r w:rsidRPr="003A7ADE">
              <w:rPr>
                <w:rFonts w:eastAsia="Calibri"/>
                <w:bCs/>
                <w:lang w:eastAsia="en-US"/>
              </w:rPr>
              <w:t>распознавании имен существительных в Т.п и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4925D4" w:rsidRPr="003A7ADE" w:rsidRDefault="00656178" w:rsidP="00656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2</w:t>
            </w:r>
            <w:r w:rsidR="004925D4" w:rsidRPr="003A7ADE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 xml:space="preserve">четверть – </w:t>
            </w:r>
            <w:r w:rsidRPr="003A7ADE">
              <w:rPr>
                <w:rFonts w:eastAsia="Calibri"/>
                <w:b/>
                <w:bCs/>
                <w:lang w:eastAsia="en-US"/>
              </w:rPr>
              <w:t>21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3A7ADE">
              <w:rPr>
                <w:rFonts w:eastAsia="Calibri"/>
                <w:b/>
                <w:bCs/>
                <w:lang w:eastAsia="en-US"/>
              </w:rPr>
              <w:t>час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1 – е склонение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Сочинение</w:t>
            </w:r>
            <w:r w:rsidRPr="003A7ADE">
              <w:rPr>
                <w:rFonts w:eastAsia="Calibri"/>
                <w:bCs/>
                <w:lang w:eastAsia="en-US"/>
              </w:rPr>
              <w:t xml:space="preserve"> по картине А.А.</w:t>
            </w:r>
            <w:r w:rsidR="00656178" w:rsidRPr="003A7ADE">
              <w:rPr>
                <w:rFonts w:eastAsia="Calibri"/>
                <w:bCs/>
                <w:lang w:eastAsia="en-US"/>
              </w:rPr>
              <w:t xml:space="preserve"> </w:t>
            </w:r>
            <w:r w:rsidRPr="003A7ADE">
              <w:rPr>
                <w:rFonts w:eastAsia="Calibri"/>
                <w:bCs/>
                <w:lang w:eastAsia="en-US"/>
              </w:rPr>
              <w:t>Пластова «Первый снег».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2-склонение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3-е склонение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 Падежные окончания имен существительных. Способы проверки.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Именительный и винительный падежи.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окончаний имен существительных в Р.п и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окончаний имен существительных в Р.п и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Т.п.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      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 «Правописание падежных окончаний имен существительных».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  <w:rPr>
                <w:b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контрольного диктанта. Повторение.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bookmarkStart w:id="5" w:name="__DdeLink__9816_1108497764"/>
            <w:r w:rsidRPr="003A7ADE">
              <w:rPr>
                <w:rFonts w:eastAsia="Calibri"/>
                <w:bCs/>
                <w:lang w:eastAsia="en-US"/>
              </w:rPr>
              <w:t>Склонение имен существительных во множественном числе.</w:t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Склонение имен существительных во множественном 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AF558E" w:rsidRPr="003A7ADE" w:rsidRDefault="00656178" w:rsidP="00656178">
            <w:pPr>
              <w:jc w:val="center"/>
            </w:pPr>
            <w:r w:rsidRPr="003A7ADE">
              <w:rPr>
                <w:rFonts w:eastAsia="Calibri"/>
                <w:b/>
                <w:bCs/>
                <w:lang w:eastAsia="en-US"/>
              </w:rPr>
              <w:lastRenderedPageBreak/>
              <w:t>3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 xml:space="preserve">   четверть </w:t>
            </w:r>
            <w:r w:rsidRPr="003A7ADE">
              <w:rPr>
                <w:rFonts w:eastAsia="Calibri"/>
                <w:b/>
                <w:bCs/>
                <w:lang w:eastAsia="en-US"/>
              </w:rPr>
              <w:t>– 3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>0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>ч</w:t>
            </w:r>
            <w:r w:rsidRPr="003A7ADE">
              <w:rPr>
                <w:rFonts w:eastAsia="Calibri"/>
                <w:b/>
                <w:bCs/>
                <w:lang w:eastAsia="en-US"/>
              </w:rPr>
              <w:t>асов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Имя прилагательное</w:t>
            </w:r>
            <w:r w:rsidRPr="003A7ADE">
              <w:rPr>
                <w:rFonts w:eastAsia="Calibri"/>
                <w:bCs/>
                <w:lang w:eastAsia="en-US"/>
              </w:rPr>
              <w:t xml:space="preserve"> </w:t>
            </w:r>
            <w:r w:rsidRPr="003A7ADE">
              <w:rPr>
                <w:rFonts w:eastAsia="Calibri"/>
                <w:b/>
                <w:bCs/>
                <w:lang w:eastAsia="en-US"/>
              </w:rPr>
              <w:t>20 ч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Имя прилагательное как часть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Род и число имен прилагательных.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Составление текста – описания.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Склонение имен прилагательных мужского и среднего рода в ед.числе.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прилагательных муж. и ср.р в И.п. и Р.п.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прилагательных муж. и ср.р в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прилагательных муж.р. и ср.р. в Т.п. и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окончаний имен прилагательных муж.р.  и ср.р.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Склонение имен прилагательных женского рода.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Им.п. и В.п. имен прилагательных жен.р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Р.п., Д.п., Т.п., П.п имен прилагательных женского рода.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В.п. Т.п имен прилагательных женского рода.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i/>
                <w:lang w:eastAsia="en-US"/>
              </w:rPr>
              <w:t>Изложение</w:t>
            </w:r>
            <w:r w:rsidRPr="003A7ADE">
              <w:rPr>
                <w:rFonts w:eastAsia="Calibri"/>
                <w:bCs/>
                <w:lang w:eastAsia="en-US"/>
              </w:rPr>
              <w:t xml:space="preserve"> описательного текста.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 Склонение имен прилагательных во множественном 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Обобщение по теме «Имя прилагательное».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 «Имя прилагательное».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  <w:rPr>
                <w:b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контрольного диктанта. Повторение.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AF558E" w:rsidRPr="003A7ADE" w:rsidRDefault="00AF558E" w:rsidP="00AF558E">
            <w:r w:rsidRPr="003A7ADE">
              <w:rPr>
                <w:rFonts w:eastAsia="Calibri"/>
                <w:b/>
                <w:bCs/>
                <w:lang w:eastAsia="en-US"/>
              </w:rPr>
              <w:t>Местоимение.</w:t>
            </w:r>
            <w:r w:rsidRPr="003A7ADE">
              <w:rPr>
                <w:rFonts w:eastAsia="Calibri"/>
                <w:bCs/>
                <w:lang w:eastAsia="en-US"/>
              </w:rPr>
              <w:t xml:space="preserve">    </w:t>
            </w:r>
            <w:r w:rsidRPr="003A7ADE">
              <w:rPr>
                <w:rFonts w:eastAsia="Calibri"/>
                <w:b/>
                <w:bCs/>
                <w:lang w:eastAsia="en-US"/>
              </w:rPr>
              <w:t>6ч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Местоимение как часть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личных местоимений 3-го лица по падежам.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личных местоимений по падежам.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личных местоимений 1-го и 2-го лица по падежам.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 xml:space="preserve">Контрольный диктант за 3 четверть.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  <w:rPr>
                <w:b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AF558E" w:rsidRPr="003A7ADE" w:rsidRDefault="00AF558E" w:rsidP="00AF558E">
            <w:r w:rsidRPr="003A7ADE">
              <w:rPr>
                <w:rFonts w:eastAsia="Calibri"/>
                <w:b/>
                <w:lang w:eastAsia="en-US"/>
              </w:rPr>
              <w:t>Глагол 4ч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Роль глаголов в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Неопределенная форма глаголов.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Неопределенная форма глаголов.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глаголов по временам.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AF558E" w:rsidRPr="003A7ADE" w:rsidRDefault="00656178" w:rsidP="00AF558E">
            <w:pPr>
              <w:jc w:val="center"/>
            </w:pPr>
            <w:r w:rsidRPr="003A7ADE">
              <w:rPr>
                <w:rFonts w:eastAsia="Calibri"/>
                <w:b/>
                <w:bCs/>
                <w:lang w:eastAsia="en-US"/>
              </w:rPr>
              <w:t>4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 xml:space="preserve"> четверть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 – 24 часа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Глагол 13ч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val="en-US" w:eastAsia="en-US"/>
              </w:rPr>
              <w:t>I</w:t>
            </w:r>
            <w:r w:rsidRPr="003A7ADE">
              <w:rPr>
                <w:rFonts w:eastAsia="Calibri"/>
                <w:bCs/>
                <w:lang w:eastAsia="en-US"/>
              </w:rPr>
              <w:t xml:space="preserve"> и </w:t>
            </w:r>
            <w:r w:rsidRPr="003A7ADE">
              <w:rPr>
                <w:rFonts w:eastAsia="Calibri"/>
                <w:bCs/>
                <w:lang w:val="en-US" w:eastAsia="en-US"/>
              </w:rPr>
              <w:t>II</w:t>
            </w:r>
            <w:r w:rsidRPr="003A7ADE">
              <w:rPr>
                <w:rFonts w:eastAsia="Calibri"/>
                <w:bCs/>
                <w:lang w:eastAsia="en-US"/>
              </w:rPr>
              <w:t xml:space="preserve"> спряжение глаголов будущего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val="en-US" w:eastAsia="en-US"/>
              </w:rPr>
              <w:t>I</w:t>
            </w:r>
            <w:r w:rsidRPr="003A7ADE">
              <w:rPr>
                <w:rFonts w:eastAsia="Calibri"/>
                <w:bCs/>
                <w:lang w:eastAsia="en-US"/>
              </w:rPr>
              <w:t xml:space="preserve"> и </w:t>
            </w:r>
            <w:r w:rsidRPr="003A7ADE">
              <w:rPr>
                <w:rFonts w:eastAsia="Calibri"/>
                <w:bCs/>
                <w:lang w:val="en-US" w:eastAsia="en-US"/>
              </w:rPr>
              <w:t>II</w:t>
            </w:r>
            <w:r w:rsidRPr="003A7ADE">
              <w:rPr>
                <w:rFonts w:eastAsia="Calibri"/>
                <w:bCs/>
                <w:lang w:eastAsia="en-US"/>
              </w:rPr>
              <w:t xml:space="preserve"> спряжение глаголов настоящего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      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Возвратные глаголы.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–тся и –ться в возвратных глаголах.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 Повторение.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Проверка знаний по теме «Глагол»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Диагностическая работа</w:t>
            </w:r>
            <w:r w:rsidRPr="003A7ADE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за </w:t>
            </w:r>
            <w:r w:rsidRPr="003A7ADE">
              <w:rPr>
                <w:rFonts w:eastAsia="Calibri"/>
                <w:b/>
                <w:bCs/>
                <w:lang w:val="en-US" w:eastAsia="en-US"/>
              </w:rPr>
              <w:t>II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 полугоди</w:t>
            </w:r>
            <w:r w:rsidRPr="003A7ADE">
              <w:rPr>
                <w:rFonts w:eastAsia="Calibri"/>
                <w:b/>
                <w:bCs/>
                <w:i/>
                <w:lang w:eastAsia="en-US"/>
              </w:rPr>
              <w:t>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i/>
                <w:lang w:eastAsia="en-US"/>
              </w:rPr>
              <w:t>Контрольный диктант за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AF558E" w:rsidRPr="003A7ADE" w:rsidRDefault="00AF558E" w:rsidP="00AF558E">
            <w:r w:rsidRPr="003A7ADE">
              <w:rPr>
                <w:rFonts w:eastAsia="Calibri"/>
                <w:b/>
                <w:bCs/>
                <w:lang w:eastAsia="en-US"/>
              </w:rPr>
              <w:t>Повторение 9 ч</w:t>
            </w: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Работа над ошибками в диктанте и диагностической работе.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темам «Язык. Речь. Текст.»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темам «Язык. Речь. Текст.»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«Лексическое значение слова»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Сочинение</w:t>
            </w:r>
            <w:r w:rsidRPr="003A7ADE">
              <w:rPr>
                <w:rFonts w:eastAsia="Calibri"/>
                <w:bCs/>
                <w:lang w:eastAsia="en-US"/>
              </w:rPr>
              <w:t xml:space="preserve"> на тему «Мои впечатления от картины И.И. Шишкина «Рожь».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«Состав слова»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«Части речи»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F558E" w:rsidRPr="003A7ADE" w:rsidTr="008E31DD">
        <w:trPr>
          <w:trHeight w:val="501"/>
          <w:tblHeader/>
        </w:trPr>
        <w:tc>
          <w:tcPr>
            <w:tcW w:w="567" w:type="dxa"/>
            <w:shd w:val="clear" w:color="auto" w:fill="auto"/>
          </w:tcPr>
          <w:p w:rsidR="00AF558E" w:rsidRPr="003A7ADE" w:rsidRDefault="00AF558E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«Части речи»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58E" w:rsidRPr="003A7ADE" w:rsidRDefault="00AF558E" w:rsidP="00AF558E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:rsidR="00AF558E" w:rsidRPr="003A7ADE" w:rsidRDefault="00AF558E" w:rsidP="00AF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928DF" w:rsidRPr="003A7ADE" w:rsidRDefault="00C928DF" w:rsidP="00FF6728">
      <w:pPr>
        <w:rPr>
          <w:b/>
          <w:bCs/>
          <w:color w:val="000000"/>
        </w:rPr>
      </w:pPr>
    </w:p>
    <w:p w:rsidR="00A97833" w:rsidRPr="003A7ADE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t>5</w:t>
      </w:r>
      <w:r w:rsidR="00B851FD" w:rsidRPr="003A7AD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3A7ADE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Основная литература: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Азбука. 1 класс [Текст]: учебник для общеобразовательных организаций. Ч. 1 / В. Г. Горецкий [и др.]; В. Г. Горецкий [и др.]. - 9-е издание. - Москва: Просвещение, 2017. - 127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Азбука. 1 класс [Текст]: учебник для общеобразовательных организаций. Ч. 2 / В. Г. Горецкий [и др.]; В. Г. Горецкий [и др.]. - 9-е издание. - Москва: Просвещение, 2017. - 111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1 класс [Текст]: учебник для общеобразовательных организаций / Валентина Павловна, В. Г. Горецкий; М. И. Моро, В. Г. Горецкий. - 9-е издание. - Москва: Просвещение, 2017. - 143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учреждений. Ч. 2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4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Канакина, В. П. Русский язык. 4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- 159 с.: ил. - (Школа России).</w:t>
      </w:r>
    </w:p>
    <w:p w:rsidR="00F242EE" w:rsidRPr="00F242EE" w:rsidRDefault="00F242EE" w:rsidP="00F242EE">
      <w:pPr>
        <w:autoSpaceDE w:val="0"/>
        <w:autoSpaceDN w:val="0"/>
        <w:adjustRightInd w:val="0"/>
        <w:jc w:val="both"/>
      </w:pPr>
      <w:r w:rsidRPr="00F242EE">
        <w:rPr>
          <w:color w:val="000000"/>
        </w:rPr>
        <w:t xml:space="preserve">Литературное чтение. 1 класс [Текст]: учебник для общеобразовательных организаций. Ч. 1 / Л. Ф. Климанова [и др.]; Л. Ф. Климанова [и др.]. - 9-е издание. - Москва: Просвещение, 2017. - 79 с.: ил. - (Школа России). </w:t>
      </w:r>
    </w:p>
    <w:p w:rsidR="00FB1040" w:rsidRPr="003A7ADE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6" w:name="bookmark39"/>
      <w:r w:rsidRPr="003A7AD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6"/>
    </w:p>
    <w:p w:rsidR="00AF558E" w:rsidRPr="003A7ADE" w:rsidRDefault="00AF558E" w:rsidP="00AF558E">
      <w:pPr>
        <w:spacing w:before="20" w:after="20"/>
      </w:pPr>
      <w:r w:rsidRPr="003A7ADE">
        <w:rPr>
          <w:rFonts w:eastAsiaTheme="minorEastAsia"/>
        </w:rPr>
        <w:t>1. Экран.</w:t>
      </w:r>
    </w:p>
    <w:p w:rsidR="00AF558E" w:rsidRPr="003A7ADE" w:rsidRDefault="00AF558E" w:rsidP="00AF558E">
      <w:pPr>
        <w:spacing w:before="20" w:after="20"/>
      </w:pPr>
      <w:r w:rsidRPr="003A7ADE">
        <w:rPr>
          <w:rFonts w:eastAsiaTheme="minorEastAsia"/>
        </w:rPr>
        <w:t>2. Компьютер.</w:t>
      </w:r>
    </w:p>
    <w:p w:rsidR="00F520DA" w:rsidRDefault="00AF558E" w:rsidP="00AF558E">
      <w:pPr>
        <w:spacing w:before="20" w:after="20"/>
        <w:rPr>
          <w:rFonts w:eastAsiaTheme="minorEastAsia"/>
        </w:rPr>
      </w:pPr>
      <w:r w:rsidRPr="003A7ADE">
        <w:rPr>
          <w:rFonts w:eastAsiaTheme="minorEastAsia"/>
        </w:rPr>
        <w:t>3. Приложение к учебнику на электронном носителе (диск).</w:t>
      </w:r>
    </w:p>
    <w:p w:rsidR="009C3170" w:rsidRDefault="009C3170" w:rsidP="009C317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22D93" w:rsidRDefault="00022D93" w:rsidP="00AF558E">
      <w:pPr>
        <w:spacing w:before="20" w:after="20"/>
        <w:rPr>
          <w:rFonts w:eastAsiaTheme="minorEastAsia"/>
        </w:rPr>
      </w:pPr>
    </w:p>
    <w:p w:rsidR="00022D93" w:rsidRDefault="00022D93" w:rsidP="00022D93">
      <w:pPr>
        <w:tabs>
          <w:tab w:val="decimal" w:pos="9350"/>
        </w:tabs>
        <w:ind w:right="3"/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22D93" w:rsidRDefault="00022D93" w:rsidP="00022D93">
      <w:pPr>
        <w:tabs>
          <w:tab w:val="decimal" w:pos="9350"/>
        </w:tabs>
        <w:ind w:right="3"/>
        <w:jc w:val="both"/>
      </w:pPr>
    </w:p>
    <w:p w:rsidR="00022D93" w:rsidRPr="003A7ADE" w:rsidRDefault="00022D93" w:rsidP="00022D93">
      <w:pPr>
        <w:tabs>
          <w:tab w:val="decimal" w:pos="9350"/>
        </w:tabs>
        <w:ind w:right="3"/>
        <w:jc w:val="both"/>
      </w:pPr>
      <w: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3A7ADE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AF558E" w:rsidRPr="003A7ADE" w:rsidRDefault="009C1E15" w:rsidP="00AF558E">
      <w:pPr>
        <w:spacing w:before="20" w:after="20"/>
      </w:pPr>
      <w:hyperlink r:id="rId8">
        <w:r w:rsidR="00AF558E" w:rsidRPr="003A7ADE">
          <w:rPr>
            <w:bCs/>
            <w:color w:val="0000FF"/>
          </w:rPr>
          <w:t>http://www.n-shkola.ru/</w:t>
        </w:r>
      </w:hyperlink>
      <w:r w:rsidR="00ED2D2B" w:rsidRPr="003A7ADE">
        <w:rPr>
          <w:color w:val="000000"/>
        </w:rPr>
        <w:t xml:space="preserve"> </w:t>
      </w:r>
      <w:r w:rsidR="00AF558E" w:rsidRPr="003A7ADE">
        <w:rPr>
          <w:bCs/>
          <w:color w:val="000000"/>
        </w:rPr>
        <w:t>Журнал «Начальная школа»</w:t>
      </w:r>
    </w:p>
    <w:p w:rsidR="00AF558E" w:rsidRPr="003A7ADE" w:rsidRDefault="009C1E15" w:rsidP="00AF558E">
      <w:pPr>
        <w:spacing w:before="20" w:after="20"/>
      </w:pPr>
      <w:hyperlink r:id="rId9">
        <w:r w:rsidR="00AF558E" w:rsidRPr="003A7ADE">
          <w:rPr>
            <w:bCs/>
            <w:color w:val="0000FF"/>
          </w:rPr>
          <w:t>http://www.uchportal.ru/</w:t>
        </w:r>
      </w:hyperlink>
      <w:r w:rsidR="00ED2D2B" w:rsidRPr="003A7ADE">
        <w:rPr>
          <w:color w:val="000000"/>
        </w:rPr>
        <w:t xml:space="preserve"> </w:t>
      </w:r>
      <w:r w:rsidR="00AF558E" w:rsidRPr="003A7ADE">
        <w:rPr>
          <w:bCs/>
          <w:color w:val="000000"/>
        </w:rPr>
        <w:t>Единая коллекция цифровых образовательных ресурсов</w:t>
      </w:r>
      <w:r w:rsidR="00AF558E" w:rsidRPr="003A7ADE">
        <w:rPr>
          <w:color w:val="000000"/>
        </w:rPr>
        <w:t>.</w:t>
      </w:r>
    </w:p>
    <w:p w:rsidR="00AF558E" w:rsidRPr="003A7ADE" w:rsidRDefault="00AF558E" w:rsidP="00AF558E">
      <w:pPr>
        <w:spacing w:before="20" w:after="20"/>
      </w:pPr>
      <w:r w:rsidRPr="003A7ADE">
        <w:rPr>
          <w:bCs/>
          <w:color w:val="0000FF"/>
        </w:rPr>
        <w:t>http://nsc.1september.ru /</w:t>
      </w:r>
      <w:r w:rsidR="00ED2D2B" w:rsidRPr="003A7ADE">
        <w:rPr>
          <w:bCs/>
          <w:color w:val="00000A"/>
        </w:rPr>
        <w:t xml:space="preserve"> </w:t>
      </w:r>
      <w:r w:rsidRPr="003A7ADE">
        <w:rPr>
          <w:color w:val="000000"/>
        </w:rPr>
        <w:t>Издательство «Первое сентября</w:t>
      </w:r>
    </w:p>
    <w:p w:rsidR="00F520DA" w:rsidRPr="003A7ADE" w:rsidRDefault="009C1E15" w:rsidP="00AF558E">
      <w:pPr>
        <w:spacing w:before="20" w:after="20"/>
      </w:pPr>
      <w:hyperlink r:id="rId10">
        <w:r w:rsidR="00AF558E" w:rsidRPr="003A7ADE">
          <w:rPr>
            <w:bCs/>
            <w:color w:val="00000A"/>
          </w:rPr>
          <w:t>http://viki.rdf.ru/</w:t>
        </w:r>
      </w:hyperlink>
      <w:r w:rsidR="00ED2D2B" w:rsidRPr="003A7ADE">
        <w:rPr>
          <w:color w:val="000000"/>
        </w:rPr>
        <w:t xml:space="preserve"> </w:t>
      </w:r>
      <w:r w:rsidR="00AF558E" w:rsidRPr="003A7ADE">
        <w:rPr>
          <w:bCs/>
          <w:color w:val="000000"/>
        </w:rPr>
        <w:t xml:space="preserve">Вики. </w:t>
      </w:r>
      <w:r w:rsidR="00AF558E" w:rsidRPr="003A7ADE">
        <w:rPr>
          <w:color w:val="000000"/>
        </w:rPr>
        <w:t>Детские электронные книги и презентации</w:t>
      </w:r>
    </w:p>
    <w:p w:rsidR="006D626A" w:rsidRPr="003A7ADE" w:rsidRDefault="006D626A" w:rsidP="006D626A"/>
    <w:sectPr w:rsidR="006D626A" w:rsidRPr="003A7ADE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A8" w:rsidRDefault="00E810A8" w:rsidP="009623DB">
      <w:r>
        <w:separator/>
      </w:r>
    </w:p>
  </w:endnote>
  <w:endnote w:type="continuationSeparator" w:id="0">
    <w:p w:rsidR="00E810A8" w:rsidRDefault="00E810A8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367C77" w:rsidRDefault="00367C7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E15">
          <w:rPr>
            <w:noProof/>
          </w:rPr>
          <w:t>6</w:t>
        </w:r>
        <w:r>
          <w:fldChar w:fldCharType="end"/>
        </w:r>
      </w:p>
    </w:sdtContent>
  </w:sdt>
  <w:p w:rsidR="00367C77" w:rsidRDefault="00367C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A8" w:rsidRDefault="00E810A8" w:rsidP="009623DB">
      <w:r>
        <w:separator/>
      </w:r>
    </w:p>
  </w:footnote>
  <w:footnote w:type="continuationSeparator" w:id="0">
    <w:p w:rsidR="00E810A8" w:rsidRDefault="00E810A8" w:rsidP="009623DB">
      <w:r>
        <w:continuationSeparator/>
      </w:r>
    </w:p>
  </w:footnote>
  <w:footnote w:id="1">
    <w:p w:rsidR="00367C77" w:rsidRDefault="00367C77" w:rsidP="00B606F4">
      <w:pPr>
        <w:pStyle w:val="aa"/>
      </w:pPr>
      <w:r>
        <w:rPr>
          <w:rStyle w:val="afe"/>
        </w:rPr>
        <w:footnoteRef/>
      </w:r>
      <w:r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367C77" w:rsidRDefault="00367C77" w:rsidP="00B606F4">
      <w:pPr>
        <w:pStyle w:val="aa"/>
      </w:pPr>
      <w:r>
        <w:rPr>
          <w:rStyle w:val="afe"/>
        </w:rPr>
        <w:footnoteRef/>
      </w:r>
      <w:r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2D93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0AE"/>
    <w:rsid w:val="00090492"/>
    <w:rsid w:val="00096180"/>
    <w:rsid w:val="000B2B20"/>
    <w:rsid w:val="000B5559"/>
    <w:rsid w:val="000C692F"/>
    <w:rsid w:val="000C739A"/>
    <w:rsid w:val="000D1288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3EF9"/>
    <w:rsid w:val="00144F40"/>
    <w:rsid w:val="00146CC0"/>
    <w:rsid w:val="0014788E"/>
    <w:rsid w:val="00156BB3"/>
    <w:rsid w:val="0016263B"/>
    <w:rsid w:val="00166454"/>
    <w:rsid w:val="0017185F"/>
    <w:rsid w:val="00177E40"/>
    <w:rsid w:val="00194897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91399"/>
    <w:rsid w:val="002914FB"/>
    <w:rsid w:val="00294FAE"/>
    <w:rsid w:val="002A0A34"/>
    <w:rsid w:val="002A0C5D"/>
    <w:rsid w:val="002A4AF1"/>
    <w:rsid w:val="002B4389"/>
    <w:rsid w:val="002C19D3"/>
    <w:rsid w:val="002C3B23"/>
    <w:rsid w:val="002C6610"/>
    <w:rsid w:val="002C7F6E"/>
    <w:rsid w:val="002E15C4"/>
    <w:rsid w:val="00316CF3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67C77"/>
    <w:rsid w:val="00377922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A7ADE"/>
    <w:rsid w:val="003B26DC"/>
    <w:rsid w:val="003B344C"/>
    <w:rsid w:val="003C5FAC"/>
    <w:rsid w:val="003E21E7"/>
    <w:rsid w:val="003E6A6E"/>
    <w:rsid w:val="003F1A60"/>
    <w:rsid w:val="004136B5"/>
    <w:rsid w:val="00433E19"/>
    <w:rsid w:val="004351CB"/>
    <w:rsid w:val="00436B65"/>
    <w:rsid w:val="00445547"/>
    <w:rsid w:val="0046764B"/>
    <w:rsid w:val="00467A7D"/>
    <w:rsid w:val="00471C2E"/>
    <w:rsid w:val="00473AE0"/>
    <w:rsid w:val="00476C83"/>
    <w:rsid w:val="0048054A"/>
    <w:rsid w:val="004834C2"/>
    <w:rsid w:val="004836AD"/>
    <w:rsid w:val="004925D4"/>
    <w:rsid w:val="004A22E5"/>
    <w:rsid w:val="004A2CFE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50F5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77E20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2FD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7B61"/>
    <w:rsid w:val="0072119C"/>
    <w:rsid w:val="007255EF"/>
    <w:rsid w:val="00734975"/>
    <w:rsid w:val="00740E98"/>
    <w:rsid w:val="00743C22"/>
    <w:rsid w:val="00744746"/>
    <w:rsid w:val="00746D22"/>
    <w:rsid w:val="00751561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A33BB"/>
    <w:rsid w:val="008B0B9B"/>
    <w:rsid w:val="008B472D"/>
    <w:rsid w:val="008B70E5"/>
    <w:rsid w:val="008C058C"/>
    <w:rsid w:val="008C2DA7"/>
    <w:rsid w:val="008E0202"/>
    <w:rsid w:val="008E24E4"/>
    <w:rsid w:val="008E31DD"/>
    <w:rsid w:val="00900B26"/>
    <w:rsid w:val="00911ED6"/>
    <w:rsid w:val="00913142"/>
    <w:rsid w:val="009155C8"/>
    <w:rsid w:val="00921EF0"/>
    <w:rsid w:val="009307F9"/>
    <w:rsid w:val="00950D1A"/>
    <w:rsid w:val="009623DB"/>
    <w:rsid w:val="00975F2B"/>
    <w:rsid w:val="00977311"/>
    <w:rsid w:val="009779A4"/>
    <w:rsid w:val="00980E08"/>
    <w:rsid w:val="00985331"/>
    <w:rsid w:val="00986EF7"/>
    <w:rsid w:val="009A0557"/>
    <w:rsid w:val="009A0D4D"/>
    <w:rsid w:val="009A1737"/>
    <w:rsid w:val="009C1E15"/>
    <w:rsid w:val="009C3170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0AEA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235DB"/>
    <w:rsid w:val="00B30FA2"/>
    <w:rsid w:val="00B41D9C"/>
    <w:rsid w:val="00B43418"/>
    <w:rsid w:val="00B47618"/>
    <w:rsid w:val="00B51465"/>
    <w:rsid w:val="00B52F96"/>
    <w:rsid w:val="00B606F4"/>
    <w:rsid w:val="00B65BE7"/>
    <w:rsid w:val="00B678C0"/>
    <w:rsid w:val="00B75E2B"/>
    <w:rsid w:val="00B81926"/>
    <w:rsid w:val="00B851FD"/>
    <w:rsid w:val="00B86D42"/>
    <w:rsid w:val="00B87DC9"/>
    <w:rsid w:val="00B954BF"/>
    <w:rsid w:val="00BB1219"/>
    <w:rsid w:val="00BB4DF9"/>
    <w:rsid w:val="00BC022D"/>
    <w:rsid w:val="00BE1FA8"/>
    <w:rsid w:val="00BF0B20"/>
    <w:rsid w:val="00BF1C13"/>
    <w:rsid w:val="00C0098B"/>
    <w:rsid w:val="00C05EBD"/>
    <w:rsid w:val="00C213B1"/>
    <w:rsid w:val="00C27B6C"/>
    <w:rsid w:val="00C27C4F"/>
    <w:rsid w:val="00C305D0"/>
    <w:rsid w:val="00C3336D"/>
    <w:rsid w:val="00C34CA9"/>
    <w:rsid w:val="00C362F9"/>
    <w:rsid w:val="00C43F66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10A8"/>
    <w:rsid w:val="00E84AB9"/>
    <w:rsid w:val="00E92506"/>
    <w:rsid w:val="00E960EB"/>
    <w:rsid w:val="00E9657E"/>
    <w:rsid w:val="00EA0C4B"/>
    <w:rsid w:val="00ED2D2B"/>
    <w:rsid w:val="00ED58A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42EE"/>
    <w:rsid w:val="00F2672A"/>
    <w:rsid w:val="00F43564"/>
    <w:rsid w:val="00F5075F"/>
    <w:rsid w:val="00F520DA"/>
    <w:rsid w:val="00F61141"/>
    <w:rsid w:val="00F74682"/>
    <w:rsid w:val="00F862EB"/>
    <w:rsid w:val="00F87BD1"/>
    <w:rsid w:val="00F95CE2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c96">
    <w:name w:val="c96"/>
    <w:basedOn w:val="a0"/>
    <w:rsid w:val="009C31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viki.rd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1B4B-20AD-4649-9935-1D38D8F0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38</Pages>
  <Words>9363</Words>
  <Characters>53372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44</cp:revision>
  <cp:lastPrinted>2018-12-12T18:26:00Z</cp:lastPrinted>
  <dcterms:created xsi:type="dcterms:W3CDTF">2019-12-31T07:00:00Z</dcterms:created>
  <dcterms:modified xsi:type="dcterms:W3CDTF">2021-01-12T07:42:00Z</dcterms:modified>
</cp:coreProperties>
</file>