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4843C9" w:rsidRPr="00367A7A" w:rsidRDefault="004843C9" w:rsidP="006643A2">
      <w:pPr>
        <w:suppressAutoHyphens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199"/>
        <w:tblW w:w="3121" w:type="dxa"/>
        <w:tblLook w:val="04A0"/>
      </w:tblPr>
      <w:tblGrid>
        <w:gridCol w:w="3121"/>
      </w:tblGrid>
      <w:tr w:rsidR="006643A2" w:rsidRPr="00171135" w:rsidTr="006643A2">
        <w:trPr>
          <w:trHeight w:val="1135"/>
        </w:trPr>
        <w:tc>
          <w:tcPr>
            <w:tcW w:w="3121" w:type="dxa"/>
          </w:tcPr>
          <w:p w:rsidR="006643A2" w:rsidRPr="00171135" w:rsidRDefault="006643A2" w:rsidP="006643A2">
            <w:pPr>
              <w:rPr>
                <w:lang w:eastAsia="ar-SA"/>
              </w:rPr>
            </w:pPr>
            <w:r w:rsidRPr="00171135">
              <w:rPr>
                <w:lang w:eastAsia="ar-SA"/>
              </w:rPr>
              <w:t>Рассмотрено на заседании</w:t>
            </w:r>
          </w:p>
          <w:p w:rsidR="006643A2" w:rsidRPr="00171135" w:rsidRDefault="006643A2" w:rsidP="006643A2">
            <w:pPr>
              <w:rPr>
                <w:lang w:eastAsia="ar-SA"/>
              </w:rPr>
            </w:pPr>
            <w:r w:rsidRPr="00171135">
              <w:rPr>
                <w:lang w:eastAsia="ar-SA"/>
              </w:rPr>
              <w:t xml:space="preserve">предметно-цикловой комиссии социально-гуманитарных дисциплин и рекомендовано </w:t>
            </w:r>
          </w:p>
          <w:p w:rsidR="006643A2" w:rsidRPr="00171135" w:rsidRDefault="006643A2" w:rsidP="006643A2">
            <w:pPr>
              <w:rPr>
                <w:lang w:eastAsia="ar-SA"/>
              </w:rPr>
            </w:pPr>
            <w:r w:rsidRPr="00171135">
              <w:rPr>
                <w:lang w:eastAsia="ar-SA"/>
              </w:rPr>
              <w:t>к утверждению</w:t>
            </w:r>
          </w:p>
          <w:p w:rsidR="006643A2" w:rsidRPr="00A643E2" w:rsidRDefault="006643A2" w:rsidP="006643A2">
            <w:pPr>
              <w:rPr>
                <w:lang w:eastAsia="ar-SA"/>
              </w:rPr>
            </w:pPr>
            <w:r w:rsidRPr="00A643E2">
              <w:rPr>
                <w:lang w:eastAsia="ar-SA"/>
              </w:rPr>
              <w:t xml:space="preserve">Протокол </w:t>
            </w:r>
          </w:p>
          <w:p w:rsidR="006643A2" w:rsidRPr="00171135" w:rsidRDefault="006643A2" w:rsidP="00A643E2">
            <w:r w:rsidRPr="00A643E2">
              <w:rPr>
                <w:lang w:eastAsia="ar-SA"/>
              </w:rPr>
              <w:t xml:space="preserve">от </w:t>
            </w:r>
            <w:r w:rsidR="00A643E2" w:rsidRPr="00A643E2">
              <w:t>«15</w:t>
            </w:r>
            <w:r w:rsidRPr="00A643E2">
              <w:t>» июня 20</w:t>
            </w:r>
            <w:r w:rsidR="00A643E2" w:rsidRPr="00A643E2">
              <w:t>20</w:t>
            </w:r>
            <w:r w:rsidRPr="00A643E2">
              <w:t xml:space="preserve"> г. № 5</w:t>
            </w:r>
          </w:p>
        </w:tc>
      </w:tr>
    </w:tbl>
    <w:p w:rsidR="006643A2" w:rsidRPr="0022410E" w:rsidRDefault="006643A2" w:rsidP="006643A2">
      <w:pPr>
        <w:framePr w:w="2365" w:hSpace="180" w:wrap="around" w:vAnchor="text" w:hAnchor="page" w:x="8017" w:y="255"/>
        <w:rPr>
          <w:lang w:eastAsia="ar-SA"/>
        </w:rPr>
      </w:pPr>
      <w:r w:rsidRPr="0022410E">
        <w:rPr>
          <w:lang w:eastAsia="ar-SA"/>
        </w:rPr>
        <w:t xml:space="preserve">Введено в действие </w:t>
      </w:r>
    </w:p>
    <w:p w:rsidR="007229DC" w:rsidRDefault="007229DC" w:rsidP="007229DC">
      <w:pPr>
        <w:framePr w:w="2365" w:hSpace="180" w:wrap="around" w:vAnchor="text" w:hAnchor="page" w:x="8017" w:y="255"/>
        <w:rPr>
          <w:lang w:eastAsia="ar-SA"/>
        </w:rPr>
      </w:pPr>
      <w:r>
        <w:rPr>
          <w:lang w:eastAsia="ar-SA"/>
        </w:rPr>
        <w:t xml:space="preserve">Приказом </w:t>
      </w:r>
    </w:p>
    <w:p w:rsidR="007229DC" w:rsidRDefault="007229DC" w:rsidP="007229DC">
      <w:pPr>
        <w:framePr w:w="2365" w:hSpace="180" w:wrap="around" w:vAnchor="text" w:hAnchor="page" w:x="8017" w:y="255"/>
      </w:pPr>
      <w:r>
        <w:rPr>
          <w:lang w:eastAsia="ar-SA"/>
        </w:rPr>
        <w:t xml:space="preserve">от </w:t>
      </w:r>
      <w:r>
        <w:t xml:space="preserve">«23» июня 2020 г. </w:t>
      </w:r>
    </w:p>
    <w:p w:rsidR="006643A2" w:rsidRPr="0022410E" w:rsidRDefault="007229DC" w:rsidP="007229DC">
      <w:pPr>
        <w:framePr w:w="2365" w:hSpace="180" w:wrap="around" w:vAnchor="text" w:hAnchor="page" w:x="8017" w:y="255"/>
      </w:pPr>
      <w:r>
        <w:t>№ 09/04-ОД-218</w:t>
      </w:r>
    </w:p>
    <w:p w:rsidR="006643A2" w:rsidRDefault="006643A2" w:rsidP="006643A2">
      <w:pPr>
        <w:suppressAutoHyphens/>
        <w:rPr>
          <w:lang w:eastAsia="ar-SA"/>
        </w:rPr>
      </w:pPr>
    </w:p>
    <w:p w:rsidR="006643A2" w:rsidRPr="006643A2" w:rsidRDefault="006643A2" w:rsidP="006643A2">
      <w:pPr>
        <w:suppressAutoHyphens/>
        <w:rPr>
          <w:lang w:eastAsia="ar-SA"/>
        </w:rPr>
      </w:pPr>
      <w:r w:rsidRPr="006643A2">
        <w:rPr>
          <w:lang w:eastAsia="ar-SA"/>
        </w:rPr>
        <w:t>Утверждено</w:t>
      </w:r>
      <w:r>
        <w:rPr>
          <w:lang w:eastAsia="ar-SA"/>
        </w:rPr>
        <w:t xml:space="preserve">                  </w:t>
      </w:r>
    </w:p>
    <w:p w:rsidR="006643A2" w:rsidRPr="006643A2" w:rsidRDefault="006643A2" w:rsidP="006643A2">
      <w:pPr>
        <w:suppressAutoHyphens/>
        <w:rPr>
          <w:lang w:eastAsia="ar-SA"/>
        </w:rPr>
      </w:pPr>
      <w:r w:rsidRPr="006643A2">
        <w:rPr>
          <w:lang w:eastAsia="ar-SA"/>
        </w:rPr>
        <w:t xml:space="preserve"> Педагогическим советом</w:t>
      </w:r>
    </w:p>
    <w:p w:rsidR="006643A2" w:rsidRPr="006643A2" w:rsidRDefault="006643A2" w:rsidP="006643A2">
      <w:pPr>
        <w:suppressAutoHyphens/>
        <w:rPr>
          <w:lang w:eastAsia="ar-SA"/>
        </w:rPr>
      </w:pPr>
      <w:r w:rsidRPr="006643A2">
        <w:rPr>
          <w:lang w:eastAsia="ar-SA"/>
        </w:rPr>
        <w:t xml:space="preserve">Протокол </w:t>
      </w:r>
    </w:p>
    <w:p w:rsidR="00C72B0E" w:rsidRPr="00C72B0E" w:rsidRDefault="00C72B0E" w:rsidP="00C72B0E">
      <w:pPr>
        <w:suppressAutoHyphens/>
        <w:rPr>
          <w:lang w:eastAsia="ar-SA"/>
        </w:rPr>
      </w:pPr>
      <w:r w:rsidRPr="00C72B0E">
        <w:rPr>
          <w:lang w:eastAsia="ar-SA"/>
        </w:rPr>
        <w:t xml:space="preserve">от «19» июня 2020 г. </w:t>
      </w:r>
    </w:p>
    <w:p w:rsidR="006643A2" w:rsidRDefault="00C72B0E" w:rsidP="00C72B0E">
      <w:pPr>
        <w:suppressAutoHyphens/>
        <w:rPr>
          <w:lang w:eastAsia="ar-SA"/>
        </w:rPr>
      </w:pPr>
      <w:r w:rsidRPr="00C72B0E">
        <w:rPr>
          <w:lang w:eastAsia="ar-SA"/>
        </w:rPr>
        <w:t>№ 09/04-ППС-6</w:t>
      </w:r>
    </w:p>
    <w:p w:rsidR="006643A2" w:rsidRDefault="006643A2" w:rsidP="006643A2">
      <w:pPr>
        <w:suppressAutoHyphens/>
        <w:rPr>
          <w:lang w:eastAsia="ar-SA"/>
        </w:rPr>
      </w:pPr>
    </w:p>
    <w:p w:rsidR="006643A2" w:rsidRPr="006643A2" w:rsidRDefault="006643A2" w:rsidP="006643A2">
      <w:pPr>
        <w:suppressAutoHyphens/>
        <w:rPr>
          <w:lang w:eastAsia="ar-SA"/>
        </w:rPr>
      </w:pPr>
    </w:p>
    <w:p w:rsidR="00171135" w:rsidRDefault="00171135" w:rsidP="00F8194B">
      <w:pPr>
        <w:suppressAutoHyphens/>
        <w:jc w:val="center"/>
        <w:rPr>
          <w:sz w:val="28"/>
          <w:szCs w:val="28"/>
          <w:lang w:eastAsia="ar-SA"/>
        </w:rPr>
      </w:pPr>
    </w:p>
    <w:p w:rsidR="00171135" w:rsidRDefault="00171135" w:rsidP="00F8194B">
      <w:pPr>
        <w:suppressAutoHyphens/>
        <w:jc w:val="center"/>
        <w:rPr>
          <w:sz w:val="28"/>
          <w:szCs w:val="28"/>
          <w:lang w:eastAsia="ar-SA"/>
        </w:rPr>
      </w:pPr>
    </w:p>
    <w:p w:rsidR="00171135" w:rsidRPr="00367A7A" w:rsidRDefault="00171135" w:rsidP="00F8194B">
      <w:pPr>
        <w:suppressAutoHyphens/>
        <w:jc w:val="center"/>
        <w:rPr>
          <w:sz w:val="28"/>
          <w:szCs w:val="28"/>
          <w:lang w:eastAsia="ar-SA"/>
        </w:rPr>
      </w:pPr>
    </w:p>
    <w:p w:rsidR="004843C9" w:rsidRPr="00367A7A" w:rsidRDefault="004843C9" w:rsidP="00F8194B">
      <w:pPr>
        <w:suppressAutoHyphens/>
        <w:jc w:val="center"/>
        <w:rPr>
          <w:sz w:val="28"/>
          <w:szCs w:val="28"/>
          <w:lang w:eastAsia="ar-SA"/>
        </w:rPr>
      </w:pPr>
    </w:p>
    <w:p w:rsidR="004843C9" w:rsidRPr="0016684C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5A3227" w:rsidRDefault="004843C9" w:rsidP="00F819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A3227">
        <w:rPr>
          <w:sz w:val="28"/>
          <w:szCs w:val="28"/>
        </w:rPr>
        <w:t>Дисцип</w:t>
      </w:r>
      <w:r w:rsidR="009A2711">
        <w:rPr>
          <w:sz w:val="28"/>
          <w:szCs w:val="28"/>
        </w:rPr>
        <w:t xml:space="preserve">лины                       </w:t>
      </w:r>
      <w:r w:rsidR="00FE5797">
        <w:rPr>
          <w:sz w:val="28"/>
          <w:szCs w:val="28"/>
          <w:u w:val="single"/>
        </w:rPr>
        <w:t>ПОД.01.05.03</w:t>
      </w:r>
      <w:r>
        <w:rPr>
          <w:sz w:val="28"/>
          <w:szCs w:val="28"/>
          <w:u w:val="single"/>
        </w:rPr>
        <w:t xml:space="preserve"> История мировой культуры</w:t>
      </w:r>
      <w:r w:rsidRPr="005A3227">
        <w:rPr>
          <w:sz w:val="28"/>
          <w:szCs w:val="28"/>
          <w:u w:val="single"/>
        </w:rPr>
        <w:t xml:space="preserve">  </w:t>
      </w:r>
    </w:p>
    <w:p w:rsidR="004843C9" w:rsidRDefault="007D1BFF" w:rsidP="00F8194B">
      <w:pPr>
        <w:pStyle w:val="FR4"/>
        <w:spacing w:before="0" w:line="240" w:lineRule="auto"/>
        <w:ind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                               </w:t>
      </w:r>
      <w:r w:rsidR="004843C9">
        <w:rPr>
          <w:sz w:val="24"/>
          <w:szCs w:val="28"/>
          <w:vertAlign w:val="superscript"/>
        </w:rPr>
        <w:t>индекс</w:t>
      </w:r>
      <w:r w:rsidR="004843C9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4843C9" w:rsidRPr="002613B2" w:rsidRDefault="004843C9" w:rsidP="00F8194B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      </w:t>
      </w:r>
      <w:r w:rsidR="00FE5797">
        <w:rPr>
          <w:sz w:val="28"/>
          <w:szCs w:val="28"/>
        </w:rPr>
        <w:t xml:space="preserve">      </w:t>
      </w:r>
      <w:r w:rsidR="00FE5797">
        <w:rPr>
          <w:sz w:val="28"/>
          <w:szCs w:val="28"/>
          <w:u w:val="single"/>
          <w:lang w:eastAsia="en-US"/>
        </w:rPr>
        <w:t>53.02.06</w:t>
      </w:r>
      <w:r>
        <w:rPr>
          <w:sz w:val="28"/>
          <w:szCs w:val="28"/>
          <w:u w:val="single"/>
          <w:lang w:eastAsia="en-US"/>
        </w:rPr>
        <w:t xml:space="preserve"> «</w:t>
      </w:r>
      <w:proofErr w:type="gramStart"/>
      <w:r w:rsidR="00FE5797">
        <w:rPr>
          <w:sz w:val="28"/>
          <w:szCs w:val="28"/>
          <w:u w:val="single"/>
          <w:lang w:eastAsia="en-US"/>
        </w:rPr>
        <w:t>Хоровое</w:t>
      </w:r>
      <w:proofErr w:type="gramEnd"/>
      <w:r w:rsidR="00FE5797">
        <w:rPr>
          <w:sz w:val="28"/>
          <w:szCs w:val="28"/>
          <w:u w:val="single"/>
          <w:lang w:eastAsia="en-US"/>
        </w:rPr>
        <w:t xml:space="preserve"> дирижирование</w:t>
      </w:r>
      <w:r w:rsidRPr="002613B2">
        <w:rPr>
          <w:sz w:val="28"/>
          <w:szCs w:val="28"/>
          <w:u w:val="single"/>
          <w:lang w:eastAsia="en-US"/>
        </w:rPr>
        <w:t>»</w:t>
      </w:r>
    </w:p>
    <w:p w:rsidR="004843C9" w:rsidRDefault="002E787A" w:rsidP="00F8194B">
      <w:pPr>
        <w:widowControl w:val="0"/>
        <w:autoSpaceDE w:val="0"/>
        <w:autoSpaceDN w:val="0"/>
        <w:adjustRightInd w:val="0"/>
        <w:ind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</w:t>
      </w:r>
      <w:r w:rsidR="004843C9"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 xml:space="preserve">                  </w:t>
      </w:r>
      <w:r w:rsidR="004843C9">
        <w:rPr>
          <w:szCs w:val="28"/>
          <w:vertAlign w:val="superscript"/>
        </w:rPr>
        <w:tab/>
        <w:t>наименование</w:t>
      </w:r>
    </w:p>
    <w:p w:rsidR="00487FC8" w:rsidRPr="007F3519" w:rsidRDefault="004843C9" w:rsidP="00487FC8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</w:rPr>
        <w:t xml:space="preserve">наименование цикла      </w:t>
      </w:r>
      <w:r w:rsidR="00FE5797">
        <w:rPr>
          <w:sz w:val="28"/>
        </w:rPr>
        <w:t xml:space="preserve">      </w:t>
      </w:r>
      <w:r w:rsidR="00487FC8" w:rsidRPr="007F3519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487FC8" w:rsidRPr="007F3519" w:rsidRDefault="00487FC8" w:rsidP="00487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3519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4843C9" w:rsidRDefault="00487FC8" w:rsidP="00487FC8">
      <w:pPr>
        <w:rPr>
          <w:vertAlign w:val="superscript"/>
        </w:rPr>
      </w:pPr>
      <w:r>
        <w:rPr>
          <w:vertAlign w:val="superscript"/>
        </w:rPr>
        <w:t xml:space="preserve"> </w:t>
      </w:r>
      <w:r w:rsidR="004843C9">
        <w:rPr>
          <w:vertAlign w:val="superscript"/>
        </w:rPr>
        <w:t xml:space="preserve">(согласно учебному плану) </w:t>
      </w:r>
    </w:p>
    <w:p w:rsidR="004843C9" w:rsidRDefault="004843C9" w:rsidP="00F8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                    </w:t>
      </w:r>
      <w:r w:rsidR="009A2711">
        <w:rPr>
          <w:sz w:val="28"/>
          <w:szCs w:val="28"/>
          <w:u w:val="single"/>
        </w:rPr>
        <w:t>5-8</w:t>
      </w:r>
      <w:r>
        <w:rPr>
          <w:sz w:val="28"/>
          <w:szCs w:val="28"/>
          <w:u w:val="single"/>
        </w:rPr>
        <w:t xml:space="preserve"> класс</w:t>
      </w:r>
    </w:p>
    <w:p w:rsidR="004843C9" w:rsidRDefault="004843C9" w:rsidP="00F8194B">
      <w:pPr>
        <w:jc w:val="both"/>
        <w:rPr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4843C9" w:rsidTr="004843C9">
        <w:tc>
          <w:tcPr>
            <w:tcW w:w="9571" w:type="dxa"/>
            <w:hideMark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Максимальная учебная нагрузка обуч</w:t>
            </w:r>
            <w:r w:rsidR="00B86DC3">
              <w:rPr>
                <w:rFonts w:eastAsia="Calibri"/>
                <w:sz w:val="22"/>
                <w:szCs w:val="28"/>
              </w:rPr>
              <w:t>аю</w:t>
            </w:r>
            <w:r w:rsidR="002A6EA9">
              <w:rPr>
                <w:rFonts w:eastAsia="Calibri"/>
                <w:sz w:val="22"/>
                <w:szCs w:val="28"/>
              </w:rPr>
              <w:t>щихся                        181</w:t>
            </w:r>
            <w:r>
              <w:rPr>
                <w:rFonts w:eastAsia="Calibri"/>
                <w:sz w:val="22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4843C9" w:rsidRPr="00C744FE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B86DC3">
              <w:rPr>
                <w:rFonts w:eastAsia="Calibri"/>
              </w:rPr>
              <w:t xml:space="preserve">  </w:t>
            </w:r>
            <w:r w:rsidR="00FE5797">
              <w:t xml:space="preserve"> 37</w:t>
            </w:r>
            <w:r w:rsidR="009A2711">
              <w:t xml:space="preserve"> часов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4843C9" w:rsidRPr="00C744FE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Обязательная учебная нагрузка (всего)                          </w:t>
            </w:r>
            <w:r>
              <w:rPr>
                <w:rFonts w:eastAsia="Calibri"/>
              </w:rPr>
              <w:t xml:space="preserve">  </w:t>
            </w:r>
            <w:r w:rsidR="00B86DC3">
              <w:rPr>
                <w:rFonts w:eastAsia="Calibri"/>
              </w:rPr>
              <w:t xml:space="preserve"> </w:t>
            </w:r>
            <w:r w:rsidR="00FE5797">
              <w:rPr>
                <w:rFonts w:eastAsia="Calibri"/>
              </w:rPr>
              <w:t xml:space="preserve"> </w:t>
            </w:r>
            <w:r w:rsidR="002A6EA9">
              <w:t>144</w:t>
            </w:r>
            <w:r w:rsidRPr="00C744FE">
              <w:t xml:space="preserve"> час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DC285F" w:rsidRDefault="00DC285F" w:rsidP="00F8194B">
            <w:pPr>
              <w:widowControl w:val="0"/>
              <w:autoSpaceDE w:val="0"/>
              <w:autoSpaceDN w:val="0"/>
              <w:adjustRightInd w:val="0"/>
            </w:pPr>
          </w:p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Форма промежуточной аттестации                </w:t>
            </w:r>
            <w:r w:rsidR="00B86DC3">
              <w:rPr>
                <w:sz w:val="22"/>
                <w:szCs w:val="22"/>
              </w:rPr>
              <w:t xml:space="preserve">                  </w:t>
            </w:r>
            <w:r w:rsidR="009A2711">
              <w:rPr>
                <w:sz w:val="22"/>
                <w:szCs w:val="22"/>
              </w:rPr>
              <w:t xml:space="preserve">            </w:t>
            </w:r>
            <w:r w:rsidR="00487FC8">
              <w:rPr>
                <w:sz w:val="22"/>
                <w:szCs w:val="22"/>
              </w:rPr>
              <w:t xml:space="preserve">дифференцированный </w:t>
            </w:r>
            <w:r w:rsidR="009A2711">
              <w:rPr>
                <w:sz w:val="22"/>
                <w:szCs w:val="22"/>
              </w:rPr>
              <w:t>зачёт</w:t>
            </w:r>
            <w:r w:rsidR="00487FC8">
              <w:rPr>
                <w:sz w:val="22"/>
                <w:szCs w:val="22"/>
              </w:rPr>
              <w:t xml:space="preserve"> 8 класс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3C9" w:rsidRDefault="004843C9" w:rsidP="00F8194B">
      <w:r>
        <w:t xml:space="preserve">Разработчик (составитель): </w:t>
      </w:r>
      <w:proofErr w:type="spellStart"/>
      <w:r>
        <w:t>Грянова</w:t>
      </w:r>
      <w:proofErr w:type="spellEnd"/>
      <w:r>
        <w:t xml:space="preserve"> Е.В., преподаватель ИМК</w:t>
      </w:r>
    </w:p>
    <w:p w:rsidR="004843C9" w:rsidRDefault="004843C9" w:rsidP="00F8194B">
      <w:pPr>
        <w:jc w:val="center"/>
      </w:pPr>
    </w:p>
    <w:p w:rsidR="00DC285F" w:rsidRDefault="00DC285F" w:rsidP="007D1BFF">
      <w:pPr>
        <w:jc w:val="center"/>
      </w:pPr>
    </w:p>
    <w:p w:rsidR="004843C9" w:rsidRDefault="004843C9" w:rsidP="007D1BFF">
      <w:pPr>
        <w:jc w:val="center"/>
      </w:pPr>
      <w:r w:rsidRPr="0078587E">
        <w:t>г. Сургут</w:t>
      </w:r>
    </w:p>
    <w:p w:rsidR="00487FC8" w:rsidRDefault="008E790F" w:rsidP="00F8194B">
      <w:pPr>
        <w:jc w:val="center"/>
        <w:rPr>
          <w:u w:val="single"/>
        </w:rPr>
      </w:pPr>
      <w:r>
        <w:rPr>
          <w:u w:val="single"/>
        </w:rPr>
        <w:t>2020</w:t>
      </w:r>
      <w:bookmarkStart w:id="0" w:name="_GoBack"/>
      <w:bookmarkEnd w:id="0"/>
    </w:p>
    <w:p w:rsidR="00D40283" w:rsidRDefault="00D40283" w:rsidP="00F8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9E16E1" w:rsidRDefault="009E16E1" w:rsidP="00331FAC">
      <w:pPr>
        <w:autoSpaceDE w:val="0"/>
        <w:autoSpaceDN w:val="0"/>
        <w:adjustRightInd w:val="0"/>
      </w:pPr>
      <w:r>
        <w:rPr>
          <w:b/>
          <w:bCs/>
          <w:color w:val="000000"/>
        </w:rPr>
        <w:t>1.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  <w:r>
        <w:rPr>
          <w:color w:val="000000"/>
        </w:rPr>
        <w:t>.</w:t>
      </w:r>
    </w:p>
    <w:p w:rsidR="00487FC8" w:rsidRPr="00F51BB0" w:rsidRDefault="003B3479" w:rsidP="00487FC8">
      <w:pPr>
        <w:ind w:firstLine="567"/>
        <w:jc w:val="both"/>
      </w:pPr>
      <w:proofErr w:type="gramStart"/>
      <w:r w:rsidRPr="003B3479">
        <w:lastRenderedPageBreak/>
        <w:t xml:space="preserve">Рабочая  программа по </w:t>
      </w:r>
      <w:r w:rsidR="00487FC8">
        <w:t>Истории мировой культуры (далее ИМК)</w:t>
      </w:r>
      <w:r w:rsidRPr="003B3479">
        <w:t xml:space="preserve"> для 5-8 классов составлена на основе </w:t>
      </w:r>
      <w:r w:rsidR="00487FC8" w:rsidRPr="00F51BB0">
        <w:t>ФГОС СПО</w:t>
      </w:r>
      <w:r w:rsidR="00487FC8">
        <w:t xml:space="preserve"> по специальности «Хоровое дирижирование»</w:t>
      </w:r>
      <w:r w:rsidR="00487FC8" w:rsidRPr="00F51BB0">
        <w:t xml:space="preserve">, утвержденного приказом </w:t>
      </w:r>
      <w:proofErr w:type="spellStart"/>
      <w:r w:rsidR="00487FC8" w:rsidRPr="00F51BB0">
        <w:t>Минобрнауки</w:t>
      </w:r>
      <w:proofErr w:type="spellEnd"/>
      <w:r w:rsidR="00487FC8" w:rsidRPr="00F51BB0">
        <w:t xml:space="preserve"> РФ №34 от 30.01.2015, ФГОС ООО, утверждённого приказом № 1897 ОТ 17.12.2010 с изменениями  на 13.12.15 (приказ Министерства образования № 1577), </w:t>
      </w:r>
      <w:r w:rsidR="000B4A19" w:rsidRPr="009913CD">
        <w:t xml:space="preserve">Приказа </w:t>
      </w:r>
      <w:r w:rsidR="000B4A19" w:rsidRPr="009913CD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0B4A19" w:rsidRPr="009913CD">
        <w:t xml:space="preserve">, </w:t>
      </w:r>
      <w:r w:rsidR="000B4A19" w:rsidRPr="009913CD">
        <w:rPr>
          <w:color w:val="000000"/>
        </w:rPr>
        <w:t>«Об утверждении  федерального перечня учебников, рекомендуемых к использованию</w:t>
      </w:r>
      <w:proofErr w:type="gramEnd"/>
      <w:r w:rsidR="000B4A19" w:rsidRPr="009913CD">
        <w:rPr>
          <w:color w:val="000000"/>
        </w:rPr>
        <w:t xml:space="preserve"> при реализации имеющих государственную аккредитацию образовательных программ начального основного, основного общего образования» </w:t>
      </w:r>
      <w:r w:rsidR="000B4A19" w:rsidRPr="009913CD">
        <w:t>с изменениями на 08.05.2019 г.,</w:t>
      </w:r>
      <w:r w:rsidR="00487FC8" w:rsidRPr="00F51BB0">
        <w:t xml:space="preserve">  примерной основной образовательной программы основного общего образования от 08.04.2015.</w:t>
      </w:r>
    </w:p>
    <w:p w:rsidR="00487FC8" w:rsidRDefault="00487FC8" w:rsidP="00487FC8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16E1" w:rsidRPr="00487FC8" w:rsidRDefault="009E16E1" w:rsidP="00487FC8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</w:t>
      </w:r>
      <w:r w:rsidR="00BB6234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ИМК в 5</w:t>
      </w:r>
      <w:r w:rsidR="00BF6D14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-8</w:t>
      </w:r>
      <w:r w:rsidR="006F1693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классах</w:t>
      </w:r>
      <w:r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в учебном плане</w:t>
      </w:r>
      <w:r w:rsidR="00331FAC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FA9" w:rsidRDefault="00ED6FA9" w:rsidP="009A2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A2711" w:rsidRPr="009A2711" w:rsidRDefault="009A2711" w:rsidP="009A2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A2711">
        <w:rPr>
          <w:rFonts w:eastAsia="Calibri"/>
          <w:color w:val="000000"/>
          <w:lang w:eastAsia="en-US"/>
        </w:rPr>
        <w:t>Согласно учебному плану БУ «Сургутский колледж русской культуры им. А.С. Знаменс</w:t>
      </w:r>
      <w:r>
        <w:rPr>
          <w:rFonts w:eastAsia="Calibri"/>
          <w:color w:val="000000"/>
          <w:lang w:eastAsia="en-US"/>
        </w:rPr>
        <w:t xml:space="preserve">кого» на изучение ИМК в 5, 6, 7, 8 классах </w:t>
      </w:r>
      <w:r w:rsidRPr="009A2711">
        <w:rPr>
          <w:rFonts w:eastAsia="Calibri"/>
          <w:color w:val="000000"/>
          <w:lang w:eastAsia="en-US"/>
        </w:rPr>
        <w:t xml:space="preserve">отводится 1 час в неделю в течение каждого года обучения, что всего составляет </w:t>
      </w:r>
      <w:r w:rsidR="00171135">
        <w:rPr>
          <w:rFonts w:eastAsia="Calibri"/>
          <w:color w:val="000000"/>
          <w:lang w:eastAsia="en-US"/>
        </w:rPr>
        <w:t>35-</w:t>
      </w:r>
      <w:r>
        <w:rPr>
          <w:rFonts w:eastAsia="Calibri"/>
          <w:color w:val="000000"/>
          <w:lang w:eastAsia="en-US"/>
        </w:rPr>
        <w:t>36</w:t>
      </w:r>
      <w:r w:rsidRPr="009A2711">
        <w:rPr>
          <w:rFonts w:eastAsia="Calibri"/>
          <w:color w:val="000000"/>
          <w:lang w:eastAsia="en-US"/>
        </w:rPr>
        <w:t xml:space="preserve"> часов в год.</w:t>
      </w:r>
    </w:p>
    <w:p w:rsidR="009E16E1" w:rsidRDefault="009E16E1" w:rsidP="00F8194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552"/>
        <w:gridCol w:w="2551"/>
        <w:gridCol w:w="2127"/>
        <w:gridCol w:w="2976"/>
      </w:tblGrid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2127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Всего за год  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5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2A6EA9" w:rsidP="00F8194B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6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2A6EA9" w:rsidP="00F8194B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7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2A6EA9" w:rsidP="00F8194B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8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DE0ED1" w:rsidRDefault="002A6EA9" w:rsidP="00F8194B">
            <w:pPr>
              <w:autoSpaceDE w:val="0"/>
              <w:autoSpaceDN w:val="0"/>
              <w:adjustRightInd w:val="0"/>
              <w:jc w:val="both"/>
            </w:pPr>
            <w:r>
              <w:t>144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</w:tr>
    </w:tbl>
    <w:p w:rsidR="009E16E1" w:rsidRDefault="009E16E1" w:rsidP="00F8194B">
      <w:pPr>
        <w:jc w:val="center"/>
        <w:rPr>
          <w:b/>
          <w:bCs/>
          <w:sz w:val="28"/>
          <w:szCs w:val="28"/>
        </w:rPr>
      </w:pPr>
    </w:p>
    <w:p w:rsidR="00487FC8" w:rsidRPr="0013174E" w:rsidRDefault="00487FC8" w:rsidP="00487FC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3174E">
        <w:rPr>
          <w:b/>
          <w:color w:val="000000"/>
        </w:rPr>
        <w:t>Распределение учебных часов по темам.</w:t>
      </w:r>
    </w:p>
    <w:p w:rsidR="00487FC8" w:rsidRDefault="00487FC8" w:rsidP="00487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487FC8" w:rsidRPr="0013174E" w:rsidRDefault="00487FC8" w:rsidP="00487FC8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82"/>
        <w:gridCol w:w="3864"/>
        <w:gridCol w:w="3260"/>
      </w:tblGrid>
      <w:tr w:rsidR="00487FC8" w:rsidRPr="00DA7DA1" w:rsidTr="00C6005F">
        <w:tc>
          <w:tcPr>
            <w:tcW w:w="3082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487FC8" w:rsidRPr="00DA7DA1" w:rsidTr="00C6005F">
        <w:tc>
          <w:tcPr>
            <w:tcW w:w="3082" w:type="dxa"/>
          </w:tcPr>
          <w:p w:rsidR="00487FC8" w:rsidRPr="00B14424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 и образы античной мифологии </w:t>
            </w:r>
          </w:p>
        </w:tc>
        <w:tc>
          <w:tcPr>
            <w:tcW w:w="3864" w:type="dxa"/>
          </w:tcPr>
          <w:p w:rsidR="00487FC8" w:rsidRPr="00DA7DA1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9E16E1" w:rsidRDefault="00487FC8" w:rsidP="00175D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Сотворение 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864" w:type="dxa"/>
          </w:tcPr>
          <w:p w:rsidR="00487FC8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Бог-громовержец Зевс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9E16E1" w:rsidRDefault="00487FC8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Окружение Зевса</w:t>
            </w:r>
          </w:p>
        </w:tc>
        <w:tc>
          <w:tcPr>
            <w:tcW w:w="3864" w:type="dxa"/>
          </w:tcPr>
          <w:p w:rsidR="00487FC8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Прометей 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«сквозь тысячелетия вперед смотрящий»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Посейдон 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владыка морей.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 огня Гефест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Афина </w:t>
            </w:r>
            <w:r w:rsidRPr="009E16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богиня муд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рости и справедливой войны.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Лики Аполлона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Мифическая неизвестность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Орфей и </w:t>
            </w:r>
            <w:proofErr w:type="spellStart"/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Эвридика</w:t>
            </w:r>
            <w:proofErr w:type="spellEnd"/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Диана (Артемида)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окровительница охоты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Арес (Марс)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неукротимый бог войны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 ис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токов театрального искусства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Афродита </w:t>
            </w:r>
            <w:r w:rsidRPr="009E16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любви и красоты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Триумф Диониса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Нарцисс и Эхо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Default="00175D66" w:rsidP="0017113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 сетях Эрота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FF51E1" w:rsidRPr="00DA7DA1" w:rsidTr="00C6005F">
        <w:tc>
          <w:tcPr>
            <w:tcW w:w="3082" w:type="dxa"/>
          </w:tcPr>
          <w:p w:rsidR="00FF51E1" w:rsidRPr="009E16E1" w:rsidRDefault="00FF51E1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цветов – Флора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Мифология древних славян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864" w:type="dxa"/>
          </w:tcPr>
          <w:p w:rsidR="00175D6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Перун 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бог грома и молнии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Велес.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Дажъбог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Макошь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богиня любви и очарования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Купало. Ярило, Кострома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rPr>
          <w:trHeight w:val="647"/>
        </w:trPr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Языческая мифология славян </w:t>
            </w:r>
          </w:p>
        </w:tc>
        <w:tc>
          <w:tcPr>
            <w:tcW w:w="3864" w:type="dxa"/>
          </w:tcPr>
          <w:p w:rsidR="00175D66" w:rsidRDefault="002A6EA9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87FC8" w:rsidRDefault="00487FC8" w:rsidP="00487F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9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82"/>
        <w:gridCol w:w="3864"/>
        <w:gridCol w:w="3260"/>
      </w:tblGrid>
      <w:tr w:rsidR="00487FC8" w:rsidRPr="006A6176" w:rsidTr="00C6005F">
        <w:tc>
          <w:tcPr>
            <w:tcW w:w="3082" w:type="dxa"/>
          </w:tcPr>
          <w:p w:rsidR="00487FC8" w:rsidRPr="006A6176" w:rsidRDefault="00487FC8" w:rsidP="00171135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864" w:type="dxa"/>
          </w:tcPr>
          <w:p w:rsidR="00487FC8" w:rsidRPr="006A6176" w:rsidRDefault="00487FC8" w:rsidP="00171135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487FC8" w:rsidRPr="006A6176" w:rsidTr="00C6005F">
        <w:tc>
          <w:tcPr>
            <w:tcW w:w="3082" w:type="dxa"/>
          </w:tcPr>
          <w:p w:rsidR="00487FC8" w:rsidRPr="006A6176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864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</w:t>
            </w:r>
          </w:p>
        </w:tc>
        <w:tc>
          <w:tcPr>
            <w:tcW w:w="3864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Жизнь первых людей на Земле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Каин и Авель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Всемирный потоп</w:t>
            </w:r>
          </w:p>
        </w:tc>
        <w:tc>
          <w:tcPr>
            <w:tcW w:w="3864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Вавилонская башня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Ветхозаветная Троица и призвание Авраама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Жерт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воприношение Авраама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Чудесный сон Иакова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и его братья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Мечты о Земле обетованной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Скрижали Моисея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Самсон, раздирающий пасть льва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Саул-царь Израиля и Давид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Псалмопевец Давид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Мудрость царя Соломона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Рождение и юность Марии Благая весть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1">
              <w:rPr>
                <w:rFonts w:ascii="Times New Roman" w:hAnsi="Times New Roman" w:cs="Times New Roman"/>
                <w:sz w:val="24"/>
                <w:szCs w:val="24"/>
              </w:rPr>
              <w:t>Чудесное рождение Христа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Поклонение волхвов Образы Сретения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Бегство в Египет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Проповедь Иоанна Крестителя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Крещение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Творимые чудеса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Нагорная проповедь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Притчи Христа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Тайная вечеря Моление о чаше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Что есть истина?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Страсти Господни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Распятие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Снятие с креста. </w:t>
            </w:r>
            <w:proofErr w:type="spellStart"/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Пьета</w:t>
            </w:r>
            <w:proofErr w:type="spellEnd"/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Воскрешение и Вознесение Христа</w:t>
            </w:r>
          </w:p>
        </w:tc>
        <w:tc>
          <w:tcPr>
            <w:tcW w:w="3864" w:type="dxa"/>
          </w:tcPr>
          <w:p w:rsidR="00FF51E1" w:rsidRPr="006A6176" w:rsidRDefault="002A6EA9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9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82"/>
        <w:gridCol w:w="3864"/>
        <w:gridCol w:w="3260"/>
      </w:tblGrid>
      <w:tr w:rsidR="00487FC8" w:rsidRPr="00DA7DA1" w:rsidTr="00C6005F">
        <w:tc>
          <w:tcPr>
            <w:tcW w:w="3082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487FC8" w:rsidRPr="00DA7DA1" w:rsidTr="00C6005F">
        <w:tc>
          <w:tcPr>
            <w:tcW w:w="3082" w:type="dxa"/>
          </w:tcPr>
          <w:p w:rsidR="00487FC8" w:rsidRPr="00C6725C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Бож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ественный идеал в религиях мира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Святые и святость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Герои и защитники Отечества 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Идеал благородного рыцарства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Священный идеал материнства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Лики женской красоты в русской живописи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Человек в мире природы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3864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 художественной летописи мира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Художественные символы народов мира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Единство и многообразие в искусстве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Героический эпос народов мира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Герои и темы народного эпоса 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Шедевры народного эпоса «Калевала»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Храмовая архитектура. Дом-жилище человека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Древнерусская иконопись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Книжная миниатюра Востока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Скульптура Тропической и Южной Африки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Искусство орнамента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России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Праздники и обряды народов мира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Ах, карнавал! Удивительный мир…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Идут по Руси скоморохи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 музыкальных театрах мира: Пекинская опера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Искусство кукольного театра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Музыка в храме Колокольные звоны Руси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песне-душа</w:t>
            </w:r>
            <w:proofErr w:type="spellEnd"/>
            <w:proofErr w:type="gramEnd"/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Радуга русского танца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Искусство индийского танца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 ритмах фламенко</w:t>
            </w:r>
          </w:p>
        </w:tc>
        <w:tc>
          <w:tcPr>
            <w:tcW w:w="3864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Под звуки тамтамов (танцы народов Африки)</w:t>
            </w:r>
          </w:p>
        </w:tc>
        <w:tc>
          <w:tcPr>
            <w:tcW w:w="3864" w:type="dxa"/>
          </w:tcPr>
          <w:p w:rsidR="00F90817" w:rsidRPr="00DA7DA1" w:rsidRDefault="002A6EA9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87FC8" w:rsidRDefault="00487FC8" w:rsidP="00487FC8">
      <w:pPr>
        <w:rPr>
          <w:b/>
          <w:bCs/>
        </w:rPr>
      </w:pPr>
    </w:p>
    <w:p w:rsidR="00487FC8" w:rsidRDefault="00487FC8" w:rsidP="00487FC8">
      <w:pPr>
        <w:jc w:val="center"/>
        <w:rPr>
          <w:b/>
          <w:bCs/>
        </w:rPr>
      </w:pPr>
      <w:r>
        <w:rPr>
          <w:b/>
          <w:bCs/>
        </w:rPr>
        <w:t>8 класс</w:t>
      </w:r>
    </w:p>
    <w:p w:rsidR="00487FC8" w:rsidRDefault="00487FC8" w:rsidP="00487FC8">
      <w:pPr>
        <w:rPr>
          <w:b/>
          <w:bCs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3082"/>
        <w:gridCol w:w="3864"/>
        <w:gridCol w:w="3260"/>
      </w:tblGrid>
      <w:tr w:rsidR="00487FC8" w:rsidRPr="00F30B2E" w:rsidTr="00C6005F">
        <w:tc>
          <w:tcPr>
            <w:tcW w:w="3082" w:type="dxa"/>
          </w:tcPr>
          <w:p w:rsidR="00487FC8" w:rsidRPr="00F30B2E" w:rsidRDefault="00487FC8" w:rsidP="00171135">
            <w:pPr>
              <w:jc w:val="center"/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864" w:type="dxa"/>
          </w:tcPr>
          <w:p w:rsidR="00487FC8" w:rsidRPr="00F30B2E" w:rsidRDefault="00487FC8" w:rsidP="00171135">
            <w:pPr>
              <w:jc w:val="center"/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jc w:val="center"/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487FC8" w:rsidRPr="00F30B2E" w:rsidTr="00C6005F">
        <w:tc>
          <w:tcPr>
            <w:tcW w:w="3082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  <w:r w:rsidRPr="00F30B2E">
              <w:t>Введение</w:t>
            </w:r>
          </w:p>
        </w:tc>
        <w:tc>
          <w:tcPr>
            <w:tcW w:w="3864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F30B2E" w:rsidTr="00C6005F">
        <w:tc>
          <w:tcPr>
            <w:tcW w:w="3082" w:type="dxa"/>
          </w:tcPr>
          <w:p w:rsidR="00487FC8" w:rsidRPr="00E31460" w:rsidRDefault="00487FC8" w:rsidP="00171135">
            <w:r w:rsidRPr="00E31460">
              <w:rPr>
                <w:bCs/>
                <w:color w:val="000000"/>
                <w:shd w:val="clear" w:color="auto" w:fill="F7F7F7"/>
              </w:rPr>
              <w:t>Раздел 1. Художественные представления о мире</w:t>
            </w:r>
          </w:p>
        </w:tc>
        <w:tc>
          <w:tcPr>
            <w:tcW w:w="3864" w:type="dxa"/>
          </w:tcPr>
          <w:p w:rsidR="00487FC8" w:rsidRPr="00F30B2E" w:rsidRDefault="002A6EA9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</w:p>
        </w:tc>
      </w:tr>
      <w:tr w:rsidR="00C6005F" w:rsidRPr="00F30B2E" w:rsidTr="00C6005F">
        <w:tc>
          <w:tcPr>
            <w:tcW w:w="3082" w:type="dxa"/>
          </w:tcPr>
          <w:p w:rsidR="00C6005F" w:rsidRPr="00E31460" w:rsidRDefault="00C6005F" w:rsidP="00171135">
            <w:pPr>
              <w:rPr>
                <w:bCs/>
                <w:color w:val="000000"/>
                <w:shd w:val="clear" w:color="auto" w:fill="F7F7F7"/>
              </w:rPr>
            </w:pPr>
            <w:r w:rsidRPr="006F1693">
              <w:t>Контрольная работа</w:t>
            </w:r>
          </w:p>
        </w:tc>
        <w:tc>
          <w:tcPr>
            <w:tcW w:w="3864" w:type="dxa"/>
          </w:tcPr>
          <w:p w:rsidR="00C6005F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C6005F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87FC8" w:rsidRPr="00F30B2E" w:rsidTr="00C6005F">
        <w:tc>
          <w:tcPr>
            <w:tcW w:w="3082" w:type="dxa"/>
          </w:tcPr>
          <w:p w:rsidR="00487FC8" w:rsidRPr="00E31460" w:rsidRDefault="00487FC8" w:rsidP="00171135">
            <w:r w:rsidRPr="00E31460">
              <w:rPr>
                <w:rFonts w:eastAsia="Calibri"/>
              </w:rPr>
              <w:t>Раздел 2. Азбука искусства.</w:t>
            </w:r>
          </w:p>
        </w:tc>
        <w:tc>
          <w:tcPr>
            <w:tcW w:w="3864" w:type="dxa"/>
          </w:tcPr>
          <w:p w:rsidR="00487FC8" w:rsidRPr="00F30B2E" w:rsidRDefault="00487FC8" w:rsidP="006D5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D5FF3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F30B2E" w:rsidTr="00C6005F">
        <w:tc>
          <w:tcPr>
            <w:tcW w:w="3082" w:type="dxa"/>
          </w:tcPr>
          <w:p w:rsidR="00487FC8" w:rsidRPr="00F30B2E" w:rsidRDefault="00C6005F" w:rsidP="00171135">
            <w:r>
              <w:t>Зачёт</w:t>
            </w:r>
          </w:p>
        </w:tc>
        <w:tc>
          <w:tcPr>
            <w:tcW w:w="3864" w:type="dxa"/>
          </w:tcPr>
          <w:p w:rsidR="00487FC8" w:rsidRPr="00F30B2E" w:rsidRDefault="006D5FF3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1</w:t>
            </w:r>
          </w:p>
        </w:tc>
      </w:tr>
    </w:tbl>
    <w:p w:rsidR="00487FC8" w:rsidRDefault="00487FC8" w:rsidP="00487FC8">
      <w:pPr>
        <w:rPr>
          <w:b/>
          <w:bCs/>
        </w:rPr>
      </w:pPr>
    </w:p>
    <w:p w:rsidR="00487FC8" w:rsidRDefault="00487FC8" w:rsidP="00487FC8">
      <w:pPr>
        <w:jc w:val="center"/>
        <w:rPr>
          <w:b/>
          <w:bCs/>
        </w:rPr>
      </w:pPr>
      <w:r w:rsidRPr="0022048D">
        <w:rPr>
          <w:b/>
          <w:bCs/>
        </w:rPr>
        <w:t xml:space="preserve">Распределение </w:t>
      </w:r>
      <w:r>
        <w:rPr>
          <w:b/>
          <w:bCs/>
        </w:rPr>
        <w:t>учебных часов по четвертям</w:t>
      </w:r>
    </w:p>
    <w:p w:rsidR="00487FC8" w:rsidRPr="0022048D" w:rsidRDefault="00487FC8" w:rsidP="00487FC8">
      <w:pPr>
        <w:jc w:val="center"/>
        <w:rPr>
          <w:b/>
          <w:bCs/>
        </w:rPr>
      </w:pPr>
      <w:r>
        <w:rPr>
          <w:b/>
          <w:bCs/>
        </w:rPr>
        <w:t>5 класс</w:t>
      </w:r>
    </w:p>
    <w:tbl>
      <w:tblPr>
        <w:tblStyle w:val="a6"/>
        <w:tblpPr w:leftFromText="180" w:rightFromText="180" w:vertAnchor="text" w:horzAnchor="margin" w:tblpX="108" w:tblpY="146"/>
        <w:tblW w:w="0" w:type="auto"/>
        <w:tblLook w:val="04A0"/>
      </w:tblPr>
      <w:tblGrid>
        <w:gridCol w:w="3119"/>
        <w:gridCol w:w="3793"/>
        <w:gridCol w:w="3294"/>
      </w:tblGrid>
      <w:tr w:rsidR="00487FC8" w:rsidRPr="00813A56" w:rsidTr="00C6005F">
        <w:tc>
          <w:tcPr>
            <w:tcW w:w="3119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793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294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четверть</w:t>
            </w:r>
          </w:p>
        </w:tc>
        <w:tc>
          <w:tcPr>
            <w:tcW w:w="3793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94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четверть</w:t>
            </w:r>
          </w:p>
        </w:tc>
        <w:tc>
          <w:tcPr>
            <w:tcW w:w="3793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94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793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94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793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94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793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294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487FC8" w:rsidRDefault="00487FC8" w:rsidP="00487FC8">
      <w:pPr>
        <w:rPr>
          <w:b/>
          <w:bCs/>
        </w:rPr>
      </w:pPr>
    </w:p>
    <w:p w:rsidR="00487FC8" w:rsidRPr="0022048D" w:rsidRDefault="00487FC8" w:rsidP="00487FC8">
      <w:pPr>
        <w:jc w:val="center"/>
        <w:rPr>
          <w:b/>
          <w:bCs/>
        </w:rPr>
      </w:pPr>
      <w:r>
        <w:rPr>
          <w:b/>
          <w:bCs/>
        </w:rPr>
        <w:t>6 класс</w:t>
      </w:r>
    </w:p>
    <w:p w:rsidR="00487FC8" w:rsidRPr="0013174E" w:rsidRDefault="00487FC8" w:rsidP="00487FC8">
      <w:pPr>
        <w:jc w:val="both"/>
        <w:rPr>
          <w:bCs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3827"/>
        <w:gridCol w:w="3260"/>
      </w:tblGrid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четверть</w:t>
            </w:r>
          </w:p>
        </w:tc>
        <w:tc>
          <w:tcPr>
            <w:tcW w:w="3827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60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четверть</w:t>
            </w:r>
          </w:p>
        </w:tc>
        <w:tc>
          <w:tcPr>
            <w:tcW w:w="3827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0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827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827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827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487FC8" w:rsidRDefault="00487FC8" w:rsidP="00487F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7FC8" w:rsidRPr="0022048D" w:rsidRDefault="00487FC8" w:rsidP="00487FC8">
      <w:pPr>
        <w:jc w:val="center"/>
        <w:rPr>
          <w:b/>
          <w:bCs/>
        </w:rPr>
      </w:pPr>
      <w:r>
        <w:rPr>
          <w:b/>
          <w:bCs/>
        </w:rPr>
        <w:t>7 класс</w:t>
      </w:r>
    </w:p>
    <w:p w:rsidR="00487FC8" w:rsidRPr="0013174E" w:rsidRDefault="00487FC8" w:rsidP="00487FC8">
      <w:pPr>
        <w:jc w:val="both"/>
        <w:rPr>
          <w:bCs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3827"/>
        <w:gridCol w:w="3260"/>
      </w:tblGrid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четверть</w:t>
            </w:r>
          </w:p>
        </w:tc>
        <w:tc>
          <w:tcPr>
            <w:tcW w:w="3827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60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четверть</w:t>
            </w:r>
          </w:p>
        </w:tc>
        <w:tc>
          <w:tcPr>
            <w:tcW w:w="3827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0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827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827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827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487FC8" w:rsidRDefault="00487FC8" w:rsidP="00487FC8">
      <w:pPr>
        <w:autoSpaceDE w:val="0"/>
        <w:autoSpaceDN w:val="0"/>
        <w:adjustRightInd w:val="0"/>
        <w:rPr>
          <w:b/>
          <w:bCs/>
          <w:color w:val="000000"/>
        </w:rPr>
      </w:pPr>
    </w:p>
    <w:p w:rsidR="00487FC8" w:rsidRPr="00F30B2E" w:rsidRDefault="00487FC8" w:rsidP="00487FC8">
      <w:pPr>
        <w:rPr>
          <w:b/>
        </w:rPr>
      </w:pPr>
      <w:r w:rsidRPr="00F30B2E">
        <w:rPr>
          <w:b/>
        </w:rPr>
        <w:t xml:space="preserve">                                                                              8 класс</w:t>
      </w:r>
    </w:p>
    <w:p w:rsidR="00487FC8" w:rsidRPr="00F30B2E" w:rsidRDefault="00487FC8" w:rsidP="00487FC8">
      <w:pPr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9"/>
        <w:gridCol w:w="3827"/>
        <w:gridCol w:w="3260"/>
      </w:tblGrid>
      <w:tr w:rsidR="00487FC8" w:rsidRPr="00F30B2E" w:rsidTr="00171135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>Количество                контрольных работ</w:t>
            </w:r>
          </w:p>
        </w:tc>
      </w:tr>
      <w:tr w:rsidR="00487FC8" w:rsidRPr="00F30B2E" w:rsidTr="00171135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>
              <w:t>1-2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>2</w:t>
            </w:r>
          </w:p>
        </w:tc>
      </w:tr>
      <w:tr w:rsidR="00487FC8" w:rsidRPr="00F30B2E" w:rsidTr="00171135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>
              <w:t>3-4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>
              <w:t>3</w:t>
            </w:r>
          </w:p>
        </w:tc>
      </w:tr>
      <w:tr w:rsidR="00487FC8" w:rsidRPr="00F30B2E" w:rsidTr="00171135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>Всего за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 xml:space="preserve">36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>
              <w:t>5</w:t>
            </w:r>
          </w:p>
        </w:tc>
      </w:tr>
    </w:tbl>
    <w:p w:rsidR="00487FC8" w:rsidRDefault="00487FC8" w:rsidP="00487FC8">
      <w:pPr>
        <w:autoSpaceDE w:val="0"/>
        <w:autoSpaceDN w:val="0"/>
        <w:adjustRightInd w:val="0"/>
        <w:rPr>
          <w:b/>
          <w:bCs/>
          <w:color w:val="000000"/>
        </w:rPr>
      </w:pPr>
    </w:p>
    <w:p w:rsidR="00381B92" w:rsidRDefault="00381B92" w:rsidP="00381B9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487FC8" w:rsidRDefault="00487FC8" w:rsidP="00381B92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0CC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реализации программы</w:t>
      </w:r>
    </w:p>
    <w:p w:rsidR="004810CC" w:rsidRDefault="004810CC" w:rsidP="004810CC">
      <w:pPr>
        <w:pStyle w:val="ae"/>
      </w:pPr>
      <w:r>
        <w:t>Изучение предметной области "Искусство" должно обеспечить:</w:t>
      </w:r>
    </w:p>
    <w:p w:rsidR="004810CC" w:rsidRDefault="004810CC" w:rsidP="004810CC">
      <w:pPr>
        <w:pStyle w:val="ae"/>
      </w:pPr>
      <w:r>
        <w:lastRenderedPageBreak/>
        <w:t>осознание значения искусства и творчества в личной и культурной самоидентификации личности;</w:t>
      </w:r>
    </w:p>
    <w:p w:rsidR="004810CC" w:rsidRDefault="004810CC" w:rsidP="004810CC">
      <w:pPr>
        <w:pStyle w:val="ae"/>
      </w:pPr>
      <w: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>
        <w:t>чувственно-эмоционально</w:t>
      </w:r>
      <w:proofErr w:type="gramEnd"/>
      <w: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4810CC" w:rsidRDefault="004810CC" w:rsidP="004810CC">
      <w:pPr>
        <w:pStyle w:val="ae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810CC" w:rsidRDefault="004810CC" w:rsidP="004810CC">
      <w:pPr>
        <w:pStyle w:val="ae"/>
      </w:pPr>
      <w:r>
        <w:t>формирование профессиональных компетенций;</w:t>
      </w:r>
    </w:p>
    <w:p w:rsidR="004810CC" w:rsidRDefault="004810CC" w:rsidP="004810CC">
      <w:pPr>
        <w:pStyle w:val="ae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4810CC" w:rsidRPr="004810CC" w:rsidRDefault="004810CC" w:rsidP="00381B92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03B" w:rsidRDefault="000D303B" w:rsidP="00D4174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2. Планируемые результаты изучен</w:t>
      </w:r>
      <w:r w:rsidR="00F624E6">
        <w:rPr>
          <w:b/>
          <w:color w:val="000000"/>
        </w:rPr>
        <w:t>ия учебного предмета.</w:t>
      </w:r>
    </w:p>
    <w:p w:rsidR="00F10142" w:rsidRPr="00B156D6" w:rsidRDefault="00F10142" w:rsidP="00F10142">
      <w:pPr>
        <w:shd w:val="clear" w:color="auto" w:fill="FFFFFF"/>
        <w:jc w:val="both"/>
        <w:rPr>
          <w:b/>
          <w:i/>
        </w:rPr>
      </w:pPr>
      <w:r w:rsidRPr="00B156D6">
        <w:rPr>
          <w:b/>
          <w:i/>
        </w:rPr>
        <w:t xml:space="preserve">Личностные 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внутренняя позиция обучающегося на уровне положительного отношения к учебному процессу;</w:t>
      </w:r>
    </w:p>
    <w:p w:rsidR="00F10142" w:rsidRPr="00B156D6" w:rsidRDefault="00F10142" w:rsidP="00F10142">
      <w:pPr>
        <w:shd w:val="clear" w:color="auto" w:fill="FFFFFF"/>
        <w:jc w:val="both"/>
      </w:pPr>
      <w:r>
        <w:t>– учебно</w:t>
      </w:r>
      <w:r>
        <w:softHyphen/>
        <w:t>-по</w:t>
      </w:r>
      <w:r w:rsidRPr="00B156D6">
        <w:t>знавательный интерес к новому учебному материалу и способам решения новых задач, в том числе творческого характера;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  <w:shd w:val="clear" w:color="auto" w:fill="FFFFFF"/>
        </w:rPr>
        <w:t>Выпускник получит возможность для формирования: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 xml:space="preserve"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B156D6">
        <w:t>учебно</w:t>
      </w:r>
      <w:r w:rsidRPr="00B156D6">
        <w:softHyphen/>
        <w:t>познавательных</w:t>
      </w:r>
      <w:proofErr w:type="spellEnd"/>
      <w:r w:rsidRPr="00B156D6">
        <w:t xml:space="preserve"> мотивов и предпочтении социального способа оценки знаний;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выраженной учебно</w:t>
      </w:r>
      <w:r>
        <w:t>-</w:t>
      </w:r>
      <w:r w:rsidRPr="00B156D6">
        <w:softHyphen/>
        <w:t>познавательной мотивации;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устойчивого интереса к новым общим способам решения задач, в том числе творческих;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 xml:space="preserve">– адекватного понимания причин успешности/ </w:t>
      </w:r>
      <w:proofErr w:type="spellStart"/>
      <w:r w:rsidRPr="00B156D6">
        <w:t>неуспешности</w:t>
      </w:r>
      <w:proofErr w:type="spellEnd"/>
      <w:r w:rsidRPr="00B156D6">
        <w:t xml:space="preserve"> учебной и творческой деятельности;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 xml:space="preserve">– установки на здоровый образ жизни и реализации её в </w:t>
      </w:r>
      <w:proofErr w:type="gramStart"/>
      <w:r w:rsidRPr="00B156D6">
        <w:t>реальном</w:t>
      </w:r>
      <w:proofErr w:type="gramEnd"/>
    </w:p>
    <w:p w:rsidR="00F10142" w:rsidRPr="00B156D6" w:rsidRDefault="00F10142" w:rsidP="00F10142">
      <w:pPr>
        <w:shd w:val="clear" w:color="auto" w:fill="FFFFFF"/>
        <w:jc w:val="both"/>
      </w:pPr>
      <w:proofErr w:type="gramStart"/>
      <w:r w:rsidRPr="00B156D6">
        <w:t>поведении</w:t>
      </w:r>
      <w:proofErr w:type="gramEnd"/>
      <w:r w:rsidRPr="00B156D6">
        <w:t xml:space="preserve"> и поступках;</w:t>
      </w:r>
    </w:p>
    <w:p w:rsidR="00F10142" w:rsidRPr="00B156D6" w:rsidRDefault="00F10142" w:rsidP="00F10142">
      <w:pPr>
        <w:widowControl w:val="0"/>
        <w:ind w:hanging="1"/>
        <w:jc w:val="both"/>
        <w:rPr>
          <w:w w:val="101"/>
        </w:rPr>
      </w:pPr>
      <w:r w:rsidRPr="00B156D6">
        <w:t>–</w:t>
      </w:r>
      <w:r w:rsidRPr="00B156D6">
        <w:rPr>
          <w:spacing w:val="104"/>
        </w:rPr>
        <w:t xml:space="preserve"> </w:t>
      </w:r>
      <w:r w:rsidRPr="00B156D6">
        <w:rPr>
          <w:spacing w:val="1"/>
        </w:rPr>
        <w:t>о</w:t>
      </w:r>
      <w:r w:rsidRPr="00B156D6">
        <w:rPr>
          <w:spacing w:val="4"/>
        </w:rPr>
        <w:t>р</w:t>
      </w:r>
      <w:r w:rsidRPr="00B156D6">
        <w:t>и</w:t>
      </w:r>
      <w:r w:rsidRPr="00B156D6">
        <w:rPr>
          <w:spacing w:val="3"/>
          <w:w w:val="101"/>
        </w:rPr>
        <w:t>е</w:t>
      </w:r>
      <w:r w:rsidRPr="00B156D6">
        <w:t>н</w:t>
      </w:r>
      <w:r w:rsidRPr="00B156D6">
        <w:rPr>
          <w:spacing w:val="1"/>
        </w:rPr>
        <w:t>т</w:t>
      </w:r>
      <w:r w:rsidRPr="00B156D6">
        <w:rPr>
          <w:spacing w:val="1"/>
          <w:w w:val="101"/>
        </w:rPr>
        <w:t>а</w:t>
      </w:r>
      <w:r w:rsidRPr="00B156D6">
        <w:rPr>
          <w:spacing w:val="2"/>
        </w:rPr>
        <w:t>ц</w:t>
      </w:r>
      <w:r w:rsidRPr="00B156D6">
        <w:rPr>
          <w:spacing w:val="1"/>
        </w:rPr>
        <w:t>и</w:t>
      </w:r>
      <w:r w:rsidRPr="00B156D6">
        <w:rPr>
          <w:spacing w:val="1"/>
          <w:w w:val="101"/>
        </w:rPr>
        <w:t>я</w:t>
      </w:r>
      <w:r w:rsidRPr="00B156D6">
        <w:rPr>
          <w:spacing w:val="28"/>
        </w:rPr>
        <w:t xml:space="preserve"> </w:t>
      </w:r>
      <w:r w:rsidRPr="00B156D6">
        <w:t>в</w:t>
      </w:r>
      <w:r w:rsidRPr="00B156D6">
        <w:rPr>
          <w:spacing w:val="28"/>
        </w:rPr>
        <w:t xml:space="preserve"> </w:t>
      </w:r>
      <w:r w:rsidRPr="00B156D6">
        <w:t>н</w:t>
      </w:r>
      <w:r w:rsidRPr="00B156D6">
        <w:rPr>
          <w:spacing w:val="1"/>
        </w:rPr>
        <w:t>р</w:t>
      </w:r>
      <w:r w:rsidRPr="00B156D6">
        <w:rPr>
          <w:spacing w:val="3"/>
          <w:w w:val="101"/>
        </w:rPr>
        <w:t>а</w:t>
      </w:r>
      <w:r w:rsidRPr="00B156D6">
        <w:rPr>
          <w:spacing w:val="1"/>
        </w:rPr>
        <w:t>в</w:t>
      </w:r>
      <w:r w:rsidRPr="00B156D6">
        <w:rPr>
          <w:spacing w:val="1"/>
          <w:w w:val="101"/>
        </w:rPr>
        <w:t>с</w:t>
      </w:r>
      <w:r w:rsidRPr="00B156D6">
        <w:rPr>
          <w:spacing w:val="1"/>
        </w:rPr>
        <w:t>тв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нн</w:t>
      </w:r>
      <w:r w:rsidRPr="00B156D6">
        <w:rPr>
          <w:spacing w:val="5"/>
        </w:rPr>
        <w:t>о</w:t>
      </w:r>
      <w:r w:rsidRPr="00B156D6">
        <w:t>м</w:t>
      </w:r>
      <w:r w:rsidRPr="00B156D6">
        <w:rPr>
          <w:spacing w:val="28"/>
        </w:rPr>
        <w:t xml:space="preserve"> </w:t>
      </w:r>
      <w:r w:rsidRPr="00B156D6">
        <w:rPr>
          <w:w w:val="101"/>
        </w:rPr>
        <w:t>с</w:t>
      </w:r>
      <w:r w:rsidRPr="00B156D6">
        <w:t>о</w:t>
      </w:r>
      <w:r w:rsidRPr="00B156D6">
        <w:rPr>
          <w:spacing w:val="4"/>
        </w:rPr>
        <w:t>д</w:t>
      </w:r>
      <w:r w:rsidRPr="00B156D6">
        <w:rPr>
          <w:w w:val="101"/>
        </w:rPr>
        <w:t>е</w:t>
      </w:r>
      <w:r w:rsidRPr="00B156D6">
        <w:rPr>
          <w:spacing w:val="2"/>
        </w:rPr>
        <w:t>р</w:t>
      </w:r>
      <w:r w:rsidRPr="00B156D6">
        <w:rPr>
          <w:spacing w:val="3"/>
        </w:rPr>
        <w:t>ж</w:t>
      </w:r>
      <w:r w:rsidRPr="00B156D6">
        <w:rPr>
          <w:w w:val="101"/>
        </w:rPr>
        <w:t>а</w:t>
      </w:r>
      <w:r w:rsidRPr="00B156D6">
        <w:t>н</w:t>
      </w:r>
      <w:r w:rsidRPr="00B156D6">
        <w:rPr>
          <w:spacing w:val="1"/>
        </w:rPr>
        <w:t>ии</w:t>
      </w:r>
      <w:r w:rsidRPr="00B156D6">
        <w:rPr>
          <w:spacing w:val="28"/>
        </w:rPr>
        <w:t xml:space="preserve"> </w:t>
      </w:r>
      <w:r w:rsidRPr="00B156D6">
        <w:rPr>
          <w:spacing w:val="1"/>
        </w:rPr>
        <w:t>и</w:t>
      </w:r>
      <w:r w:rsidRPr="00B156D6">
        <w:rPr>
          <w:spacing w:val="29"/>
        </w:rPr>
        <w:t xml:space="preserve"> </w:t>
      </w:r>
      <w:proofErr w:type="gramStart"/>
      <w:r w:rsidRPr="00B156D6">
        <w:rPr>
          <w:w w:val="101"/>
        </w:rPr>
        <w:t>с</w:t>
      </w:r>
      <w:r w:rsidRPr="00B156D6">
        <w:t>м</w:t>
      </w:r>
      <w:r w:rsidRPr="00B156D6">
        <w:rPr>
          <w:spacing w:val="3"/>
        </w:rPr>
        <w:t>ы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л</w:t>
      </w:r>
      <w:r w:rsidRPr="00B156D6">
        <w:rPr>
          <w:w w:val="101"/>
        </w:rPr>
        <w:t>е</w:t>
      </w:r>
      <w:proofErr w:type="gramEnd"/>
      <w:r w:rsidRPr="00B156D6">
        <w:rPr>
          <w:spacing w:val="25"/>
        </w:rPr>
        <w:t xml:space="preserve"> </w:t>
      </w:r>
      <w:r w:rsidRPr="00B156D6">
        <w:rPr>
          <w:spacing w:val="2"/>
        </w:rPr>
        <w:t>к</w:t>
      </w:r>
      <w:r w:rsidRPr="00B156D6">
        <w:rPr>
          <w:spacing w:val="2"/>
          <w:w w:val="101"/>
        </w:rPr>
        <w:t>а</w:t>
      </w:r>
      <w:r w:rsidRPr="00B156D6">
        <w:t>к</w:t>
      </w:r>
      <w:r w:rsidRPr="00B156D6">
        <w:rPr>
          <w:spacing w:val="26"/>
        </w:rPr>
        <w:t xml:space="preserve"> 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об</w:t>
      </w:r>
      <w:r w:rsidRPr="00B156D6">
        <w:rPr>
          <w:spacing w:val="3"/>
          <w:w w:val="101"/>
        </w:rPr>
        <w:t>с</w:t>
      </w:r>
      <w:r w:rsidRPr="00B156D6">
        <w:rPr>
          <w:spacing w:val="1"/>
        </w:rPr>
        <w:t>т</w:t>
      </w:r>
      <w:r w:rsidRPr="00B156D6">
        <w:rPr>
          <w:spacing w:val="2"/>
        </w:rPr>
        <w:t>в</w:t>
      </w:r>
      <w:r w:rsidRPr="00B156D6">
        <w:rPr>
          <w:w w:val="101"/>
        </w:rPr>
        <w:t>е</w:t>
      </w:r>
      <w:r w:rsidRPr="00B156D6">
        <w:rPr>
          <w:spacing w:val="3"/>
        </w:rPr>
        <w:t>н</w:t>
      </w:r>
      <w:r w:rsidRPr="00B156D6">
        <w:rPr>
          <w:spacing w:val="1"/>
        </w:rPr>
        <w:t>н</w:t>
      </w:r>
      <w:r w:rsidRPr="00B156D6">
        <w:t>ых п</w:t>
      </w:r>
      <w:r w:rsidRPr="00B156D6">
        <w:rPr>
          <w:spacing w:val="4"/>
        </w:rPr>
        <w:t>о</w:t>
      </w:r>
      <w:r w:rsidRPr="00B156D6">
        <w:rPr>
          <w:spacing w:val="3"/>
          <w:w w:val="101"/>
        </w:rPr>
        <w:t>с</w:t>
      </w:r>
      <w:r w:rsidRPr="00B156D6">
        <w:rPr>
          <w:spacing w:val="1"/>
        </w:rPr>
        <w:t>ту</w:t>
      </w:r>
      <w:r w:rsidRPr="00B156D6">
        <w:rPr>
          <w:spacing w:val="2"/>
        </w:rPr>
        <w:t>п</w:t>
      </w:r>
      <w:r w:rsidRPr="00B156D6">
        <w:t>к</w:t>
      </w:r>
      <w:r w:rsidRPr="00B156D6">
        <w:rPr>
          <w:spacing w:val="4"/>
        </w:rPr>
        <w:t>о</w:t>
      </w:r>
      <w:r w:rsidRPr="00B156D6">
        <w:rPr>
          <w:spacing w:val="2"/>
        </w:rPr>
        <w:t>в</w:t>
      </w:r>
      <w:r w:rsidRPr="00B156D6">
        <w:rPr>
          <w:spacing w:val="1"/>
        </w:rPr>
        <w:t>,</w:t>
      </w:r>
      <w:r w:rsidRPr="00B156D6">
        <w:rPr>
          <w:spacing w:val="3"/>
        </w:rPr>
        <w:t xml:space="preserve"> </w:t>
      </w:r>
      <w:r w:rsidRPr="00B156D6">
        <w:t>т</w:t>
      </w:r>
      <w:r w:rsidRPr="00B156D6">
        <w:rPr>
          <w:spacing w:val="2"/>
          <w:w w:val="101"/>
        </w:rPr>
        <w:t>а</w:t>
      </w:r>
      <w:r w:rsidRPr="00B156D6">
        <w:t>к</w:t>
      </w:r>
      <w:r w:rsidRPr="00B156D6">
        <w:rPr>
          <w:spacing w:val="3"/>
        </w:rPr>
        <w:t xml:space="preserve"> </w:t>
      </w:r>
      <w:r w:rsidRPr="00B156D6">
        <w:t>и</w:t>
      </w:r>
      <w:r w:rsidRPr="00B156D6">
        <w:rPr>
          <w:spacing w:val="3"/>
        </w:rPr>
        <w:t xml:space="preserve"> п</w:t>
      </w:r>
      <w:r w:rsidRPr="00B156D6">
        <w:rPr>
          <w:spacing w:val="1"/>
        </w:rPr>
        <w:t>о</w:t>
      </w:r>
      <w:r w:rsidRPr="00B156D6">
        <w:rPr>
          <w:spacing w:val="3"/>
          <w:w w:val="101"/>
        </w:rPr>
        <w:t>с</w:t>
      </w:r>
      <w:r w:rsidRPr="00B156D6">
        <w:rPr>
          <w:spacing w:val="2"/>
        </w:rPr>
        <w:t>т</w:t>
      </w:r>
      <w:r w:rsidRPr="00B156D6">
        <w:t>у</w:t>
      </w:r>
      <w:r w:rsidRPr="00B156D6">
        <w:rPr>
          <w:spacing w:val="3"/>
        </w:rPr>
        <w:t>пко</w:t>
      </w:r>
      <w:r w:rsidRPr="00B156D6">
        <w:t>в</w:t>
      </w:r>
      <w:r w:rsidRPr="00B156D6">
        <w:rPr>
          <w:spacing w:val="2"/>
        </w:rPr>
        <w:t xml:space="preserve"> </w:t>
      </w:r>
      <w:r w:rsidRPr="00B156D6">
        <w:t>о</w:t>
      </w:r>
      <w:r w:rsidRPr="00B156D6">
        <w:rPr>
          <w:spacing w:val="1"/>
        </w:rPr>
        <w:t>к</w:t>
      </w:r>
      <w:r w:rsidRPr="00B156D6">
        <w:rPr>
          <w:spacing w:val="4"/>
        </w:rPr>
        <w:t>р</w:t>
      </w:r>
      <w:r w:rsidRPr="00B156D6">
        <w:t>у</w:t>
      </w:r>
      <w:r w:rsidRPr="00B156D6">
        <w:rPr>
          <w:spacing w:val="3"/>
        </w:rPr>
        <w:t>ж</w:t>
      </w:r>
      <w:r w:rsidRPr="00B156D6">
        <w:rPr>
          <w:spacing w:val="2"/>
          <w:w w:val="101"/>
        </w:rPr>
        <w:t>а</w:t>
      </w:r>
      <w:r w:rsidRPr="00B156D6">
        <w:rPr>
          <w:spacing w:val="1"/>
        </w:rPr>
        <w:t>ющих</w:t>
      </w:r>
      <w:r w:rsidRPr="00B156D6">
        <w:rPr>
          <w:spacing w:val="6"/>
        </w:rPr>
        <w:t xml:space="preserve"> </w:t>
      </w:r>
      <w:r w:rsidRPr="00B156D6">
        <w:rPr>
          <w:spacing w:val="1"/>
        </w:rPr>
        <w:t>люд</w:t>
      </w:r>
      <w:r w:rsidRPr="00B156D6">
        <w:rPr>
          <w:spacing w:val="3"/>
          <w:w w:val="101"/>
        </w:rPr>
        <w:t>е</w:t>
      </w:r>
      <w:r w:rsidRPr="00B156D6">
        <w:t>й</w:t>
      </w:r>
      <w:r w:rsidRPr="00B156D6">
        <w:rPr>
          <w:w w:val="101"/>
        </w:rPr>
        <w:t>;</w:t>
      </w:r>
    </w:p>
    <w:p w:rsidR="00F10142" w:rsidRPr="00B156D6" w:rsidRDefault="00F10142" w:rsidP="00F10142">
      <w:pPr>
        <w:widowControl w:val="0"/>
        <w:ind w:hanging="1"/>
        <w:jc w:val="both"/>
      </w:pPr>
      <w:r w:rsidRPr="00B156D6">
        <w:rPr>
          <w:spacing w:val="2"/>
        </w:rPr>
        <w:t>– ч</w:t>
      </w:r>
      <w:r w:rsidRPr="00B156D6">
        <w:t>у</w:t>
      </w:r>
      <w:r w:rsidRPr="00B156D6">
        <w:rPr>
          <w:spacing w:val="1"/>
        </w:rPr>
        <w:t>в</w:t>
      </w:r>
      <w:r w:rsidRPr="00B156D6">
        <w:rPr>
          <w:spacing w:val="4"/>
          <w:w w:val="101"/>
        </w:rPr>
        <w:t>с</w:t>
      </w:r>
      <w:r w:rsidRPr="00B156D6">
        <w:rPr>
          <w:spacing w:val="1"/>
        </w:rPr>
        <w:t>т</w:t>
      </w:r>
      <w:r w:rsidRPr="00B156D6">
        <w:rPr>
          <w:spacing w:val="2"/>
        </w:rPr>
        <w:t>в</w:t>
      </w:r>
      <w:r w:rsidRPr="00B156D6">
        <w:rPr>
          <w:spacing w:val="1"/>
        </w:rPr>
        <w:t>о</w:t>
      </w:r>
      <w:r w:rsidRPr="00B156D6">
        <w:rPr>
          <w:spacing w:val="12"/>
        </w:rPr>
        <w:t xml:space="preserve"> </w:t>
      </w:r>
      <w:r w:rsidRPr="00B156D6">
        <w:rPr>
          <w:spacing w:val="3"/>
        </w:rPr>
        <w:t>п</w:t>
      </w:r>
      <w:r w:rsidRPr="00B156D6">
        <w:rPr>
          <w:spacing w:val="1"/>
        </w:rPr>
        <w:t>р</w:t>
      </w:r>
      <w:r w:rsidRPr="00B156D6">
        <w:rPr>
          <w:spacing w:val="3"/>
          <w:w w:val="101"/>
        </w:rPr>
        <w:t>е</w:t>
      </w:r>
      <w:r w:rsidRPr="00B156D6">
        <w:t>к</w:t>
      </w:r>
      <w:r w:rsidRPr="00B156D6">
        <w:rPr>
          <w:spacing w:val="4"/>
        </w:rPr>
        <w:t>р</w:t>
      </w:r>
      <w:r w:rsidRPr="00B156D6">
        <w:rPr>
          <w:spacing w:val="1"/>
          <w:w w:val="101"/>
        </w:rPr>
        <w:t>ас</w:t>
      </w:r>
      <w:r w:rsidRPr="00B156D6">
        <w:rPr>
          <w:spacing w:val="2"/>
        </w:rPr>
        <w:t>н</w:t>
      </w:r>
      <w:r w:rsidRPr="00B156D6">
        <w:t>ого</w:t>
      </w:r>
      <w:r w:rsidRPr="00B156D6">
        <w:rPr>
          <w:spacing w:val="12"/>
        </w:rPr>
        <w:t xml:space="preserve"> </w:t>
      </w:r>
      <w:r w:rsidRPr="00B156D6">
        <w:t>и</w:t>
      </w:r>
      <w:r w:rsidRPr="00B156D6">
        <w:rPr>
          <w:spacing w:val="15"/>
        </w:rPr>
        <w:t xml:space="preserve"> </w:t>
      </w:r>
      <w:r w:rsidRPr="00B156D6">
        <w:rPr>
          <w:spacing w:val="1"/>
        </w:rPr>
        <w:t>э</w:t>
      </w:r>
      <w:r w:rsidRPr="00B156D6">
        <w:rPr>
          <w:spacing w:val="2"/>
          <w:w w:val="101"/>
        </w:rPr>
        <w:t>с</w:t>
      </w:r>
      <w:r w:rsidRPr="00B156D6">
        <w:t>т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ти</w:t>
      </w:r>
      <w:r w:rsidRPr="00B156D6">
        <w:rPr>
          <w:spacing w:val="3"/>
        </w:rPr>
        <w:t>ч</w:t>
      </w:r>
      <w:r w:rsidRPr="00B156D6">
        <w:rPr>
          <w:spacing w:val="1"/>
          <w:w w:val="101"/>
        </w:rPr>
        <w:t>е</w:t>
      </w:r>
      <w:r w:rsidRPr="00B156D6">
        <w:rPr>
          <w:spacing w:val="2"/>
          <w:w w:val="101"/>
        </w:rPr>
        <w:t>с</w:t>
      </w:r>
      <w:r w:rsidRPr="00B156D6">
        <w:t>к</w:t>
      </w:r>
      <w:r w:rsidRPr="00B156D6">
        <w:rPr>
          <w:spacing w:val="3"/>
        </w:rPr>
        <w:t>и</w:t>
      </w:r>
      <w:r w:rsidRPr="00B156D6">
        <w:rPr>
          <w:w w:val="101"/>
        </w:rPr>
        <w:t>е</w:t>
      </w:r>
      <w:r w:rsidRPr="00B156D6">
        <w:rPr>
          <w:spacing w:val="10"/>
        </w:rPr>
        <w:t xml:space="preserve"> </w:t>
      </w:r>
      <w:r w:rsidRPr="00B156D6">
        <w:rPr>
          <w:spacing w:val="3"/>
        </w:rPr>
        <w:t>ч</w:t>
      </w:r>
      <w:r w:rsidRPr="00B156D6">
        <w:t>у</w:t>
      </w:r>
      <w:r w:rsidRPr="00B156D6">
        <w:rPr>
          <w:spacing w:val="2"/>
        </w:rPr>
        <w:t>в</w:t>
      </w:r>
      <w:r w:rsidRPr="00B156D6">
        <w:rPr>
          <w:spacing w:val="2"/>
          <w:w w:val="101"/>
        </w:rPr>
        <w:t>с</w:t>
      </w:r>
      <w:r w:rsidRPr="00B156D6">
        <w:rPr>
          <w:spacing w:val="2"/>
        </w:rPr>
        <w:t>тв</w:t>
      </w:r>
      <w:r w:rsidRPr="00B156D6">
        <w:rPr>
          <w:w w:val="101"/>
        </w:rPr>
        <w:t>а</w:t>
      </w:r>
      <w:r w:rsidRPr="00B156D6">
        <w:rPr>
          <w:spacing w:val="10"/>
        </w:rPr>
        <w:t xml:space="preserve"> </w:t>
      </w:r>
      <w:r w:rsidRPr="00B156D6">
        <w:rPr>
          <w:spacing w:val="3"/>
        </w:rPr>
        <w:t>н</w:t>
      </w:r>
      <w:r w:rsidRPr="00B156D6">
        <w:rPr>
          <w:w w:val="101"/>
        </w:rPr>
        <w:t>а</w:t>
      </w:r>
      <w:r w:rsidRPr="00B156D6">
        <w:rPr>
          <w:spacing w:val="10"/>
        </w:rPr>
        <w:t xml:space="preserve"> </w:t>
      </w:r>
      <w:r w:rsidRPr="00B156D6">
        <w:rPr>
          <w:spacing w:val="4"/>
        </w:rPr>
        <w:t>о</w:t>
      </w:r>
      <w:r w:rsidRPr="00B156D6">
        <w:rPr>
          <w:spacing w:val="1"/>
          <w:w w:val="101"/>
        </w:rPr>
        <w:t>с</w:t>
      </w:r>
      <w:r w:rsidRPr="00B156D6">
        <w:t>н</w:t>
      </w:r>
      <w:r w:rsidRPr="00B156D6">
        <w:rPr>
          <w:spacing w:val="3"/>
        </w:rPr>
        <w:t>о</w:t>
      </w:r>
      <w:r w:rsidRPr="00B156D6">
        <w:rPr>
          <w:spacing w:val="2"/>
        </w:rPr>
        <w:t>в</w:t>
      </w:r>
      <w:r w:rsidRPr="00B156D6">
        <w:rPr>
          <w:spacing w:val="1"/>
          <w:w w:val="101"/>
        </w:rPr>
        <w:t>е</w:t>
      </w:r>
      <w:r w:rsidRPr="00B156D6">
        <w:rPr>
          <w:spacing w:val="13"/>
        </w:rPr>
        <w:t xml:space="preserve"> </w:t>
      </w:r>
      <w:r w:rsidRPr="00B156D6">
        <w:t>зн</w:t>
      </w:r>
      <w:r w:rsidRPr="00B156D6">
        <w:rPr>
          <w:w w:val="101"/>
        </w:rPr>
        <w:t>а</w:t>
      </w:r>
      <w:r w:rsidRPr="00B156D6">
        <w:rPr>
          <w:spacing w:val="4"/>
        </w:rPr>
        <w:t>к</w:t>
      </w:r>
      <w:r w:rsidRPr="00B156D6">
        <w:t>о</w:t>
      </w:r>
      <w:r w:rsidRPr="00B156D6">
        <w:rPr>
          <w:spacing w:val="3"/>
        </w:rPr>
        <w:t>м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тв</w:t>
      </w:r>
      <w:r w:rsidRPr="00B156D6">
        <w:rPr>
          <w:w w:val="101"/>
        </w:rPr>
        <w:t>а</w:t>
      </w:r>
      <w:r w:rsidRPr="00B156D6">
        <w:rPr>
          <w:spacing w:val="12"/>
        </w:rPr>
        <w:t xml:space="preserve"> </w:t>
      </w:r>
      <w:r w:rsidRPr="00B156D6">
        <w:rPr>
          <w:w w:val="101"/>
        </w:rPr>
        <w:t>с</w:t>
      </w:r>
      <w:r w:rsidRPr="00B156D6">
        <w:t xml:space="preserve"> </w:t>
      </w:r>
      <w:r w:rsidRPr="00B156D6">
        <w:rPr>
          <w:spacing w:val="1"/>
        </w:rPr>
        <w:t>мир</w:t>
      </w:r>
      <w:r w:rsidRPr="00B156D6">
        <w:rPr>
          <w:spacing w:val="4"/>
        </w:rPr>
        <w:t>о</w:t>
      </w:r>
      <w:r w:rsidRPr="00B156D6">
        <w:rPr>
          <w:spacing w:val="1"/>
        </w:rPr>
        <w:t>в</w:t>
      </w:r>
      <w:r w:rsidRPr="00B156D6">
        <w:rPr>
          <w:spacing w:val="2"/>
        </w:rPr>
        <w:t>о</w:t>
      </w:r>
      <w:r w:rsidRPr="00B156D6">
        <w:rPr>
          <w:spacing w:val="1"/>
        </w:rPr>
        <w:t>й</w:t>
      </w:r>
      <w:r w:rsidRPr="00B156D6">
        <w:rPr>
          <w:spacing w:val="72"/>
        </w:rPr>
        <w:t xml:space="preserve"> </w:t>
      </w:r>
      <w:r w:rsidRPr="00B156D6">
        <w:t>и</w:t>
      </w:r>
      <w:r w:rsidRPr="00B156D6">
        <w:rPr>
          <w:spacing w:val="75"/>
        </w:rPr>
        <w:t xml:space="preserve"> </w:t>
      </w:r>
      <w:r w:rsidRPr="00B156D6">
        <w:rPr>
          <w:spacing w:val="3"/>
        </w:rPr>
        <w:t>о</w:t>
      </w:r>
      <w:r w:rsidRPr="00B156D6">
        <w:rPr>
          <w:spacing w:val="1"/>
        </w:rPr>
        <w:t>т</w:t>
      </w:r>
      <w:r w:rsidRPr="00B156D6">
        <w:rPr>
          <w:w w:val="101"/>
        </w:rPr>
        <w:t>е</w:t>
      </w:r>
      <w:r w:rsidRPr="00B156D6">
        <w:rPr>
          <w:spacing w:val="2"/>
        </w:rPr>
        <w:t>ч</w:t>
      </w:r>
      <w:r w:rsidRPr="00B156D6">
        <w:rPr>
          <w:spacing w:val="1"/>
          <w:w w:val="101"/>
        </w:rPr>
        <w:t>е</w:t>
      </w:r>
      <w:r w:rsidRPr="00B156D6">
        <w:rPr>
          <w:spacing w:val="2"/>
          <w:w w:val="101"/>
        </w:rPr>
        <w:t>с</w:t>
      </w:r>
      <w:r w:rsidRPr="00B156D6">
        <w:t>т</w:t>
      </w:r>
      <w:r w:rsidRPr="00B156D6">
        <w:rPr>
          <w:spacing w:val="1"/>
        </w:rPr>
        <w:t>в</w:t>
      </w:r>
      <w:r w:rsidRPr="00B156D6">
        <w:rPr>
          <w:spacing w:val="4"/>
          <w:w w:val="101"/>
        </w:rPr>
        <w:t>е</w:t>
      </w:r>
      <w:r w:rsidRPr="00B156D6">
        <w:t>н</w:t>
      </w:r>
      <w:r w:rsidRPr="00B156D6">
        <w:rPr>
          <w:spacing w:val="1"/>
        </w:rPr>
        <w:t>н</w:t>
      </w:r>
      <w:r w:rsidRPr="00B156D6">
        <w:rPr>
          <w:spacing w:val="3"/>
        </w:rPr>
        <w:t>о</w:t>
      </w:r>
      <w:r w:rsidRPr="00B156D6">
        <w:rPr>
          <w:spacing w:val="1"/>
        </w:rPr>
        <w:t>й</w:t>
      </w:r>
      <w:r w:rsidRPr="00B156D6">
        <w:rPr>
          <w:spacing w:val="72"/>
        </w:rPr>
        <w:t xml:space="preserve"> </w:t>
      </w:r>
      <w:r w:rsidRPr="00B156D6">
        <w:rPr>
          <w:spacing w:val="3"/>
        </w:rPr>
        <w:t>х</w:t>
      </w:r>
      <w:r w:rsidRPr="00B156D6">
        <w:t>у</w:t>
      </w:r>
      <w:r w:rsidRPr="00B156D6">
        <w:rPr>
          <w:spacing w:val="3"/>
        </w:rPr>
        <w:t>д</w:t>
      </w:r>
      <w:r w:rsidRPr="00B156D6">
        <w:rPr>
          <w:spacing w:val="1"/>
        </w:rPr>
        <w:t>о</w:t>
      </w:r>
      <w:r w:rsidRPr="00B156D6">
        <w:rPr>
          <w:spacing w:val="3"/>
        </w:rPr>
        <w:t>ж</w:t>
      </w:r>
      <w:r w:rsidRPr="00B156D6">
        <w:rPr>
          <w:spacing w:val="1"/>
          <w:w w:val="101"/>
        </w:rPr>
        <w:t>е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тв</w:t>
      </w:r>
      <w:r w:rsidRPr="00B156D6">
        <w:rPr>
          <w:spacing w:val="1"/>
          <w:w w:val="101"/>
        </w:rPr>
        <w:t>е</w:t>
      </w:r>
      <w:r w:rsidRPr="00B156D6">
        <w:rPr>
          <w:spacing w:val="2"/>
        </w:rPr>
        <w:t>н</w:t>
      </w:r>
      <w:r w:rsidRPr="00B156D6">
        <w:rPr>
          <w:spacing w:val="1"/>
        </w:rPr>
        <w:t>ной</w:t>
      </w:r>
      <w:r w:rsidRPr="00B156D6">
        <w:rPr>
          <w:spacing w:val="74"/>
        </w:rPr>
        <w:t xml:space="preserve"> </w:t>
      </w:r>
      <w:r w:rsidRPr="00B156D6">
        <w:rPr>
          <w:spacing w:val="3"/>
        </w:rPr>
        <w:t>к</w:t>
      </w:r>
      <w:r w:rsidRPr="00B156D6">
        <w:t>ул</w:t>
      </w:r>
      <w:r w:rsidRPr="00B156D6">
        <w:rPr>
          <w:spacing w:val="2"/>
        </w:rPr>
        <w:t>ьт</w:t>
      </w:r>
      <w:r w:rsidRPr="00B156D6">
        <w:t>у</w:t>
      </w:r>
      <w:r w:rsidRPr="00B156D6">
        <w:rPr>
          <w:spacing w:val="4"/>
        </w:rPr>
        <w:t>ро</w:t>
      </w:r>
      <w:r w:rsidRPr="00B156D6">
        <w:rPr>
          <w:spacing w:val="16"/>
        </w:rPr>
        <w:t>й</w:t>
      </w:r>
      <w:r w:rsidRPr="00B156D6">
        <w:t>,</w:t>
      </w:r>
      <w:r w:rsidRPr="00B156D6">
        <w:rPr>
          <w:spacing w:val="73"/>
        </w:rPr>
        <w:t xml:space="preserve"> </w:t>
      </w:r>
      <w:r w:rsidRPr="00B156D6">
        <w:t>в</w:t>
      </w:r>
      <w:r w:rsidRPr="00B156D6">
        <w:rPr>
          <w:spacing w:val="73"/>
        </w:rPr>
        <w:t xml:space="preserve"> </w:t>
      </w:r>
      <w:r w:rsidRPr="00B156D6">
        <w:rPr>
          <w:spacing w:val="2"/>
        </w:rPr>
        <w:t>т</w:t>
      </w:r>
      <w:r w:rsidRPr="00B156D6">
        <w:rPr>
          <w:spacing w:val="1"/>
        </w:rPr>
        <w:t>о</w:t>
      </w:r>
      <w:r w:rsidRPr="00B156D6">
        <w:t>м</w:t>
      </w:r>
      <w:r w:rsidRPr="00B156D6">
        <w:rPr>
          <w:spacing w:val="73"/>
        </w:rPr>
        <w:t xml:space="preserve"> </w:t>
      </w:r>
      <w:r w:rsidRPr="00B156D6">
        <w:rPr>
          <w:spacing w:val="3"/>
        </w:rPr>
        <w:t>ч</w:t>
      </w:r>
      <w:r w:rsidRPr="00B156D6">
        <w:rPr>
          <w:spacing w:val="1"/>
        </w:rPr>
        <w:t>и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л</w:t>
      </w:r>
      <w:r w:rsidRPr="00B156D6">
        <w:rPr>
          <w:spacing w:val="1"/>
          <w:w w:val="101"/>
        </w:rPr>
        <w:t>е</w:t>
      </w:r>
      <w:r w:rsidRPr="00B156D6">
        <w:rPr>
          <w:spacing w:val="73"/>
        </w:rPr>
        <w:t xml:space="preserve"> </w:t>
      </w:r>
      <w:r w:rsidRPr="00B156D6">
        <w:rPr>
          <w:spacing w:val="3"/>
        </w:rPr>
        <w:t>ч</w:t>
      </w:r>
      <w:r w:rsidRPr="00B156D6">
        <w:rPr>
          <w:w w:val="101"/>
        </w:rPr>
        <w:t>е</w:t>
      </w:r>
      <w:r w:rsidRPr="00B156D6">
        <w:rPr>
          <w:spacing w:val="1"/>
        </w:rPr>
        <w:t>р</w:t>
      </w:r>
      <w:r w:rsidRPr="00B156D6">
        <w:rPr>
          <w:spacing w:val="2"/>
          <w:w w:val="101"/>
        </w:rPr>
        <w:t>е</w:t>
      </w:r>
      <w:r w:rsidRPr="00B156D6">
        <w:t xml:space="preserve">з </w:t>
      </w:r>
      <w:r w:rsidRPr="00B156D6">
        <w:rPr>
          <w:spacing w:val="3"/>
        </w:rPr>
        <w:t>о</w:t>
      </w:r>
      <w:r w:rsidRPr="00B156D6">
        <w:rPr>
          <w:spacing w:val="2"/>
        </w:rPr>
        <w:t>в</w:t>
      </w:r>
      <w:r w:rsidRPr="00B156D6">
        <w:rPr>
          <w:spacing w:val="1"/>
        </w:rPr>
        <w:t>л</w:t>
      </w:r>
      <w:r w:rsidRPr="00B156D6">
        <w:rPr>
          <w:w w:val="101"/>
        </w:rPr>
        <w:t>а</w:t>
      </w:r>
      <w:r w:rsidRPr="00B156D6">
        <w:rPr>
          <w:spacing w:val="3"/>
        </w:rPr>
        <w:t>д</w:t>
      </w:r>
      <w:r w:rsidRPr="00B156D6">
        <w:rPr>
          <w:w w:val="101"/>
        </w:rPr>
        <w:t>е</w:t>
      </w:r>
      <w:r w:rsidRPr="00B156D6">
        <w:rPr>
          <w:spacing w:val="1"/>
        </w:rPr>
        <w:t>н</w:t>
      </w:r>
      <w:r w:rsidRPr="00B156D6">
        <w:rPr>
          <w:spacing w:val="3"/>
        </w:rPr>
        <w:t>и</w:t>
      </w:r>
      <w:r w:rsidRPr="00B156D6">
        <w:rPr>
          <w:spacing w:val="1"/>
          <w:w w:val="101"/>
        </w:rPr>
        <w:t>е</w:t>
      </w:r>
      <w:r w:rsidRPr="00B156D6">
        <w:rPr>
          <w:spacing w:val="2"/>
        </w:rPr>
        <w:t xml:space="preserve"> </w:t>
      </w:r>
      <w:r w:rsidRPr="00B156D6">
        <w:rPr>
          <w:spacing w:val="3"/>
        </w:rPr>
        <w:t>о</w:t>
      </w:r>
      <w:r w:rsidRPr="00B156D6">
        <w:rPr>
          <w:w w:val="101"/>
        </w:rPr>
        <w:t>с</w:t>
      </w:r>
      <w:r w:rsidRPr="00B156D6">
        <w:t>н</w:t>
      </w:r>
      <w:r w:rsidRPr="00B156D6">
        <w:rPr>
          <w:spacing w:val="5"/>
        </w:rPr>
        <w:t>о</w:t>
      </w:r>
      <w:r w:rsidRPr="00B156D6">
        <w:rPr>
          <w:spacing w:val="2"/>
        </w:rPr>
        <w:t>в</w:t>
      </w:r>
      <w:r w:rsidRPr="00B156D6">
        <w:rPr>
          <w:w w:val="101"/>
        </w:rPr>
        <w:t>а</w:t>
      </w:r>
      <w:r w:rsidRPr="00B156D6">
        <w:t>ми</w:t>
      </w:r>
      <w:r w:rsidRPr="00B156D6">
        <w:rPr>
          <w:spacing w:val="4"/>
        </w:rPr>
        <w:t xml:space="preserve"> </w:t>
      </w:r>
      <w:r w:rsidRPr="00B156D6">
        <w:rPr>
          <w:spacing w:val="2"/>
        </w:rPr>
        <w:t>м</w:t>
      </w:r>
      <w:r w:rsidRPr="00B156D6">
        <w:rPr>
          <w:spacing w:val="3"/>
        </w:rPr>
        <w:t>у</w:t>
      </w:r>
      <w:r w:rsidRPr="00B156D6">
        <w:rPr>
          <w:spacing w:val="2"/>
        </w:rPr>
        <w:t>з</w:t>
      </w:r>
      <w:r w:rsidRPr="00B156D6">
        <w:rPr>
          <w:spacing w:val="5"/>
        </w:rPr>
        <w:t>ы</w:t>
      </w:r>
      <w:r w:rsidRPr="00B156D6">
        <w:t>к</w:t>
      </w:r>
      <w:r w:rsidRPr="00B156D6">
        <w:rPr>
          <w:spacing w:val="3"/>
          <w:w w:val="101"/>
        </w:rPr>
        <w:t>а</w:t>
      </w:r>
      <w:r w:rsidRPr="00B156D6">
        <w:t>л</w:t>
      </w:r>
      <w:r w:rsidRPr="00B156D6">
        <w:rPr>
          <w:spacing w:val="3"/>
        </w:rPr>
        <w:t>ь</w:t>
      </w:r>
      <w:r w:rsidRPr="00B156D6">
        <w:rPr>
          <w:spacing w:val="1"/>
        </w:rPr>
        <w:t>н</w:t>
      </w:r>
      <w:r w:rsidRPr="00B156D6">
        <w:rPr>
          <w:spacing w:val="4"/>
        </w:rPr>
        <w:t>о</w:t>
      </w:r>
      <w:r w:rsidRPr="00B156D6">
        <w:t>го</w:t>
      </w:r>
      <w:r w:rsidRPr="00B156D6">
        <w:rPr>
          <w:spacing w:val="3"/>
        </w:rPr>
        <w:t xml:space="preserve"> и</w:t>
      </w:r>
      <w:r w:rsidRPr="00B156D6">
        <w:rPr>
          <w:w w:val="101"/>
        </w:rPr>
        <w:t>с</w:t>
      </w:r>
      <w:r w:rsidRPr="00B156D6">
        <w:t>п</w:t>
      </w:r>
      <w:r w:rsidRPr="00B156D6">
        <w:rPr>
          <w:spacing w:val="4"/>
        </w:rPr>
        <w:t>о</w:t>
      </w:r>
      <w:r w:rsidRPr="00B156D6">
        <w:rPr>
          <w:spacing w:val="1"/>
        </w:rPr>
        <w:t>лн</w:t>
      </w:r>
      <w:r w:rsidRPr="00B156D6">
        <w:rPr>
          <w:spacing w:val="3"/>
        </w:rPr>
        <w:t>и</w:t>
      </w:r>
      <w:r w:rsidRPr="00B156D6">
        <w:rPr>
          <w:spacing w:val="1"/>
        </w:rPr>
        <w:t>т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ль</w:t>
      </w:r>
      <w:r w:rsidRPr="00B156D6">
        <w:rPr>
          <w:spacing w:val="3"/>
          <w:w w:val="101"/>
        </w:rPr>
        <w:t>с</w:t>
      </w:r>
      <w:r w:rsidRPr="00B156D6">
        <w:rPr>
          <w:spacing w:val="1"/>
        </w:rPr>
        <w:t>т</w:t>
      </w:r>
      <w:r w:rsidRPr="00B156D6">
        <w:t>в</w:t>
      </w:r>
      <w:r w:rsidRPr="00B156D6">
        <w:rPr>
          <w:spacing w:val="9"/>
          <w:w w:val="101"/>
        </w:rPr>
        <w:t>а</w:t>
      </w:r>
      <w:r w:rsidRPr="00B156D6">
        <w:t>.</w:t>
      </w:r>
    </w:p>
    <w:p w:rsidR="00F10142" w:rsidRPr="00B156D6" w:rsidRDefault="00F10142" w:rsidP="00F10142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ind w:hanging="1"/>
        <w:jc w:val="both"/>
        <w:rPr>
          <w:spacing w:val="1"/>
          <w:w w:val="101"/>
        </w:rPr>
      </w:pPr>
      <w:r w:rsidRPr="00B156D6">
        <w:t>–</w:t>
      </w:r>
      <w:r w:rsidRPr="00B156D6">
        <w:rPr>
          <w:spacing w:val="104"/>
        </w:rPr>
        <w:t xml:space="preserve"> </w:t>
      </w:r>
      <w:r w:rsidRPr="00B156D6">
        <w:rPr>
          <w:spacing w:val="3"/>
        </w:rPr>
        <w:t>о</w:t>
      </w:r>
      <w:r w:rsidRPr="00B156D6">
        <w:rPr>
          <w:spacing w:val="2"/>
          <w:w w:val="101"/>
        </w:rPr>
        <w:t>с</w:t>
      </w:r>
      <w:r w:rsidRPr="00B156D6">
        <w:t>у</w:t>
      </w:r>
      <w:r w:rsidRPr="00B156D6">
        <w:rPr>
          <w:spacing w:val="1"/>
        </w:rPr>
        <w:t>щ</w:t>
      </w:r>
      <w:r w:rsidRPr="00B156D6">
        <w:rPr>
          <w:spacing w:val="2"/>
          <w:w w:val="101"/>
        </w:rPr>
        <w:t>ес</w:t>
      </w:r>
      <w:r w:rsidRPr="00B156D6">
        <w:rPr>
          <w:spacing w:val="1"/>
        </w:rPr>
        <w:t>т</w:t>
      </w:r>
      <w:r w:rsidRPr="00B156D6">
        <w:rPr>
          <w:spacing w:val="3"/>
        </w:rPr>
        <w:t>в</w:t>
      </w:r>
      <w:r w:rsidRPr="00B156D6">
        <w:t>л</w:t>
      </w:r>
      <w:r w:rsidRPr="00B156D6">
        <w:rPr>
          <w:spacing w:val="2"/>
          <w:w w:val="101"/>
        </w:rPr>
        <w:t>я</w:t>
      </w:r>
      <w:r w:rsidRPr="00B156D6">
        <w:rPr>
          <w:spacing w:val="1"/>
        </w:rPr>
        <w:t>т</w:t>
      </w:r>
      <w:r w:rsidRPr="00B156D6">
        <w:t>ь</w:t>
      </w:r>
      <w:r w:rsidRPr="00B156D6">
        <w:rPr>
          <w:spacing w:val="119"/>
        </w:rPr>
        <w:t xml:space="preserve"> </w:t>
      </w:r>
      <w:r w:rsidRPr="00B156D6">
        <w:t>п</w:t>
      </w:r>
      <w:r w:rsidRPr="00B156D6">
        <w:rPr>
          <w:spacing w:val="4"/>
        </w:rPr>
        <w:t>о</w:t>
      </w:r>
      <w:r w:rsidRPr="00B156D6">
        <w:t>и</w:t>
      </w:r>
      <w:r w:rsidRPr="00B156D6">
        <w:rPr>
          <w:spacing w:val="1"/>
          <w:w w:val="101"/>
        </w:rPr>
        <w:t>с</w:t>
      </w:r>
      <w:r w:rsidRPr="00B156D6">
        <w:t>к</w:t>
      </w:r>
      <w:r w:rsidRPr="00B156D6">
        <w:rPr>
          <w:spacing w:val="121"/>
        </w:rPr>
        <w:t xml:space="preserve"> </w:t>
      </w:r>
      <w:r w:rsidRPr="00B156D6">
        <w:rPr>
          <w:spacing w:val="1"/>
        </w:rPr>
        <w:t>н</w:t>
      </w:r>
      <w:r w:rsidRPr="00B156D6">
        <w:rPr>
          <w:w w:val="101"/>
        </w:rPr>
        <w:t>е</w:t>
      </w:r>
      <w:r w:rsidRPr="00B156D6">
        <w:rPr>
          <w:spacing w:val="4"/>
        </w:rPr>
        <w:t>о</w:t>
      </w:r>
      <w:r w:rsidRPr="00B156D6">
        <w:t>б</w:t>
      </w:r>
      <w:r w:rsidRPr="00B156D6">
        <w:rPr>
          <w:spacing w:val="2"/>
        </w:rPr>
        <w:t>хо</w:t>
      </w:r>
      <w:r w:rsidRPr="00B156D6">
        <w:t>д</w:t>
      </w:r>
      <w:r w:rsidRPr="00B156D6">
        <w:rPr>
          <w:spacing w:val="4"/>
        </w:rPr>
        <w:t>и</w:t>
      </w:r>
      <w:r w:rsidRPr="00B156D6">
        <w:t>м</w:t>
      </w:r>
      <w:r w:rsidRPr="00B156D6">
        <w:rPr>
          <w:spacing w:val="5"/>
        </w:rPr>
        <w:t>о</w:t>
      </w:r>
      <w:r w:rsidRPr="00B156D6">
        <w:t>й</w:t>
      </w:r>
      <w:r w:rsidRPr="00B156D6">
        <w:rPr>
          <w:spacing w:val="120"/>
        </w:rPr>
        <w:t xml:space="preserve"> </w:t>
      </w:r>
      <w:r w:rsidRPr="00B156D6">
        <w:rPr>
          <w:spacing w:val="1"/>
        </w:rPr>
        <w:t>ин</w:t>
      </w:r>
      <w:r w:rsidRPr="00B156D6">
        <w:rPr>
          <w:spacing w:val="3"/>
        </w:rPr>
        <w:t>ф</w:t>
      </w:r>
      <w:r w:rsidRPr="00B156D6">
        <w:rPr>
          <w:spacing w:val="2"/>
        </w:rPr>
        <w:t>орм</w:t>
      </w:r>
      <w:r w:rsidRPr="00B156D6">
        <w:rPr>
          <w:spacing w:val="1"/>
          <w:w w:val="101"/>
        </w:rPr>
        <w:t>а</w:t>
      </w:r>
      <w:r w:rsidRPr="00B156D6">
        <w:rPr>
          <w:spacing w:val="2"/>
        </w:rPr>
        <w:t>ц</w:t>
      </w:r>
      <w:r w:rsidRPr="00B156D6">
        <w:t>ии</w:t>
      </w:r>
      <w:r w:rsidRPr="00B156D6">
        <w:rPr>
          <w:spacing w:val="120"/>
        </w:rPr>
        <w:t xml:space="preserve"> </w:t>
      </w:r>
      <w:r w:rsidRPr="00B156D6">
        <w:rPr>
          <w:spacing w:val="3"/>
        </w:rPr>
        <w:t>д</w:t>
      </w:r>
      <w:r w:rsidRPr="00B156D6">
        <w:t>л</w:t>
      </w:r>
      <w:r w:rsidRPr="00B156D6">
        <w:rPr>
          <w:w w:val="101"/>
        </w:rPr>
        <w:t>я</w:t>
      </w:r>
      <w:r w:rsidRPr="00B156D6">
        <w:rPr>
          <w:spacing w:val="121"/>
        </w:rPr>
        <w:t xml:space="preserve"> </w:t>
      </w:r>
      <w:r w:rsidRPr="00B156D6">
        <w:t>вы</w:t>
      </w:r>
      <w:r w:rsidRPr="00B156D6">
        <w:rPr>
          <w:spacing w:val="1"/>
        </w:rPr>
        <w:t>п</w:t>
      </w:r>
      <w:r w:rsidRPr="00B156D6">
        <w:rPr>
          <w:spacing w:val="4"/>
        </w:rPr>
        <w:t>о</w:t>
      </w:r>
      <w:r w:rsidRPr="00B156D6">
        <w:rPr>
          <w:spacing w:val="2"/>
        </w:rPr>
        <w:t>л</w:t>
      </w:r>
      <w:r w:rsidRPr="00B156D6">
        <w:t>н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ни</w:t>
      </w:r>
      <w:r w:rsidRPr="00B156D6">
        <w:rPr>
          <w:w w:val="101"/>
        </w:rPr>
        <w:t>я</w:t>
      </w:r>
      <w:r w:rsidRPr="00B156D6">
        <w:t xml:space="preserve"> у</w:t>
      </w:r>
      <w:r w:rsidRPr="00B156D6">
        <w:rPr>
          <w:spacing w:val="1"/>
        </w:rPr>
        <w:t>ч</w:t>
      </w:r>
      <w:r w:rsidRPr="00B156D6">
        <w:rPr>
          <w:spacing w:val="2"/>
          <w:w w:val="101"/>
        </w:rPr>
        <w:t>е</w:t>
      </w:r>
      <w:r w:rsidRPr="00B156D6">
        <w:rPr>
          <w:spacing w:val="4"/>
        </w:rPr>
        <w:t>б</w:t>
      </w:r>
      <w:r w:rsidRPr="00B156D6">
        <w:rPr>
          <w:spacing w:val="1"/>
        </w:rPr>
        <w:t>ны</w:t>
      </w:r>
      <w:r w:rsidRPr="00B156D6">
        <w:rPr>
          <w:spacing w:val="5"/>
        </w:rPr>
        <w:t>х</w:t>
      </w:r>
      <w:r w:rsidRPr="00B156D6">
        <w:t>,</w:t>
      </w:r>
      <w:r w:rsidRPr="00B156D6">
        <w:rPr>
          <w:spacing w:val="116"/>
        </w:rPr>
        <w:t xml:space="preserve"> </w:t>
      </w:r>
      <w:r w:rsidRPr="00B156D6">
        <w:rPr>
          <w:spacing w:val="1"/>
        </w:rPr>
        <w:t>в</w:t>
      </w:r>
      <w:r w:rsidRPr="00B156D6">
        <w:rPr>
          <w:spacing w:val="114"/>
        </w:rPr>
        <w:t xml:space="preserve"> </w:t>
      </w:r>
      <w:r w:rsidRPr="00B156D6">
        <w:t>т</w:t>
      </w:r>
      <w:r w:rsidRPr="00B156D6">
        <w:rPr>
          <w:spacing w:val="3"/>
        </w:rPr>
        <w:t>о</w:t>
      </w:r>
      <w:r w:rsidRPr="00B156D6">
        <w:t>м</w:t>
      </w:r>
      <w:r w:rsidRPr="00B156D6">
        <w:rPr>
          <w:spacing w:val="114"/>
        </w:rPr>
        <w:t xml:space="preserve"> </w:t>
      </w:r>
      <w:r w:rsidRPr="00B156D6">
        <w:t>ч</w:t>
      </w:r>
      <w:r w:rsidRPr="00B156D6">
        <w:rPr>
          <w:spacing w:val="4"/>
        </w:rPr>
        <w:t>и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л</w:t>
      </w:r>
      <w:r w:rsidRPr="00B156D6">
        <w:rPr>
          <w:w w:val="101"/>
        </w:rPr>
        <w:t>е</w:t>
      </w:r>
      <w:r w:rsidRPr="00B156D6">
        <w:rPr>
          <w:spacing w:val="118"/>
        </w:rPr>
        <w:t xml:space="preserve"> </w:t>
      </w:r>
      <w:r w:rsidRPr="00B156D6">
        <w:rPr>
          <w:spacing w:val="1"/>
        </w:rPr>
        <w:t>тво</w:t>
      </w:r>
      <w:r w:rsidRPr="00B156D6">
        <w:rPr>
          <w:spacing w:val="3"/>
        </w:rPr>
        <w:t>р</w:t>
      </w:r>
      <w:r w:rsidRPr="00B156D6">
        <w:t>ч</w:t>
      </w:r>
      <w:r w:rsidRPr="00B156D6">
        <w:rPr>
          <w:spacing w:val="3"/>
          <w:w w:val="101"/>
        </w:rPr>
        <w:t>ес</w:t>
      </w:r>
      <w:r w:rsidRPr="00B156D6">
        <w:t>к</w:t>
      </w:r>
      <w:r w:rsidRPr="00B156D6">
        <w:rPr>
          <w:spacing w:val="2"/>
        </w:rPr>
        <w:t>и</w:t>
      </w:r>
      <w:r w:rsidRPr="00B156D6">
        <w:t>х</w:t>
      </w:r>
      <w:r w:rsidRPr="00B156D6">
        <w:rPr>
          <w:spacing w:val="120"/>
        </w:rPr>
        <w:t xml:space="preserve"> </w:t>
      </w:r>
      <w:r w:rsidRPr="00B156D6">
        <w:t>з</w:t>
      </w:r>
      <w:r w:rsidRPr="00B156D6">
        <w:rPr>
          <w:spacing w:val="2"/>
          <w:w w:val="101"/>
        </w:rPr>
        <w:t>а</w:t>
      </w:r>
      <w:r w:rsidRPr="00B156D6">
        <w:rPr>
          <w:spacing w:val="1"/>
        </w:rPr>
        <w:t>д</w:t>
      </w:r>
      <w:r w:rsidRPr="00B156D6">
        <w:rPr>
          <w:spacing w:val="2"/>
          <w:w w:val="101"/>
        </w:rPr>
        <w:t>а</w:t>
      </w:r>
      <w:r w:rsidRPr="00B156D6">
        <w:rPr>
          <w:spacing w:val="1"/>
        </w:rPr>
        <w:t>ний</w:t>
      </w:r>
      <w:r w:rsidRPr="00B156D6">
        <w:rPr>
          <w:spacing w:val="118"/>
        </w:rPr>
        <w:t xml:space="preserve"> </w:t>
      </w:r>
      <w:r w:rsidRPr="00B156D6">
        <w:rPr>
          <w:w w:val="101"/>
        </w:rPr>
        <w:t>с</w:t>
      </w:r>
      <w:r w:rsidRPr="00B156D6">
        <w:rPr>
          <w:spacing w:val="111"/>
        </w:rPr>
        <w:t xml:space="preserve"> </w:t>
      </w:r>
      <w:r w:rsidRPr="00B156D6">
        <w:rPr>
          <w:spacing w:val="3"/>
        </w:rPr>
        <w:t>и</w:t>
      </w:r>
      <w:r w:rsidRPr="00B156D6">
        <w:rPr>
          <w:w w:val="101"/>
        </w:rPr>
        <w:t>с</w:t>
      </w:r>
      <w:r w:rsidRPr="00B156D6">
        <w:rPr>
          <w:spacing w:val="3"/>
        </w:rPr>
        <w:t>п</w:t>
      </w:r>
      <w:r w:rsidRPr="00B156D6">
        <w:rPr>
          <w:spacing w:val="7"/>
        </w:rPr>
        <w:t>о</w:t>
      </w:r>
      <w:r w:rsidRPr="00B156D6">
        <w:rPr>
          <w:spacing w:val="1"/>
        </w:rPr>
        <w:t>л</w:t>
      </w:r>
      <w:r w:rsidRPr="00B156D6">
        <w:rPr>
          <w:spacing w:val="3"/>
        </w:rPr>
        <w:t>ь</w:t>
      </w:r>
      <w:r w:rsidRPr="00B156D6">
        <w:t>зо</w:t>
      </w:r>
      <w:r w:rsidRPr="00B156D6">
        <w:rPr>
          <w:spacing w:val="2"/>
        </w:rPr>
        <w:t>в</w:t>
      </w:r>
      <w:r w:rsidRPr="00B156D6">
        <w:rPr>
          <w:spacing w:val="3"/>
          <w:w w:val="101"/>
        </w:rPr>
        <w:t>а</w:t>
      </w:r>
      <w:r w:rsidRPr="00B156D6">
        <w:t>н</w:t>
      </w:r>
      <w:r w:rsidRPr="00B156D6">
        <w:rPr>
          <w:spacing w:val="3"/>
        </w:rPr>
        <w:t>и</w:t>
      </w:r>
      <w:r w:rsidRPr="00B156D6">
        <w:rPr>
          <w:spacing w:val="1"/>
          <w:w w:val="101"/>
        </w:rPr>
        <w:t>е</w:t>
      </w:r>
      <w:r w:rsidRPr="00B156D6">
        <w:t>м</w:t>
      </w:r>
      <w:r w:rsidRPr="00B156D6">
        <w:rPr>
          <w:spacing w:val="116"/>
        </w:rPr>
        <w:t xml:space="preserve"> </w:t>
      </w:r>
      <w:r w:rsidRPr="00B156D6">
        <w:t>у</w:t>
      </w:r>
      <w:r w:rsidRPr="00B156D6">
        <w:rPr>
          <w:spacing w:val="2"/>
        </w:rPr>
        <w:t>ч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бно</w:t>
      </w:r>
      <w:r w:rsidRPr="00B156D6">
        <w:rPr>
          <w:spacing w:val="6"/>
        </w:rPr>
        <w:t>й</w:t>
      </w:r>
      <w:r w:rsidRPr="00B156D6">
        <w:t xml:space="preserve">, </w:t>
      </w:r>
      <w:r w:rsidRPr="00B156D6">
        <w:rPr>
          <w:spacing w:val="3"/>
        </w:rPr>
        <w:t>х</w:t>
      </w:r>
      <w:r w:rsidRPr="00B156D6">
        <w:t>у</w:t>
      </w:r>
      <w:r w:rsidRPr="00B156D6">
        <w:rPr>
          <w:spacing w:val="4"/>
        </w:rPr>
        <w:t>д</w:t>
      </w:r>
      <w:r w:rsidRPr="00B156D6">
        <w:rPr>
          <w:spacing w:val="1"/>
        </w:rPr>
        <w:t>о</w:t>
      </w:r>
      <w:r w:rsidRPr="00B156D6">
        <w:rPr>
          <w:spacing w:val="2"/>
        </w:rPr>
        <w:t>ж</w:t>
      </w:r>
      <w:r w:rsidRPr="00B156D6">
        <w:rPr>
          <w:spacing w:val="1"/>
          <w:w w:val="101"/>
        </w:rPr>
        <w:t>е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т</w:t>
      </w:r>
      <w:r w:rsidRPr="00B156D6">
        <w:rPr>
          <w:spacing w:val="3"/>
        </w:rPr>
        <w:t>в</w:t>
      </w:r>
      <w:r w:rsidRPr="00B156D6">
        <w:rPr>
          <w:w w:val="101"/>
        </w:rPr>
        <w:t>е</w:t>
      </w:r>
      <w:r w:rsidRPr="00B156D6">
        <w:t>нн</w:t>
      </w:r>
      <w:r w:rsidRPr="00B156D6">
        <w:rPr>
          <w:spacing w:val="4"/>
        </w:rPr>
        <w:t>о</w:t>
      </w:r>
      <w:r w:rsidRPr="00B156D6">
        <w:t>й</w:t>
      </w:r>
      <w:r w:rsidRPr="00B156D6">
        <w:rPr>
          <w:spacing w:val="204"/>
        </w:rPr>
        <w:t xml:space="preserve"> </w:t>
      </w:r>
      <w:r w:rsidRPr="00B156D6">
        <w:t>и</w:t>
      </w:r>
      <w:r w:rsidRPr="00B156D6">
        <w:rPr>
          <w:spacing w:val="209"/>
        </w:rPr>
        <w:t xml:space="preserve"> </w:t>
      </w:r>
      <w:r w:rsidRPr="00B156D6">
        <w:rPr>
          <w:spacing w:val="3"/>
        </w:rPr>
        <w:t>но</w:t>
      </w:r>
      <w:r w:rsidRPr="00B156D6">
        <w:rPr>
          <w:spacing w:val="1"/>
        </w:rPr>
        <w:t>тн</w:t>
      </w:r>
      <w:r w:rsidRPr="00B156D6">
        <w:rPr>
          <w:spacing w:val="2"/>
        </w:rPr>
        <w:t>о</w:t>
      </w:r>
      <w:r w:rsidRPr="00B156D6">
        <w:rPr>
          <w:spacing w:val="1"/>
        </w:rPr>
        <w:t>й</w:t>
      </w:r>
      <w:r w:rsidRPr="00B156D6">
        <w:rPr>
          <w:spacing w:val="207"/>
        </w:rPr>
        <w:t xml:space="preserve"> </w:t>
      </w:r>
      <w:r w:rsidRPr="00B156D6">
        <w:rPr>
          <w:spacing w:val="1"/>
        </w:rPr>
        <w:t>л</w:t>
      </w:r>
      <w:r w:rsidRPr="00B156D6">
        <w:rPr>
          <w:spacing w:val="3"/>
        </w:rPr>
        <w:t>и</w:t>
      </w:r>
      <w:r w:rsidRPr="00B156D6">
        <w:rPr>
          <w:spacing w:val="2"/>
        </w:rPr>
        <w:t>т</w:t>
      </w:r>
      <w:r w:rsidRPr="00B156D6">
        <w:rPr>
          <w:w w:val="101"/>
        </w:rPr>
        <w:t>е</w:t>
      </w:r>
      <w:r w:rsidRPr="00B156D6">
        <w:rPr>
          <w:spacing w:val="1"/>
        </w:rPr>
        <w:t>р</w:t>
      </w:r>
      <w:r w:rsidRPr="00B156D6">
        <w:rPr>
          <w:spacing w:val="3"/>
          <w:w w:val="101"/>
        </w:rPr>
        <w:t>а</w:t>
      </w:r>
      <w:r w:rsidRPr="00B156D6">
        <w:t>ту</w:t>
      </w:r>
      <w:r w:rsidRPr="00B156D6">
        <w:rPr>
          <w:spacing w:val="3"/>
        </w:rPr>
        <w:t>ры</w:t>
      </w:r>
      <w:r w:rsidRPr="00B156D6">
        <w:t>,</w:t>
      </w:r>
      <w:r w:rsidRPr="00B156D6">
        <w:rPr>
          <w:spacing w:val="205"/>
        </w:rPr>
        <w:t xml:space="preserve"> </w:t>
      </w:r>
      <w:r w:rsidRPr="00B156D6">
        <w:rPr>
          <w:spacing w:val="1"/>
        </w:rPr>
        <w:t>э</w:t>
      </w:r>
      <w:r w:rsidRPr="00B156D6">
        <w:t>н</w:t>
      </w:r>
      <w:r w:rsidRPr="00B156D6">
        <w:rPr>
          <w:spacing w:val="3"/>
        </w:rPr>
        <w:t>ц</w:t>
      </w:r>
      <w:r w:rsidRPr="00B156D6">
        <w:rPr>
          <w:spacing w:val="1"/>
        </w:rPr>
        <w:t>и</w:t>
      </w:r>
      <w:r w:rsidRPr="00B156D6">
        <w:rPr>
          <w:spacing w:val="4"/>
        </w:rPr>
        <w:t>к</w:t>
      </w:r>
      <w:r w:rsidRPr="00B156D6">
        <w:rPr>
          <w:spacing w:val="2"/>
        </w:rPr>
        <w:t>л</w:t>
      </w:r>
      <w:r w:rsidRPr="00B156D6">
        <w:rPr>
          <w:spacing w:val="1"/>
        </w:rPr>
        <w:t>оп</w:t>
      </w:r>
      <w:r w:rsidRPr="00B156D6">
        <w:rPr>
          <w:spacing w:val="2"/>
          <w:w w:val="101"/>
        </w:rPr>
        <w:t>е</w:t>
      </w:r>
      <w:r w:rsidRPr="00B156D6">
        <w:rPr>
          <w:spacing w:val="2"/>
        </w:rPr>
        <w:t>ди</w:t>
      </w:r>
      <w:r w:rsidRPr="00B156D6">
        <w:rPr>
          <w:spacing w:val="3"/>
        </w:rPr>
        <w:t>й</w:t>
      </w:r>
      <w:r w:rsidRPr="00B156D6">
        <w:t>,</w:t>
      </w:r>
      <w:r w:rsidRPr="00B156D6">
        <w:rPr>
          <w:spacing w:val="205"/>
        </w:rPr>
        <w:t xml:space="preserve"> </w:t>
      </w:r>
      <w:r w:rsidRPr="00B156D6">
        <w:rPr>
          <w:spacing w:val="2"/>
          <w:w w:val="101"/>
        </w:rPr>
        <w:t>с</w:t>
      </w:r>
      <w:r w:rsidRPr="00B156D6">
        <w:t>п</w:t>
      </w:r>
      <w:r w:rsidRPr="00B156D6">
        <w:rPr>
          <w:spacing w:val="1"/>
        </w:rPr>
        <w:t>р</w:t>
      </w:r>
      <w:r w:rsidRPr="00B156D6">
        <w:rPr>
          <w:spacing w:val="3"/>
          <w:w w:val="101"/>
        </w:rPr>
        <w:t>а</w:t>
      </w:r>
      <w:r w:rsidRPr="00B156D6">
        <w:rPr>
          <w:spacing w:val="1"/>
        </w:rPr>
        <w:t>во</w:t>
      </w:r>
      <w:r w:rsidRPr="00B156D6">
        <w:t>ч</w:t>
      </w:r>
      <w:r w:rsidRPr="00B156D6">
        <w:rPr>
          <w:spacing w:val="5"/>
        </w:rPr>
        <w:t>н</w:t>
      </w:r>
      <w:r w:rsidRPr="00B156D6">
        <w:rPr>
          <w:spacing w:val="1"/>
        </w:rPr>
        <w:t>и</w:t>
      </w:r>
      <w:r w:rsidRPr="00B156D6">
        <w:t>к</w:t>
      </w:r>
      <w:r w:rsidRPr="00B156D6">
        <w:rPr>
          <w:spacing w:val="4"/>
        </w:rPr>
        <w:t>о</w:t>
      </w:r>
      <w:r w:rsidRPr="00B156D6">
        <w:t xml:space="preserve">в </w:t>
      </w:r>
      <w:r w:rsidRPr="00B156D6">
        <w:rPr>
          <w:spacing w:val="2"/>
        </w:rPr>
        <w:t>(в</w:t>
      </w:r>
      <w:r w:rsidRPr="00B156D6">
        <w:rPr>
          <w:spacing w:val="3"/>
        </w:rPr>
        <w:t>к</w:t>
      </w:r>
      <w:r w:rsidRPr="00B156D6">
        <w:rPr>
          <w:spacing w:val="1"/>
        </w:rPr>
        <w:t>лю</w:t>
      </w:r>
      <w:r w:rsidRPr="00B156D6">
        <w:t>ч</w:t>
      </w:r>
      <w:r w:rsidRPr="00B156D6">
        <w:rPr>
          <w:spacing w:val="3"/>
          <w:w w:val="101"/>
        </w:rPr>
        <w:t>а</w:t>
      </w:r>
      <w:r w:rsidRPr="00B156D6">
        <w:rPr>
          <w:w w:val="101"/>
        </w:rPr>
        <w:t>я</w:t>
      </w:r>
      <w:r w:rsidRPr="00B156D6">
        <w:t xml:space="preserve"> </w:t>
      </w:r>
      <w:r w:rsidRPr="00B156D6">
        <w:rPr>
          <w:spacing w:val="1"/>
        </w:rPr>
        <w:t>э</w:t>
      </w:r>
      <w:r w:rsidRPr="00B156D6">
        <w:t>л</w:t>
      </w:r>
      <w:r w:rsidRPr="00B156D6">
        <w:rPr>
          <w:spacing w:val="1"/>
          <w:w w:val="101"/>
        </w:rPr>
        <w:t>е</w:t>
      </w:r>
      <w:r w:rsidRPr="00B156D6">
        <w:rPr>
          <w:spacing w:val="2"/>
        </w:rPr>
        <w:t>к</w:t>
      </w:r>
      <w:r w:rsidRPr="00B156D6">
        <w:t>т</w:t>
      </w:r>
      <w:r w:rsidRPr="00B156D6">
        <w:rPr>
          <w:spacing w:val="1"/>
        </w:rPr>
        <w:t>ро</w:t>
      </w:r>
      <w:r w:rsidRPr="00B156D6">
        <w:rPr>
          <w:spacing w:val="5"/>
        </w:rPr>
        <w:t>н</w:t>
      </w:r>
      <w:r w:rsidRPr="00B156D6">
        <w:rPr>
          <w:spacing w:val="1"/>
        </w:rPr>
        <w:t>ны</w:t>
      </w:r>
      <w:r w:rsidRPr="00B156D6">
        <w:rPr>
          <w:spacing w:val="3"/>
          <w:w w:val="101"/>
        </w:rPr>
        <w:t>е</w:t>
      </w:r>
      <w:r w:rsidRPr="00B156D6">
        <w:t>, ц</w:t>
      </w:r>
      <w:r w:rsidRPr="00B156D6">
        <w:rPr>
          <w:spacing w:val="1"/>
        </w:rPr>
        <w:t>и</w:t>
      </w:r>
      <w:r w:rsidRPr="00B156D6">
        <w:rPr>
          <w:spacing w:val="4"/>
        </w:rPr>
        <w:t>ф</w:t>
      </w:r>
      <w:r w:rsidRPr="00B156D6">
        <w:rPr>
          <w:spacing w:val="1"/>
        </w:rPr>
        <w:t>р</w:t>
      </w:r>
      <w:r w:rsidRPr="00B156D6">
        <w:rPr>
          <w:spacing w:val="3"/>
        </w:rPr>
        <w:t>о</w:t>
      </w:r>
      <w:r w:rsidRPr="00B156D6">
        <w:rPr>
          <w:spacing w:val="1"/>
        </w:rPr>
        <w:t>в</w:t>
      </w:r>
      <w:r w:rsidRPr="00B156D6">
        <w:rPr>
          <w:spacing w:val="3"/>
        </w:rPr>
        <w:t>ы</w:t>
      </w:r>
      <w:r w:rsidRPr="00B156D6">
        <w:rPr>
          <w:spacing w:val="1"/>
          <w:w w:val="101"/>
        </w:rPr>
        <w:t>е</w:t>
      </w:r>
      <w:r w:rsidRPr="00B156D6">
        <w:rPr>
          <w:spacing w:val="1"/>
        </w:rPr>
        <w:t>)</w:t>
      </w:r>
      <w:r w:rsidRPr="00B156D6">
        <w:t xml:space="preserve">, в </w:t>
      </w:r>
      <w:r w:rsidRPr="00B156D6">
        <w:rPr>
          <w:spacing w:val="3"/>
        </w:rPr>
        <w:t>о</w:t>
      </w:r>
      <w:r w:rsidRPr="00B156D6">
        <w:rPr>
          <w:spacing w:val="2"/>
        </w:rPr>
        <w:t>т</w:t>
      </w:r>
      <w:r w:rsidRPr="00B156D6">
        <w:rPr>
          <w:spacing w:val="1"/>
        </w:rPr>
        <w:t>кр</w:t>
      </w:r>
      <w:r w:rsidRPr="00B156D6">
        <w:rPr>
          <w:spacing w:val="4"/>
        </w:rPr>
        <w:t>ы</w:t>
      </w:r>
      <w:r w:rsidRPr="00B156D6">
        <w:rPr>
          <w:spacing w:val="1"/>
        </w:rPr>
        <w:t>т</w:t>
      </w:r>
      <w:r w:rsidRPr="00B156D6">
        <w:rPr>
          <w:spacing w:val="3"/>
        </w:rPr>
        <w:t>о</w:t>
      </w:r>
      <w:r w:rsidRPr="00B156D6">
        <w:rPr>
          <w:spacing w:val="1"/>
        </w:rPr>
        <w:t>м</w:t>
      </w:r>
      <w:r w:rsidRPr="00B156D6">
        <w:t xml:space="preserve"> </w:t>
      </w:r>
      <w:r w:rsidRPr="00B156D6">
        <w:rPr>
          <w:spacing w:val="3"/>
        </w:rPr>
        <w:t>и</w:t>
      </w:r>
      <w:r w:rsidRPr="00B156D6">
        <w:rPr>
          <w:spacing w:val="1"/>
        </w:rPr>
        <w:t>нфо</w:t>
      </w:r>
      <w:r w:rsidRPr="00B156D6">
        <w:rPr>
          <w:spacing w:val="5"/>
        </w:rPr>
        <w:t>р</w:t>
      </w:r>
      <w:r w:rsidRPr="00B156D6">
        <w:rPr>
          <w:spacing w:val="2"/>
        </w:rPr>
        <w:t>м</w:t>
      </w:r>
      <w:r w:rsidRPr="00B156D6">
        <w:rPr>
          <w:spacing w:val="1"/>
          <w:w w:val="101"/>
        </w:rPr>
        <w:t>а</w:t>
      </w:r>
      <w:r w:rsidRPr="00B156D6">
        <w:rPr>
          <w:spacing w:val="1"/>
        </w:rPr>
        <w:t>ци</w:t>
      </w:r>
      <w:r w:rsidRPr="00B156D6">
        <w:rPr>
          <w:spacing w:val="4"/>
        </w:rPr>
        <w:t>о</w:t>
      </w:r>
      <w:r w:rsidRPr="00B156D6">
        <w:t>нн</w:t>
      </w:r>
      <w:r w:rsidRPr="00B156D6">
        <w:rPr>
          <w:spacing w:val="2"/>
        </w:rPr>
        <w:t>о</w:t>
      </w:r>
      <w:r w:rsidRPr="00B156D6">
        <w:t>м п</w:t>
      </w:r>
      <w:r w:rsidRPr="00B156D6">
        <w:rPr>
          <w:spacing w:val="4"/>
        </w:rPr>
        <w:t>р</w:t>
      </w:r>
      <w:r w:rsidRPr="00B156D6">
        <w:rPr>
          <w:spacing w:val="1"/>
        </w:rPr>
        <w:t>о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т</w:t>
      </w:r>
      <w:r w:rsidRPr="00B156D6">
        <w:rPr>
          <w:spacing w:val="3"/>
        </w:rPr>
        <w:t>р</w:t>
      </w:r>
      <w:r w:rsidRPr="00B156D6">
        <w:rPr>
          <w:w w:val="101"/>
        </w:rPr>
        <w:t>а</w:t>
      </w:r>
      <w:r w:rsidRPr="00B156D6">
        <w:rPr>
          <w:spacing w:val="2"/>
        </w:rPr>
        <w:t>н</w:t>
      </w:r>
      <w:r w:rsidRPr="00B156D6">
        <w:rPr>
          <w:spacing w:val="3"/>
          <w:w w:val="101"/>
        </w:rPr>
        <w:t>с</w:t>
      </w:r>
      <w:r w:rsidRPr="00B156D6">
        <w:t>т</w:t>
      </w:r>
      <w:r w:rsidRPr="00B156D6">
        <w:rPr>
          <w:spacing w:val="1"/>
        </w:rPr>
        <w:t>в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,</w:t>
      </w:r>
      <w:r w:rsidRPr="00B156D6">
        <w:rPr>
          <w:spacing w:val="3"/>
        </w:rPr>
        <w:t xml:space="preserve"> </w:t>
      </w:r>
      <w:r w:rsidRPr="00B156D6">
        <w:t>в</w:t>
      </w:r>
      <w:r w:rsidRPr="00B156D6">
        <w:rPr>
          <w:spacing w:val="7"/>
        </w:rPr>
        <w:t xml:space="preserve"> </w:t>
      </w:r>
      <w:r w:rsidRPr="00B156D6">
        <w:t>т</w:t>
      </w:r>
      <w:r w:rsidRPr="00B156D6">
        <w:rPr>
          <w:spacing w:val="4"/>
        </w:rPr>
        <w:t>о</w:t>
      </w:r>
      <w:r w:rsidRPr="00B156D6">
        <w:t>м</w:t>
      </w:r>
      <w:r w:rsidRPr="00B156D6">
        <w:rPr>
          <w:spacing w:val="2"/>
        </w:rPr>
        <w:t xml:space="preserve"> </w:t>
      </w:r>
      <w:r w:rsidRPr="00B156D6">
        <w:rPr>
          <w:spacing w:val="3"/>
        </w:rPr>
        <w:t>ч</w:t>
      </w:r>
      <w:r w:rsidRPr="00B156D6">
        <w:rPr>
          <w:spacing w:val="1"/>
        </w:rPr>
        <w:t>и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л</w:t>
      </w:r>
      <w:r w:rsidRPr="00B156D6">
        <w:rPr>
          <w:spacing w:val="1"/>
          <w:w w:val="101"/>
        </w:rPr>
        <w:t>е</w:t>
      </w:r>
      <w:r w:rsidRPr="00B156D6">
        <w:rPr>
          <w:spacing w:val="3"/>
        </w:rPr>
        <w:t xml:space="preserve"> </w:t>
      </w:r>
      <w:r w:rsidRPr="00B156D6">
        <w:t>к</w:t>
      </w:r>
      <w:r w:rsidRPr="00B156D6">
        <w:rPr>
          <w:spacing w:val="1"/>
        </w:rPr>
        <w:t>о</w:t>
      </w:r>
      <w:r w:rsidRPr="00B156D6">
        <w:rPr>
          <w:spacing w:val="4"/>
        </w:rPr>
        <w:t>н</w:t>
      </w:r>
      <w:r w:rsidRPr="00B156D6">
        <w:t>т</w:t>
      </w:r>
      <w:r w:rsidRPr="00B156D6">
        <w:rPr>
          <w:spacing w:val="1"/>
        </w:rPr>
        <w:t>р</w:t>
      </w:r>
      <w:r w:rsidRPr="00B156D6">
        <w:rPr>
          <w:spacing w:val="4"/>
        </w:rPr>
        <w:t>о</w:t>
      </w:r>
      <w:r w:rsidRPr="00B156D6">
        <w:rPr>
          <w:spacing w:val="1"/>
        </w:rPr>
        <w:t>ли</w:t>
      </w:r>
      <w:r w:rsidRPr="00B156D6">
        <w:rPr>
          <w:spacing w:val="4"/>
        </w:rPr>
        <w:t>р</w:t>
      </w:r>
      <w:r w:rsidRPr="00B156D6">
        <w:rPr>
          <w:spacing w:val="1"/>
        </w:rPr>
        <w:t>у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м</w:t>
      </w:r>
      <w:r w:rsidRPr="00B156D6">
        <w:rPr>
          <w:spacing w:val="4"/>
        </w:rPr>
        <w:t>о</w:t>
      </w:r>
      <w:r w:rsidRPr="00B156D6">
        <w:t>м</w:t>
      </w:r>
      <w:r w:rsidRPr="00B156D6">
        <w:rPr>
          <w:spacing w:val="2"/>
        </w:rPr>
        <w:t xml:space="preserve"> </w:t>
      </w:r>
      <w:r w:rsidRPr="00B156D6">
        <w:t>п</w:t>
      </w:r>
      <w:r w:rsidRPr="00B156D6">
        <w:rPr>
          <w:spacing w:val="1"/>
        </w:rPr>
        <w:t>р</w:t>
      </w:r>
      <w:r w:rsidRPr="00B156D6">
        <w:rPr>
          <w:spacing w:val="3"/>
        </w:rPr>
        <w:t>о</w:t>
      </w:r>
      <w:r w:rsidRPr="00B156D6">
        <w:rPr>
          <w:spacing w:val="4"/>
          <w:w w:val="101"/>
        </w:rPr>
        <w:t>с</w:t>
      </w:r>
      <w:r w:rsidRPr="00B156D6">
        <w:t>тр</w:t>
      </w:r>
      <w:r w:rsidRPr="00B156D6">
        <w:rPr>
          <w:spacing w:val="3"/>
          <w:w w:val="101"/>
        </w:rPr>
        <w:t>а</w:t>
      </w:r>
      <w:r w:rsidRPr="00B156D6">
        <w:rPr>
          <w:spacing w:val="1"/>
        </w:rPr>
        <w:t>н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тв</w:t>
      </w:r>
      <w:r w:rsidRPr="00B156D6">
        <w:rPr>
          <w:spacing w:val="1"/>
          <w:w w:val="101"/>
        </w:rPr>
        <w:t>е</w:t>
      </w:r>
      <w:r w:rsidRPr="00B156D6">
        <w:rPr>
          <w:spacing w:val="9"/>
        </w:rPr>
        <w:t xml:space="preserve"> </w:t>
      </w:r>
      <w:r w:rsidRPr="00B156D6">
        <w:rPr>
          <w:w w:val="101"/>
        </w:rPr>
        <w:t>с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т</w:t>
      </w:r>
      <w:r w:rsidRPr="00B156D6">
        <w:t>и</w:t>
      </w:r>
      <w:r w:rsidRPr="00B156D6">
        <w:rPr>
          <w:spacing w:val="7"/>
        </w:rPr>
        <w:t xml:space="preserve"> </w:t>
      </w:r>
      <w:r w:rsidRPr="00B156D6">
        <w:t>И</w:t>
      </w:r>
      <w:r w:rsidRPr="00B156D6">
        <w:rPr>
          <w:spacing w:val="2"/>
        </w:rPr>
        <w:t>нт</w:t>
      </w:r>
      <w:r w:rsidRPr="00B156D6">
        <w:rPr>
          <w:w w:val="101"/>
        </w:rPr>
        <w:t>е</w:t>
      </w:r>
      <w:r w:rsidRPr="00B156D6">
        <w:rPr>
          <w:spacing w:val="1"/>
        </w:rPr>
        <w:t>р</w:t>
      </w:r>
      <w:r w:rsidRPr="00B156D6">
        <w:rPr>
          <w:spacing w:val="3"/>
        </w:rPr>
        <w:t>н</w:t>
      </w:r>
      <w:r w:rsidRPr="00B156D6">
        <w:rPr>
          <w:spacing w:val="1"/>
          <w:w w:val="101"/>
        </w:rPr>
        <w:t>е</w:t>
      </w:r>
      <w:r w:rsidRPr="00B156D6">
        <w:rPr>
          <w:spacing w:val="1"/>
        </w:rPr>
        <w:t>т</w:t>
      </w:r>
      <w:r w:rsidRPr="00B156D6">
        <w:rPr>
          <w:spacing w:val="1"/>
          <w:w w:val="101"/>
        </w:rPr>
        <w:t>.</w:t>
      </w:r>
    </w:p>
    <w:p w:rsidR="00F10142" w:rsidRPr="00B156D6" w:rsidRDefault="00F10142" w:rsidP="00F10142">
      <w:pPr>
        <w:jc w:val="both"/>
      </w:pPr>
    </w:p>
    <w:p w:rsidR="00F10142" w:rsidRPr="00B156D6" w:rsidRDefault="00F10142" w:rsidP="00F10142">
      <w:pPr>
        <w:jc w:val="both"/>
        <w:rPr>
          <w:b/>
          <w:i/>
        </w:rPr>
      </w:pPr>
      <w:proofErr w:type="spellStart"/>
      <w:r w:rsidRPr="00B156D6">
        <w:rPr>
          <w:b/>
          <w:i/>
        </w:rPr>
        <w:t>Метапредметные</w:t>
      </w:r>
      <w:proofErr w:type="spellEnd"/>
      <w:r w:rsidRPr="00B156D6">
        <w:rPr>
          <w:b/>
          <w:i/>
        </w:rPr>
        <w:t xml:space="preserve"> 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Регулятивные универсальные учебные действия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Выпускник научится:</w:t>
      </w:r>
    </w:p>
    <w:p w:rsidR="00F10142" w:rsidRPr="00B156D6" w:rsidRDefault="00F10142" w:rsidP="00F10142">
      <w:pPr>
        <w:jc w:val="both"/>
        <w:rPr>
          <w:shd w:val="clear" w:color="auto" w:fill="FFFFFF"/>
        </w:rPr>
      </w:pPr>
      <w:r w:rsidRPr="00B156D6">
        <w:rPr>
          <w:shd w:val="clear" w:color="auto" w:fill="FFFFFF"/>
        </w:rPr>
        <w:t>– принимать и сохранять учебную и/или творческую задачу;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учитывать выделенные преподавателем ориентиры действия в новом учебном материале;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планировать свои действия в соответствии с поставленной задачей и условиями её реализации;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учитывать установленные правила в планировании и контроле способа решения;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осуществлять пошаговый и итоговый контроль результатов;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оценивать правильность выполнения действия, соответствия результатов требованиям поставленных задач;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различать способ и результат действия;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вносить необходимые коррективы в действие после его завершения результата.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</w:rPr>
        <w:t>Выпускник получит возможность научиться: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в сотрудничестве с преподавателем ставить новые учебные и творческие задачи;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lastRenderedPageBreak/>
        <w:t xml:space="preserve">– преобразовывать практическую задачу </w:t>
      </w:r>
      <w:proofErr w:type="gramStart"/>
      <w:r w:rsidRPr="00B156D6">
        <w:t>в</w:t>
      </w:r>
      <w:proofErr w:type="gramEnd"/>
      <w:r w:rsidRPr="00B156D6">
        <w:t xml:space="preserve"> познавательную и/или художественную;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проявлять познавательную инициативу в учебном и творческом сотрудничестве;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 xml:space="preserve">– самостоятельно учитывать выделенные преподавателем ориентиры действия </w:t>
      </w:r>
      <w:proofErr w:type="gramStart"/>
      <w:r w:rsidRPr="00B156D6">
        <w:t>новом</w:t>
      </w:r>
      <w:proofErr w:type="gramEnd"/>
      <w:r w:rsidRPr="00B156D6">
        <w:t xml:space="preserve"> учебном материале и преодолевать технические трудности при решении задач, в том числе творческих;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осуществлять констатирующий и предвосхищающий контроль действий и результатов;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 xml:space="preserve">– самостоятельно оценивать правильность выполнения действия и вносить необходимые </w:t>
      </w:r>
      <w:proofErr w:type="gramStart"/>
      <w:r w:rsidRPr="00B156D6">
        <w:t>коррективы</w:t>
      </w:r>
      <w:proofErr w:type="gramEnd"/>
      <w:r w:rsidRPr="00B156D6">
        <w:t xml:space="preserve"> как по ходу его выполнения, так и по его завершению.</w:t>
      </w:r>
    </w:p>
    <w:p w:rsidR="00F10142" w:rsidRPr="00B156D6" w:rsidRDefault="00F10142" w:rsidP="00F10142">
      <w:pPr>
        <w:shd w:val="clear" w:color="auto" w:fill="FFFFFF"/>
        <w:jc w:val="both"/>
      </w:pP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</w:rPr>
        <w:t>Познавательные универсальные учебные действия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</w:rPr>
        <w:t>Выпускник научится: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строить сообщения в устной и письменной форме;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 xml:space="preserve">– использовать </w:t>
      </w:r>
      <w:proofErr w:type="spellStart"/>
      <w:r w:rsidRPr="00B156D6">
        <w:t>знаково</w:t>
      </w:r>
      <w:proofErr w:type="spellEnd"/>
      <w:r w:rsidRPr="00B156D6">
        <w:t xml:space="preserve"> символические средства, в том числе модели (включая виртуальные) и схемы (включая концептуальные), для решения задач;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использовать полученные теоретические знания в собственной творческой деятельности;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проявлять познавательную инициативу в учебном и творческом сотрудничестве;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владеть рядом общих приёмов решения задач;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</w:rPr>
        <w:t>Выпускник получит возможность научиться: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создавать и преобразовывать модели и схемы для решения задач;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осуществлять выбор наиболее эффективных способов решения задач, в том числе творческих, в зависимости от конкретных условий;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</w:rPr>
        <w:t>Коммуникативные универсальные учебные действия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</w:rPr>
        <w:t>Выпускник научится:</w:t>
      </w:r>
    </w:p>
    <w:p w:rsidR="00F10142" w:rsidRPr="00B156D6" w:rsidRDefault="00F10142" w:rsidP="00F10142">
      <w:pPr>
        <w:shd w:val="clear" w:color="auto" w:fill="FFFFFF"/>
        <w:jc w:val="both"/>
        <w:rPr>
          <w:shd w:val="clear" w:color="auto" w:fill="FFFFFF"/>
        </w:rPr>
      </w:pPr>
      <w:r w:rsidRPr="00B156D6">
        <w:rPr>
          <w:shd w:val="clear" w:color="auto" w:fill="FFFFFF"/>
        </w:rPr>
        <w:t>– формулировать собственное мнение и позицию;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договариваться и приходить к общему решению в совместной творческой деятельности, в том числе в ситуации столкновения интересов и взглядов;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задавать вопросы;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контролировать действия партнёра;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использовать речь для регуляции своего действия.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  <w:shd w:val="clear" w:color="auto" w:fill="FFFFFF"/>
        </w:rPr>
        <w:t>Выпускник получит возможность научиться: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учитывать разные мнения и интересы и обосновывать собственную позицию;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понимать относительность мнений и подходов к решению проблемы;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задавать вопросы, необходимые для организации собственной деятельности и сотрудничества с партнёром.</w:t>
      </w:r>
    </w:p>
    <w:p w:rsidR="00F10142" w:rsidRDefault="00F10142" w:rsidP="00ED6FA9">
      <w:pPr>
        <w:suppressAutoHyphens/>
        <w:jc w:val="both"/>
        <w:rPr>
          <w:b/>
        </w:rPr>
      </w:pPr>
    </w:p>
    <w:p w:rsidR="00ED6FA9" w:rsidRDefault="00ED6FA9" w:rsidP="00ED6FA9">
      <w:pPr>
        <w:suppressAutoHyphens/>
        <w:jc w:val="both"/>
        <w:rPr>
          <w:b/>
        </w:rPr>
      </w:pPr>
      <w:r w:rsidRPr="00ED6FA9">
        <w:rPr>
          <w:b/>
        </w:rPr>
        <w:t xml:space="preserve">Предметные результаты изучения искусства включают: </w:t>
      </w:r>
    </w:p>
    <w:p w:rsidR="004810CC" w:rsidRPr="00ED6FA9" w:rsidRDefault="004810CC" w:rsidP="00ED6FA9">
      <w:pPr>
        <w:suppressAutoHyphens/>
        <w:jc w:val="both"/>
        <w:rPr>
          <w:b/>
        </w:rPr>
      </w:pPr>
      <w:r>
        <w:rPr>
          <w:b/>
        </w:rPr>
        <w:t>знание: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объектов и явлений искусства; </w:t>
      </w:r>
    </w:p>
    <w:p w:rsidR="004810CC" w:rsidRDefault="00ED6FA9" w:rsidP="00ED6FA9">
      <w:pPr>
        <w:suppressAutoHyphens/>
        <w:jc w:val="both"/>
      </w:pPr>
      <w:r w:rsidRPr="00ED6FA9">
        <w:t xml:space="preserve">смысла (концепции, специфики) художественного образа, произведения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  месте и  роли искусства в  развитии мировой культуры, в жизни человека и общества;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  системе общечеловеческих ценностей; ориентацию в  системе моральных норм, отраженных в произведениях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особенностей языка разных видов искусства и  художественных средств выразительности; </w:t>
      </w:r>
    </w:p>
    <w:p w:rsidR="004810CC" w:rsidRDefault="00ED6FA9" w:rsidP="004810CC">
      <w:pPr>
        <w:suppressAutoHyphens/>
        <w:jc w:val="both"/>
      </w:pPr>
      <w:r w:rsidRPr="00ED6FA9">
        <w:t xml:space="preserve">понимание условности языка искусства; </w:t>
      </w:r>
    </w:p>
    <w:p w:rsidR="004810CC" w:rsidRPr="00ED6FA9" w:rsidRDefault="004810CC" w:rsidP="004810CC">
      <w:pPr>
        <w:suppressAutoHyphens/>
        <w:jc w:val="both"/>
      </w:pPr>
      <w:r w:rsidRPr="00ED6FA9">
        <w:lastRenderedPageBreak/>
        <w:t xml:space="preserve">классификацию изученных объектов и  явлений культуры; </w:t>
      </w:r>
    </w:p>
    <w:p w:rsidR="00ED6FA9" w:rsidRPr="00ED6FA9" w:rsidRDefault="00ED6FA9" w:rsidP="00ED6FA9">
      <w:pPr>
        <w:suppressAutoHyphens/>
        <w:jc w:val="both"/>
      </w:pPr>
    </w:p>
    <w:p w:rsidR="004810CC" w:rsidRPr="004810CC" w:rsidRDefault="00ED6FA9" w:rsidP="00ED6FA9">
      <w:pPr>
        <w:suppressAutoHyphens/>
        <w:jc w:val="both"/>
        <w:rPr>
          <w:b/>
        </w:rPr>
      </w:pPr>
      <w:r w:rsidRPr="004810CC">
        <w:rPr>
          <w:b/>
        </w:rPr>
        <w:t>умение</w:t>
      </w:r>
      <w:r w:rsidR="004810CC" w:rsidRPr="004810CC">
        <w:rPr>
          <w:b/>
        </w:rPr>
        <w:t>: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 различать изученные виды и  жанры искусств, определение зависимости художественной формы от цели творческого замысла; </w:t>
      </w:r>
    </w:p>
    <w:p w:rsidR="00ED6FA9" w:rsidRPr="00ED6FA9" w:rsidRDefault="00ED6FA9" w:rsidP="00ED6FA9">
      <w:pPr>
        <w:suppressAutoHyphens/>
        <w:jc w:val="both"/>
      </w:pPr>
      <w:r w:rsidRPr="00ED6FA9">
        <w:t>структурирова</w:t>
      </w:r>
      <w:r w:rsidR="004810CC">
        <w:t>ть</w:t>
      </w:r>
      <w:r w:rsidRPr="00ED6FA9">
        <w:t xml:space="preserve"> изученн</w:t>
      </w:r>
      <w:r w:rsidR="004810CC">
        <w:t>ый</w:t>
      </w:r>
      <w:r w:rsidRPr="00ED6FA9">
        <w:t xml:space="preserve"> материал, информаци</w:t>
      </w:r>
      <w:r w:rsidR="004810CC">
        <w:t>ю</w:t>
      </w:r>
      <w:r w:rsidRPr="00ED6FA9">
        <w:t>, полученн</w:t>
      </w:r>
      <w:r w:rsidR="004810CC">
        <w:t>ую</w:t>
      </w:r>
      <w:r w:rsidRPr="00ED6FA9">
        <w:t xml:space="preserve"> из различных источников; понима</w:t>
      </w:r>
      <w:r w:rsidR="004810CC">
        <w:t>ть</w:t>
      </w:r>
      <w:r w:rsidRPr="00ED6FA9">
        <w:t xml:space="preserve"> ценности и  места отечественного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>проявл</w:t>
      </w:r>
      <w:r w:rsidR="004810CC">
        <w:t>ять</w:t>
      </w:r>
      <w:r w:rsidRPr="00ED6FA9">
        <w:t xml:space="preserve"> устойчив</w:t>
      </w:r>
      <w:r w:rsidR="004810CC">
        <w:t>ый</w:t>
      </w:r>
      <w:r w:rsidRPr="00ED6FA9">
        <w:t xml:space="preserve"> интерес к  художественным традициям своего народа; </w:t>
      </w:r>
    </w:p>
    <w:p w:rsidR="00ED6FA9" w:rsidRPr="00ED6FA9" w:rsidRDefault="00175D66" w:rsidP="00ED6FA9">
      <w:pPr>
        <w:suppressAutoHyphens/>
        <w:jc w:val="both"/>
      </w:pPr>
      <w:r>
        <w:t>осознавать</w:t>
      </w:r>
      <w:r w:rsidR="00ED6FA9" w:rsidRPr="00ED6FA9">
        <w:t xml:space="preserve"> ценности культуры другого народа, освоение ее духовного потенциала; формирование коммуникативной, информационной компетентности; </w:t>
      </w:r>
    </w:p>
    <w:p w:rsidR="00ED6FA9" w:rsidRPr="00ED6FA9" w:rsidRDefault="00ED6FA9" w:rsidP="00ED6FA9">
      <w:pPr>
        <w:suppressAutoHyphens/>
        <w:jc w:val="both"/>
      </w:pPr>
      <w:r w:rsidRPr="00ED6FA9">
        <w:t>опис</w:t>
      </w:r>
      <w:r w:rsidR="00175D66">
        <w:t>ывать</w:t>
      </w:r>
      <w:r w:rsidRPr="00ED6FA9">
        <w:t xml:space="preserve"> явлени</w:t>
      </w:r>
      <w:r w:rsidR="00175D66">
        <w:t xml:space="preserve">я  </w:t>
      </w:r>
      <w:r w:rsidRPr="00ED6FA9">
        <w:t xml:space="preserve"> искусства с использованием специальной терминологии; </w:t>
      </w:r>
    </w:p>
    <w:p w:rsidR="00ED6FA9" w:rsidRPr="00ED6FA9" w:rsidRDefault="00ED6FA9" w:rsidP="00ED6FA9">
      <w:pPr>
        <w:suppressAutoHyphens/>
        <w:jc w:val="both"/>
      </w:pPr>
      <w:r w:rsidRPr="00ED6FA9">
        <w:t>высказыва</w:t>
      </w:r>
      <w:r w:rsidR="00175D66">
        <w:t>ть</w:t>
      </w:r>
      <w:r w:rsidRPr="00ED6FA9">
        <w:t xml:space="preserve"> собственного мнения о  достоинствах произведений искусства; </w:t>
      </w:r>
    </w:p>
    <w:p w:rsidR="00ED6FA9" w:rsidRPr="00ED6FA9" w:rsidRDefault="00175D66" w:rsidP="00ED6FA9">
      <w:pPr>
        <w:suppressAutoHyphens/>
        <w:jc w:val="both"/>
      </w:pPr>
      <w:r>
        <w:t>владеть</w:t>
      </w:r>
      <w:r w:rsidR="00ED6FA9" w:rsidRPr="00ED6FA9">
        <w:t xml:space="preserve"> культурой устной и письменной речи; </w:t>
      </w:r>
    </w:p>
    <w:p w:rsidR="00ED6FA9" w:rsidRPr="00ED6FA9" w:rsidRDefault="00175D66" w:rsidP="00ED6FA9">
      <w:pPr>
        <w:suppressAutoHyphens/>
        <w:jc w:val="both"/>
      </w:pPr>
      <w:r>
        <w:t>владеть</w:t>
      </w:r>
      <w:r w:rsidR="00ED6FA9" w:rsidRPr="00ED6FA9">
        <w:t xml:space="preserve"> индивидуальн</w:t>
      </w:r>
      <w:r>
        <w:t>ым</w:t>
      </w:r>
      <w:r w:rsidR="00ED6FA9" w:rsidRPr="00ED6FA9">
        <w:t xml:space="preserve"> художественн</w:t>
      </w:r>
      <w:r>
        <w:t>ым</w:t>
      </w:r>
      <w:r w:rsidR="00ED6FA9" w:rsidRPr="00ED6FA9">
        <w:t xml:space="preserve"> вкус</w:t>
      </w:r>
      <w:r>
        <w:t>ом</w:t>
      </w:r>
      <w:r w:rsidR="00ED6FA9" w:rsidRPr="00ED6FA9">
        <w:t xml:space="preserve">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освоение диалоговых форм общения с произведениями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реализацию творческого потенциала;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применение различных художественных материалов; </w:t>
      </w:r>
    </w:p>
    <w:p w:rsidR="00ED6FA9" w:rsidRDefault="00ED6FA9" w:rsidP="00ED6FA9">
      <w:pPr>
        <w:suppressAutoHyphens/>
        <w:jc w:val="both"/>
      </w:pPr>
      <w:r w:rsidRPr="00ED6FA9">
        <w:t>использование выразительных средств искусства в  собственном творчестве.</w:t>
      </w:r>
    </w:p>
    <w:p w:rsidR="00175D66" w:rsidRPr="00FD3394" w:rsidRDefault="00175D66" w:rsidP="00175D66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3. Решать проблемы, оценивать риски и принимать решения в нестандартных ситуациях.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6. Работать в коллективе и команде, эффективно общаться с коллегами, руководством.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ОК 10. Использовать личностные, </w:t>
      </w:r>
      <w:proofErr w:type="spellStart"/>
      <w:r w:rsidRPr="00FD339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D3394">
        <w:rPr>
          <w:rFonts w:ascii="Times New Roman" w:eastAsia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1.4. Использовать комплекс музыкально-исполнительских сре</w:t>
      </w:r>
      <w:proofErr w:type="gramStart"/>
      <w:r w:rsidRPr="00FD339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D3394">
        <w:rPr>
          <w:rFonts w:ascii="Times New Roman" w:eastAsia="Times New Roman" w:hAnsi="Times New Roman" w:cs="Times New Roman"/>
          <w:sz w:val="24"/>
          <w:szCs w:val="24"/>
        </w:rPr>
        <w:t>я достижения художественной выразительности в соответствии со стилем музыкального произведения.</w:t>
      </w:r>
    </w:p>
    <w:p w:rsidR="00175D66" w:rsidRDefault="00175D66" w:rsidP="00175D66">
      <w:pPr>
        <w:pStyle w:val="a4"/>
        <w:numPr>
          <w:ilvl w:val="0"/>
          <w:numId w:val="9"/>
        </w:num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D3394">
        <w:rPr>
          <w:rFonts w:ascii="Times New Roman" w:eastAsia="Times New Roman" w:hAnsi="Times New Roman" w:cs="Times New Roman"/>
          <w:sz w:val="24"/>
          <w:szCs w:val="24"/>
        </w:rPr>
        <w:t>интерпретаторских</w:t>
      </w:r>
      <w:proofErr w:type="spellEnd"/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 решений</w:t>
      </w:r>
      <w:r w:rsidRPr="009C1FD2">
        <w:t>.</w:t>
      </w:r>
    </w:p>
    <w:p w:rsidR="000D303B" w:rsidRPr="000D303B" w:rsidRDefault="000D303B" w:rsidP="00D4174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D303B">
        <w:rPr>
          <w:b/>
          <w:color w:val="000000"/>
        </w:rPr>
        <w:t>3. Содержание учебного предмета.</w:t>
      </w: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5 класс</w:t>
      </w:r>
    </w:p>
    <w:p w:rsidR="00175D66" w:rsidRPr="00097CC5" w:rsidRDefault="00175D66" w:rsidP="00175D66">
      <w:pPr>
        <w:jc w:val="both"/>
      </w:pPr>
      <w:r w:rsidRPr="00097CC5">
        <w:t xml:space="preserve">Сюжеты и образы античной мифологии </w:t>
      </w:r>
    </w:p>
    <w:p w:rsidR="00175D66" w:rsidRPr="00097CC5" w:rsidRDefault="00175D66" w:rsidP="00175D66">
      <w:pPr>
        <w:jc w:val="both"/>
      </w:pPr>
      <w:r w:rsidRPr="00097CC5">
        <w:t>В мире античной мифологии. Мифология как система образов и  представлений о жизни. Мифологические сюжеты и образы в произведениях искусства различных жанров.</w:t>
      </w:r>
    </w:p>
    <w:p w:rsidR="00175D66" w:rsidRPr="00097CC5" w:rsidRDefault="00175D66" w:rsidP="00175D66">
      <w:pPr>
        <w:jc w:val="both"/>
      </w:pPr>
      <w:proofErr w:type="spellStart"/>
      <w:proofErr w:type="gramStart"/>
      <w:r w:rsidRPr="00097CC5">
        <w:t>C</w:t>
      </w:r>
      <w:proofErr w:type="gramEnd"/>
      <w:r w:rsidRPr="00097CC5">
        <w:t>отворение</w:t>
      </w:r>
      <w:proofErr w:type="spellEnd"/>
      <w:r w:rsidRPr="00097CC5">
        <w:t xml:space="preserve"> мира. Сюжет сотворения мира в  произведениях искусства. Первые божества. Схватка богов и титанов</w:t>
      </w:r>
    </w:p>
    <w:p w:rsidR="00175D66" w:rsidRPr="00097CC5" w:rsidRDefault="00175D66" w:rsidP="00175D66">
      <w:pPr>
        <w:jc w:val="both"/>
      </w:pPr>
      <w:r w:rsidRPr="00097CC5">
        <w:lastRenderedPageBreak/>
        <w:t>Бог громовержец Зевс. Окружение Зевса. Прометей  — «сквозь тысячелетия вперед смотрящий». Посейдон — владыка морей. Бог огня Гефест</w:t>
      </w:r>
      <w:proofErr w:type="gramStart"/>
      <w:r w:rsidRPr="00097CC5">
        <w:t>1</w:t>
      </w:r>
      <w:proofErr w:type="gramEnd"/>
      <w:r w:rsidRPr="00097CC5">
        <w:t>. Афина  — богиня мудрости и  справедливой войны. Лики Аполлона. Аполлон и музы Парнаса. Орфей и </w:t>
      </w:r>
      <w:proofErr w:type="spellStart"/>
      <w:r w:rsidRPr="00097CC5">
        <w:t>Эвридика</w:t>
      </w:r>
      <w:proofErr w:type="spellEnd"/>
      <w:r w:rsidRPr="00097CC5">
        <w:t xml:space="preserve">. Артемида — покровительница охоты. Арес  — неукротимый бог войны. Триумф Диониса. У истоков театрального искусства. </w:t>
      </w:r>
    </w:p>
    <w:p w:rsidR="00175D66" w:rsidRPr="00097CC5" w:rsidRDefault="00175D66" w:rsidP="00175D66">
      <w:pPr>
        <w:jc w:val="both"/>
      </w:pPr>
      <w:r w:rsidRPr="00097CC5">
        <w:t xml:space="preserve">Афродита — богиня любви и красоты. </w:t>
      </w:r>
      <w:proofErr w:type="spellStart"/>
      <w:r w:rsidRPr="00097CC5">
        <w:t>Дионисийские</w:t>
      </w:r>
      <w:proofErr w:type="spellEnd"/>
      <w:r w:rsidRPr="00097CC5">
        <w:t xml:space="preserve"> празднества и их отражение в изобразительном искусстве Античности. Свита Диониса. Истоки возникновения греческого театра. Гармония духа и  красоты, воплощенная в  образе Афродиты (Венеры). Культ богини в Древней Греции и его воплощение в произведениях античного искусства. Миф о  рождении Афродиты. Образы Афродиты </w:t>
      </w:r>
      <w:proofErr w:type="spellStart"/>
      <w:r w:rsidRPr="00097CC5">
        <w:t>Пандемос</w:t>
      </w:r>
      <w:proofErr w:type="spellEnd"/>
      <w:r w:rsidRPr="00097CC5">
        <w:t xml:space="preserve"> и  Афродиты Урании как отражение двойственной сущности богини. Миф об Адонисе.</w:t>
      </w:r>
    </w:p>
    <w:p w:rsidR="00175D66" w:rsidRPr="00097CC5" w:rsidRDefault="00175D66" w:rsidP="00175D66">
      <w:pPr>
        <w:jc w:val="both"/>
      </w:pPr>
      <w:r w:rsidRPr="00097CC5">
        <w:t>Нарцисс и Эхо. Как был наказан за эгоизм Нарцисс? Художественное воплощение мифа о  Нарциссе и  нимфе Эхо, разнообразие его интерпретаций</w:t>
      </w:r>
    </w:p>
    <w:p w:rsidR="00175D66" w:rsidRPr="00097CC5" w:rsidRDefault="00175D66" w:rsidP="00175D66">
      <w:pPr>
        <w:jc w:val="both"/>
      </w:pPr>
      <w:r w:rsidRPr="00097CC5">
        <w:t>В сетях Эрота. Эрот (Амур, Купидон) — юный бог любви, рожденный Афродитой. Неоднородность трактовок его образа в произведениях искусства. Сюжет о воспитании и наказании Амура Афродитой. Традиционные атрибуты и окружение Амура</w:t>
      </w:r>
    </w:p>
    <w:p w:rsidR="00175D66" w:rsidRPr="00097CC5" w:rsidRDefault="00175D66" w:rsidP="00175D66">
      <w:pPr>
        <w:jc w:val="both"/>
      </w:pPr>
      <w:r w:rsidRPr="00097CC5">
        <w:t>Богиня цветов Флора. Флора  — италийская богиня цветения колосьев, распускающихся цветов и садов. Распространение культа богини в  Италии. Аллегорическое воплощение образа Флоры в  истории мирового искусства. Миф о Зефире и Флоре</w:t>
      </w:r>
    </w:p>
    <w:p w:rsidR="00175D66" w:rsidRPr="00097CC5" w:rsidRDefault="00175D66" w:rsidP="00175D66">
      <w:pPr>
        <w:jc w:val="both"/>
        <w:rPr>
          <w:b/>
        </w:rPr>
      </w:pPr>
      <w:r w:rsidRPr="00097CC5">
        <w:t xml:space="preserve">Мифология древних славян Языческая славянская мифология в истории русской духовной культуры, ее связь с античной мифологией. Представления славян об устройстве мироздания. Пантеон славянских языческих богов: Перун — бог грома и  молнии. Велес. </w:t>
      </w:r>
      <w:proofErr w:type="spellStart"/>
      <w:r w:rsidRPr="00097CC5">
        <w:t>Дажьбог</w:t>
      </w:r>
      <w:proofErr w:type="spellEnd"/>
      <w:r w:rsidRPr="00097CC5">
        <w:t xml:space="preserve">. </w:t>
      </w:r>
      <w:proofErr w:type="spellStart"/>
      <w:r w:rsidRPr="00097CC5">
        <w:t>Макошь</w:t>
      </w:r>
      <w:proofErr w:type="spellEnd"/>
      <w:r w:rsidRPr="00097CC5">
        <w:t>. Лада. Купало, Ярило, Кострома.</w:t>
      </w: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6 класс</w:t>
      </w:r>
    </w:p>
    <w:p w:rsidR="00175D66" w:rsidRPr="00097CC5" w:rsidRDefault="00175D66" w:rsidP="00175D66">
      <w:pPr>
        <w:jc w:val="both"/>
      </w:pPr>
      <w:r w:rsidRPr="00097CC5">
        <w:t>Сюжеты и образы Ветхого Завета Библия  — величайший памятник литературы, истории, источник сюжетов и  образов мирового искусства. Ветхий и Новый Завет. Первые строки Библии о сотворении мира и отражение этого события в различных видах искусства.</w:t>
      </w:r>
    </w:p>
    <w:p w:rsidR="00175D66" w:rsidRPr="00097CC5" w:rsidRDefault="00175D66" w:rsidP="00175D66">
      <w:pPr>
        <w:jc w:val="both"/>
      </w:pPr>
      <w:r w:rsidRPr="00097CC5">
        <w:t xml:space="preserve">В мире библейских сюжетов и образов. Библия — величайший памятник литературы, истории, источник сюжетов и  образов мирового искусства. Ветхий и  Новый Завет. Духовное богатство, красота библейских сюжетов и  образов как источник творческого вдохновения. Сотворение мира. Жизнь первых людей на Земле. Каин и Авель. Всемирный потоп. Вавилонская башня. Ветхозаветная Троица и призвание Авраама. </w:t>
      </w:r>
    </w:p>
    <w:p w:rsidR="00175D66" w:rsidRPr="00097CC5" w:rsidRDefault="00175D66" w:rsidP="00175D66">
      <w:pPr>
        <w:jc w:val="both"/>
      </w:pPr>
      <w:r w:rsidRPr="00097CC5">
        <w:t>Жертвоприношение Авраама. Сюжет жертвоприношения Авраама и особенности его воплощения в произведениях изобразительного искусства. Поэтическая интерпретация сюжета</w:t>
      </w:r>
    </w:p>
    <w:p w:rsidR="00175D66" w:rsidRPr="00097CC5" w:rsidRDefault="00175D66" w:rsidP="00175D66">
      <w:pPr>
        <w:jc w:val="both"/>
      </w:pPr>
      <w:r w:rsidRPr="00097CC5">
        <w:t>Чудесный сон Иакова. Сюжет чудесного видения Иакова. Характерные особенности его художественной интерпретации</w:t>
      </w:r>
    </w:p>
    <w:p w:rsidR="00175D66" w:rsidRPr="00097CC5" w:rsidRDefault="00175D66" w:rsidP="00175D66">
      <w:pPr>
        <w:jc w:val="both"/>
      </w:pPr>
      <w:r w:rsidRPr="00097CC5">
        <w:t xml:space="preserve">Иосиф и  его братья. Мечты о  Земле обетованной. </w:t>
      </w:r>
    </w:p>
    <w:p w:rsidR="00175D66" w:rsidRPr="00097CC5" w:rsidRDefault="00175D66" w:rsidP="00175D66">
      <w:pPr>
        <w:jc w:val="both"/>
      </w:pPr>
      <w:r w:rsidRPr="00097CC5">
        <w:t>Скрижали Моисея. Сюжет поклонения золотому тельцу. Десять заповедей Моисея, их общечеловеческий и нравственный смысл. Образ библейского пророка в произведениях искусства</w:t>
      </w:r>
    </w:p>
    <w:p w:rsidR="00175D66" w:rsidRPr="00097CC5" w:rsidRDefault="00175D66" w:rsidP="00175D66">
      <w:pPr>
        <w:jc w:val="both"/>
      </w:pPr>
      <w:r w:rsidRPr="00097CC5">
        <w:t xml:space="preserve">Самсон, раздирающий пасть льва. </w:t>
      </w:r>
    </w:p>
    <w:p w:rsidR="00175D66" w:rsidRPr="00097CC5" w:rsidRDefault="00175D66" w:rsidP="00175D66">
      <w:pPr>
        <w:jc w:val="both"/>
      </w:pPr>
      <w:r w:rsidRPr="00097CC5">
        <w:t>Саул, царь Израиля, и  Давид. Великая миссия Саула и его достойного преемника Давида. Поединок Давида и  Голиафа, его поучительный смысл. Образ Давида в  скульптурном шедевре Микеланджело. Легенда о Давиде и </w:t>
      </w:r>
      <w:proofErr w:type="spellStart"/>
      <w:r w:rsidRPr="00097CC5">
        <w:t>Ионафане</w:t>
      </w:r>
      <w:proofErr w:type="spellEnd"/>
    </w:p>
    <w:p w:rsidR="00175D66" w:rsidRPr="00097CC5" w:rsidRDefault="00175D66" w:rsidP="00175D66">
      <w:pPr>
        <w:jc w:val="both"/>
      </w:pPr>
      <w:r w:rsidRPr="00097CC5">
        <w:t>Псалмопевец Давид. Особый поэтический дар Давида. Книга псалмов, ее художественное своеобразие и особая популярность. Музыкальные интерпретации псалмов Давида</w:t>
      </w:r>
    </w:p>
    <w:p w:rsidR="00175D66" w:rsidRPr="00097CC5" w:rsidRDefault="00175D66" w:rsidP="00175D66">
      <w:pPr>
        <w:jc w:val="both"/>
      </w:pPr>
      <w:r w:rsidRPr="00097CC5">
        <w:t>Мудрость царя Соломона. Избрание Соломона царем Израиля. Художественные достоинства Песни песней. Понятие о  жанре притчи. Суд Соломона, легенда о  строительстве храма в Иерусалиме. Соломон и царица Савская</w:t>
      </w:r>
    </w:p>
    <w:p w:rsidR="00175D66" w:rsidRPr="00097CC5" w:rsidRDefault="00175D66" w:rsidP="00175D66">
      <w:pPr>
        <w:jc w:val="both"/>
      </w:pPr>
      <w:r w:rsidRPr="00097CC5">
        <w:lastRenderedPageBreak/>
        <w:t xml:space="preserve">Сюжеты и образы Нового Завета Рождение и  юность Марии. Благая весть. Чудесное рождение Христа. Поклонение волхвов. </w:t>
      </w:r>
    </w:p>
    <w:p w:rsidR="00175D66" w:rsidRPr="00097CC5" w:rsidRDefault="00175D66" w:rsidP="00175D66">
      <w:pPr>
        <w:jc w:val="both"/>
      </w:pPr>
      <w:r w:rsidRPr="00097CC5">
        <w:t xml:space="preserve">Образы Сретения. Символическое звучание сцены встречи Иисуса с  благочестивым старцем </w:t>
      </w:r>
      <w:proofErr w:type="spellStart"/>
      <w:r w:rsidRPr="00097CC5">
        <w:t>Симеоном</w:t>
      </w:r>
      <w:proofErr w:type="spellEnd"/>
      <w:r w:rsidRPr="00097CC5">
        <w:t xml:space="preserve"> в  произведениях мирового искусства</w:t>
      </w:r>
    </w:p>
    <w:p w:rsidR="00175D66" w:rsidRPr="00097CC5" w:rsidRDefault="00175D66" w:rsidP="00175D66">
      <w:pPr>
        <w:jc w:val="both"/>
      </w:pPr>
      <w:r w:rsidRPr="00097CC5">
        <w:t xml:space="preserve">Бегство в Египет. Проповедь Иоанна Крестителя. </w:t>
      </w:r>
    </w:p>
    <w:p w:rsidR="00175D66" w:rsidRPr="00097CC5" w:rsidRDefault="00175D66" w:rsidP="00175D66">
      <w:pPr>
        <w:jc w:val="both"/>
      </w:pPr>
      <w:r w:rsidRPr="00097CC5">
        <w:t>Крещение. Христианский канон Крещения в  произведениях древнерусского искусства. Праздник Крещения на Руси. Особенности воплощения сюжета в  эпоху Возрождения</w:t>
      </w:r>
    </w:p>
    <w:p w:rsidR="00175D66" w:rsidRPr="00097CC5" w:rsidRDefault="00175D66" w:rsidP="00175D66">
      <w:pPr>
        <w:jc w:val="both"/>
      </w:pPr>
      <w:r w:rsidRPr="00097CC5">
        <w:t xml:space="preserve">Творимые чудеса. Сюжет об искушении Христа дьяволом. Брак в  Кане </w:t>
      </w:r>
      <w:proofErr w:type="spellStart"/>
      <w:r w:rsidRPr="00097CC5">
        <w:t>Галилейской</w:t>
      </w:r>
      <w:proofErr w:type="spellEnd"/>
      <w:r w:rsidRPr="00097CC5">
        <w:t xml:space="preserve">  — первое божественное проявление чудодейственной силы Иисуса. Чудесный улов рыбы, воскрешение дочери </w:t>
      </w:r>
      <w:proofErr w:type="spellStart"/>
      <w:r w:rsidRPr="00097CC5">
        <w:t>Иаира</w:t>
      </w:r>
      <w:proofErr w:type="spellEnd"/>
      <w:r w:rsidRPr="00097CC5">
        <w:t xml:space="preserve">, чудо со </w:t>
      </w:r>
      <w:proofErr w:type="spellStart"/>
      <w:r w:rsidRPr="00097CC5">
        <w:t>статиром</w:t>
      </w:r>
      <w:proofErr w:type="spellEnd"/>
    </w:p>
    <w:p w:rsidR="00175D66" w:rsidRPr="00097CC5" w:rsidRDefault="00175D66" w:rsidP="00175D66">
      <w:pPr>
        <w:jc w:val="both"/>
      </w:pPr>
      <w:r w:rsidRPr="00097CC5">
        <w:t>Нагорная проповедь. Начало проповеднической деятельности Христа. Нагорная проповедь  — суть христианского учения. Поучительный смысл Нагорной проповеди, ее общечеловеческое значение. Особенности интерпретации сюжета «Преображение» в  произведениях искусства</w:t>
      </w:r>
    </w:p>
    <w:p w:rsidR="00175D66" w:rsidRPr="00097CC5" w:rsidRDefault="00175D66" w:rsidP="00175D66">
      <w:pPr>
        <w:jc w:val="both"/>
      </w:pPr>
      <w:r w:rsidRPr="00097CC5">
        <w:t xml:space="preserve">Притчи Христа. Тайная вечеря. Моление о  чаше. Что есть истина? Страсти Господни. </w:t>
      </w:r>
    </w:p>
    <w:p w:rsidR="00175D66" w:rsidRPr="00097CC5" w:rsidRDefault="00175D66" w:rsidP="00175D66">
      <w:pPr>
        <w:jc w:val="both"/>
      </w:pPr>
      <w:r w:rsidRPr="00097CC5">
        <w:t xml:space="preserve">Распятие. Распятие  — один из самых </w:t>
      </w:r>
      <w:proofErr w:type="gramStart"/>
      <w:r w:rsidRPr="00097CC5">
        <w:t>трагичных и  возвышенных сюжетов</w:t>
      </w:r>
      <w:proofErr w:type="gramEnd"/>
      <w:r w:rsidRPr="00097CC5">
        <w:t xml:space="preserve"> мирового искусства. Немногословность и емкость евангельского повествования о мученической смерти Христа. Эволюция сюжета в истории мирового искусства</w:t>
      </w:r>
    </w:p>
    <w:p w:rsidR="00175D66" w:rsidRPr="00097CC5" w:rsidRDefault="00175D66" w:rsidP="00175D66">
      <w:pPr>
        <w:jc w:val="both"/>
      </w:pPr>
      <w:r w:rsidRPr="00097CC5">
        <w:t xml:space="preserve">Снятие с креста. </w:t>
      </w:r>
      <w:proofErr w:type="spellStart"/>
      <w:r w:rsidRPr="00097CC5">
        <w:t>Пьета</w:t>
      </w:r>
      <w:proofErr w:type="spellEnd"/>
      <w:r w:rsidRPr="00097CC5">
        <w:t xml:space="preserve">. </w:t>
      </w:r>
      <w:proofErr w:type="spellStart"/>
      <w:r w:rsidRPr="00097CC5">
        <w:t>Пьета</w:t>
      </w:r>
      <w:proofErr w:type="spellEnd"/>
      <w:r w:rsidRPr="00097CC5">
        <w:t xml:space="preserve"> (</w:t>
      </w:r>
      <w:proofErr w:type="spellStart"/>
      <w:r w:rsidRPr="00097CC5">
        <w:t>оплакивание</w:t>
      </w:r>
      <w:proofErr w:type="spellEnd"/>
      <w:r w:rsidRPr="00097CC5">
        <w:t>) — изображение Богоматери, скорбящей над снятым с креста сыном. Трагическое звучание темы смерти в истории мирового искусства</w:t>
      </w:r>
    </w:p>
    <w:p w:rsidR="00175D66" w:rsidRPr="00097CC5" w:rsidRDefault="00175D66" w:rsidP="00175D66">
      <w:pPr>
        <w:jc w:val="both"/>
        <w:rPr>
          <w:b/>
        </w:rPr>
      </w:pPr>
      <w:r w:rsidRPr="00097CC5">
        <w:t>Воскрешение и Вознесение Христа.</w:t>
      </w: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7 класс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Божественный идеал в религиях мира.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Сложность и противоречивость взаимоотношений Бога и Человека, их отражение в произведениях искусства.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Божественный идеал в буддийской религии. Художественный канон изображения Будды в произведениях искусства. Выдающиеся памятники монументального искусства (ступы, пещерные храмы) как символическое воплощение буддийского учения. Отрешенность от мира, идея обретения нирваны, загадочность и непроницаемость взгляда Будды, переданные в его скульптурных изображениях.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Индийский бог Шива как олицетворение движения жизни в природе, символ ее созидательных и разрушительных начал в индуистской религии. Изображение космического царя танцев Шивы и его символический смысл. Монументальное изображение тре</w:t>
      </w:r>
      <w:proofErr w:type="gramStart"/>
      <w:r w:rsidRPr="00097CC5">
        <w:rPr>
          <w:color w:val="000000"/>
        </w:rPr>
        <w:t>х-</w:t>
      </w:r>
      <w:proofErr w:type="gramEnd"/>
      <w:r w:rsidRPr="00097CC5">
        <w:rPr>
          <w:color w:val="000000"/>
        </w:rPr>
        <w:t xml:space="preserve"> </w:t>
      </w:r>
      <w:proofErr w:type="spellStart"/>
      <w:r w:rsidRPr="00097CC5">
        <w:rPr>
          <w:color w:val="000000"/>
        </w:rPr>
        <w:t>ликого</w:t>
      </w:r>
      <w:proofErr w:type="spellEnd"/>
      <w:r w:rsidRPr="00097CC5">
        <w:rPr>
          <w:color w:val="000000"/>
        </w:rPr>
        <w:t xml:space="preserve"> Шивы в пещерном храме на острове </w:t>
      </w:r>
      <w:proofErr w:type="spellStart"/>
      <w:r w:rsidRPr="00097CC5">
        <w:rPr>
          <w:color w:val="000000"/>
        </w:rPr>
        <w:t>Элефанта</w:t>
      </w:r>
      <w:proofErr w:type="spellEnd"/>
      <w:r w:rsidRPr="00097CC5">
        <w:rPr>
          <w:color w:val="000000"/>
        </w:rPr>
        <w:t>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Божественный идеал «кроткого и смиренного сердцем» человека в христианском искусстве. Истоки художественного воплощения канона. Особенности первых изображений Христа на стенах римских катакомб. Фигура Доброго Пастыря (пастуха) как наиболее часто встречающийся христианский символ. Облик Доброго Пастыря в мозаиках Равенны. Образ Христа в произведениях средневекового искусства.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Художественный канон Божественного идеала в исламской религии. Орнамент и каллиграфия как символическое воплощение религиозных воззрений мусульман. Преобладание геометрических узоров и растительных мотивов, их особая роль в оформлении культовых сооружений (мечетей, дворцов, медресе).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Святые и святость.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Образы святых — посредников между Богом и людьми, великая сила их воздействия на умы и сердца верующих людей. Прочность народных традиций сохранения памяти о святых, их отражение в произведениях устного народного творчества. Образы первых мучеников, погибших и пострадавших за веру во времена гонений на христиан в стихотворен</w:t>
      </w:r>
      <w:proofErr w:type="gramStart"/>
      <w:r w:rsidRPr="00097CC5">
        <w:rPr>
          <w:color w:val="000000"/>
        </w:rPr>
        <w:t>ии ие</w:t>
      </w:r>
      <w:proofErr w:type="gramEnd"/>
      <w:r w:rsidRPr="00097CC5">
        <w:rPr>
          <w:color w:val="000000"/>
        </w:rPr>
        <w:t>ромонаха Романа «Ликует Рим в языческом веселье...».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lastRenderedPageBreak/>
        <w:t xml:space="preserve">Образ Святого Себастьяна в произведениях художников итальянского Возрождения. Картины А. </w:t>
      </w:r>
      <w:proofErr w:type="spellStart"/>
      <w:r w:rsidRPr="00097CC5">
        <w:rPr>
          <w:color w:val="000000"/>
        </w:rPr>
        <w:t>Ма</w:t>
      </w:r>
      <w:proofErr w:type="gramStart"/>
      <w:r w:rsidRPr="00097CC5">
        <w:rPr>
          <w:color w:val="000000"/>
        </w:rPr>
        <w:t>н</w:t>
      </w:r>
      <w:proofErr w:type="spellEnd"/>
      <w:r w:rsidRPr="00097CC5">
        <w:rPr>
          <w:color w:val="000000"/>
        </w:rPr>
        <w:t>-</w:t>
      </w:r>
      <w:proofErr w:type="gramEnd"/>
      <w:r w:rsidRPr="00097CC5">
        <w:rPr>
          <w:color w:val="000000"/>
        </w:rPr>
        <w:t xml:space="preserve"> </w:t>
      </w:r>
      <w:proofErr w:type="spellStart"/>
      <w:r w:rsidRPr="00097CC5">
        <w:rPr>
          <w:color w:val="000000"/>
        </w:rPr>
        <w:t>тенья</w:t>
      </w:r>
      <w:proofErr w:type="spellEnd"/>
      <w:r w:rsidRPr="00097CC5">
        <w:rPr>
          <w:color w:val="000000"/>
        </w:rPr>
        <w:t>, С. Боттичелли и Тициана. Различия в художественных трактовках образа (по выбору).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Князья Борис и Глеб — первые святые, канонизированные русской церковью. Жизнь святых как пример смирения, незлобия и кротости, их христианская заповедь любви к людям. Древнерусская икона «Св. Борис и св. Глеб», ее глубокий нравственный смысл и символическое звучание.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color w:val="000000"/>
        </w:rPr>
        <w:t>Герой и защитник Отечества.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Георгий Победоносец — мужественный воин и доблестный защитник Отечества, его готовность к состраданию и прощению. История жизни святого — пример стойкости и твердости характера, преданности идеалам христианской веры. Повсеместное распространение культа: написание жития, икон, возведение храмов. Особенности иконографического изображения.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Скульптура Донателло «Святой Георгий». Храбрый воин, облаченный в рыцарские доспехи. Спокойствие, скрытая энергия и сила, гордый вызов противнику, непоколебимая уверенность в победе. Картина Рафаэля «Святой Георгий, поражающий дракона». Отчаянный поединок скачущего на белом коне всадника со страшным чудовищем. Решительность и отвага доблестного воина.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«Чудо Георгия о </w:t>
      </w:r>
      <w:proofErr w:type="spellStart"/>
      <w:r w:rsidRPr="00097CC5">
        <w:rPr>
          <w:color w:val="000000"/>
        </w:rPr>
        <w:t>змие</w:t>
      </w:r>
      <w:proofErr w:type="spellEnd"/>
      <w:r w:rsidRPr="00097CC5">
        <w:rPr>
          <w:color w:val="000000"/>
        </w:rPr>
        <w:t xml:space="preserve">» — одна из любимых тем древнерусского искусства. Икона «Святой Георгий» из Успенского собора Московского Кремля. Особенности композиционного и колористического решения картины. Икона «Чудо Георгия о </w:t>
      </w:r>
      <w:proofErr w:type="spellStart"/>
      <w:r w:rsidRPr="00097CC5">
        <w:rPr>
          <w:color w:val="000000"/>
        </w:rPr>
        <w:t>змие</w:t>
      </w:r>
      <w:proofErr w:type="spellEnd"/>
      <w:r w:rsidRPr="00097CC5">
        <w:rPr>
          <w:color w:val="000000"/>
        </w:rPr>
        <w:t xml:space="preserve">» </w:t>
      </w:r>
      <w:proofErr w:type="gramStart"/>
      <w:r w:rsidRPr="00097CC5">
        <w:rPr>
          <w:color w:val="000000"/>
        </w:rPr>
        <w:t>с</w:t>
      </w:r>
      <w:proofErr w:type="gramEnd"/>
      <w:r w:rsidRPr="00097CC5">
        <w:rPr>
          <w:color w:val="000000"/>
        </w:rPr>
        <w:t xml:space="preserve"> парящим на белом коне всаднике.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Образ святого Георгия в военной геральдике и государственной гербовой системе России. Герб города Москвы.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Идеал благородного рыцарства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Благородный и доблестный рыцарь — идеал человека в эпоху средневековья. Понятие о рыцарском кодексе чести: защита Отечества, бесстрашие в сражениях, верность сеньору, забота и милосердное отношение к </w:t>
      </w:r>
      <w:proofErr w:type="gramStart"/>
      <w:r w:rsidRPr="00097CC5">
        <w:rPr>
          <w:color w:val="000000"/>
        </w:rPr>
        <w:t>слабым</w:t>
      </w:r>
      <w:proofErr w:type="gramEnd"/>
      <w:r w:rsidRPr="00097CC5">
        <w:rPr>
          <w:color w:val="000000"/>
        </w:rPr>
        <w:t xml:space="preserve"> и беззащитным. Военные навыки рыцарей, их непременное участие в битвах и рыцарских турнирах. Внешний облик, доспехи средневекового рыцаря. Отношение к жизни, подвиги во имя дамы сердца.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Мужественные деяния рыцарей в «Песне о Роланде» — величайшем памятнике средневековой французской литературы. Готовность храброго рыцаря Роланда защитить «милую», «нежную» Францию. Подвиг во имя французского короля Карла Великого.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Патриоты земли Русской.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Александр Невский — наиболее почитаемый и любимый в народе защитник земли Русской. «Житие Александра Невского» — основные вехи героической жизни легендарного воина. Проявленная храбрость в битве на Чудском озере с войсками шведского короля.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Образ Александра Невского в произведениях искусства. Фильм «Александр Невский» режиссера С. Эйзенштейна. Художественное решение массовых сцен, мастерство в передаче внутреннего мира главного героя. Музыка С. Прокофьева как воплощение главной идеи фильма — защиты земли Русской от неприятеля. Единство зрительных и музыкальных образов.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«Идеи стойкости, мужества, отваги» в живописном триптихе П. </w:t>
      </w:r>
      <w:proofErr w:type="spellStart"/>
      <w:r w:rsidRPr="00097CC5">
        <w:rPr>
          <w:color w:val="000000"/>
        </w:rPr>
        <w:t>Корина</w:t>
      </w:r>
      <w:proofErr w:type="spellEnd"/>
      <w:r w:rsidRPr="00097CC5">
        <w:rPr>
          <w:color w:val="000000"/>
        </w:rPr>
        <w:t xml:space="preserve">. </w:t>
      </w:r>
      <w:proofErr w:type="gramStart"/>
      <w:r w:rsidRPr="00097CC5">
        <w:rPr>
          <w:color w:val="000000"/>
        </w:rPr>
        <w:t>Духовная связь времен, непобедимость русского народа, красота родной земли, воплощенные в произведении.</w:t>
      </w:r>
      <w:proofErr w:type="gramEnd"/>
      <w:r w:rsidRPr="00097CC5">
        <w:rPr>
          <w:color w:val="000000"/>
        </w:rPr>
        <w:t xml:space="preserve"> Образ Александра Невского — центральная часть общей композиции. Готовность героя отстоять рубежи родной земли. Особенности композиционного и колористического решения картины.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Образ женщины – матери сквозь века.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Священный лик Богоматери.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Образ Богоматери — ведущая тема средневекового искусства. Культ Мадонны в странах Западной Европы. Образ Богородицы на Руси как покровительницы и защитницы родной земли, заступницы людей перед Богом.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Деревянная скульптура М. </w:t>
      </w:r>
      <w:proofErr w:type="spellStart"/>
      <w:r w:rsidRPr="00097CC5">
        <w:rPr>
          <w:color w:val="000000"/>
        </w:rPr>
        <w:t>Эрхарта</w:t>
      </w:r>
      <w:proofErr w:type="spellEnd"/>
      <w:r w:rsidRPr="00097CC5">
        <w:rPr>
          <w:color w:val="000000"/>
        </w:rPr>
        <w:t xml:space="preserve"> «Мадонна Милосердия» — особый тип священного образа, идеальный образ женской красоты, получивший распространение в произведениях готического </w:t>
      </w:r>
      <w:r w:rsidRPr="00097CC5">
        <w:rPr>
          <w:color w:val="000000"/>
        </w:rPr>
        <w:lastRenderedPageBreak/>
        <w:t>средневековья. Бережный жест «покрова», прикрывающего распахнутым плащом группу христиан. Элегантная сдержанность, одухотворенное лицо, благородство и изящество позы, воплощенные скульптором.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Витражная композиция «Богоматерь в облике царицы» в </w:t>
      </w:r>
      <w:proofErr w:type="spellStart"/>
      <w:r w:rsidRPr="00097CC5">
        <w:rPr>
          <w:color w:val="000000"/>
        </w:rPr>
        <w:t>Шартрском</w:t>
      </w:r>
      <w:proofErr w:type="spellEnd"/>
      <w:r w:rsidRPr="00097CC5">
        <w:rPr>
          <w:color w:val="000000"/>
        </w:rPr>
        <w:t xml:space="preserve"> соборе. Ликующе-торжественный, праздничный характер изображения Мадонны с младенцем Христом на коленях. Особенности композиционного и колористического решения витражной композиции.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Икона «Владимирской Богоматери» — один из лучших образцов византийской живописи. Чудодейственная «жизнь» иконы на Русской земле. Благородный лик «радости святой печали», «извечная песнь материнства», запечатленные в образе Богоматери.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Основные типы изображения Богоматери в произведениях древнерусской иконописи: Богоматерь Знамение, </w:t>
      </w:r>
      <w:proofErr w:type="spellStart"/>
      <w:r w:rsidRPr="00097CC5">
        <w:rPr>
          <w:color w:val="000000"/>
        </w:rPr>
        <w:t>Оранта</w:t>
      </w:r>
      <w:proofErr w:type="spellEnd"/>
      <w:r w:rsidRPr="00097CC5">
        <w:rPr>
          <w:color w:val="000000"/>
        </w:rPr>
        <w:t xml:space="preserve">, </w:t>
      </w:r>
      <w:proofErr w:type="spellStart"/>
      <w:r w:rsidRPr="00097CC5">
        <w:rPr>
          <w:color w:val="000000"/>
        </w:rPr>
        <w:t>Одигитрия</w:t>
      </w:r>
      <w:proofErr w:type="spellEnd"/>
      <w:r w:rsidRPr="00097CC5">
        <w:rPr>
          <w:color w:val="000000"/>
        </w:rPr>
        <w:t xml:space="preserve">, </w:t>
      </w:r>
      <w:proofErr w:type="spellStart"/>
      <w:r w:rsidRPr="00097CC5">
        <w:rPr>
          <w:color w:val="000000"/>
        </w:rPr>
        <w:t>Елеуса</w:t>
      </w:r>
      <w:proofErr w:type="spellEnd"/>
      <w:r w:rsidRPr="00097CC5">
        <w:rPr>
          <w:color w:val="000000"/>
        </w:rPr>
        <w:t xml:space="preserve"> (по выбору). Икона Феофана Грека «Богоматерь Донская» — шедевр мировой живописи.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Мадонны титанов Возрождения.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Дева Мария с младенцем Иисусом — возвышенный образ материнства и жертвенной любви к людям.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Картина Леонардо да Винчи «Мадонна </w:t>
      </w:r>
      <w:proofErr w:type="spellStart"/>
      <w:r w:rsidRPr="00097CC5">
        <w:rPr>
          <w:color w:val="000000"/>
        </w:rPr>
        <w:t>Литта</w:t>
      </w:r>
      <w:proofErr w:type="spellEnd"/>
      <w:r w:rsidRPr="00097CC5">
        <w:rPr>
          <w:color w:val="000000"/>
        </w:rPr>
        <w:t>» — жемчужина коллекции Эрмитажа. Необыкновенная выразительность образа исключительной красоты и благородства. Воплощение авторской идеи о счастье, земной радости бытия и святости лучших человеческих чувств.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«Пречистой Девы лик священный» в творчестве Рафаэля, представления художника об идеальном женском образе. «Сикстинская мадонна» как гениальное воплощение идеи материнства и жертвенности любви. Естественное сочетание простоты и торжественности, нежной женственности и царственного величия. Особенности композиционного и колористического решения картины.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Скульптурное изображение «Мадонны» Микеланджело для погребальной капеллы Медичи во Флоренции. Фигура Богоматери с младенцем — смысловой центр капеллы. Непосредственность и глубина душевных переживаний матери. Обобщенное, символическое звучание произведения.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Лики женской красоты в русской живописи классицизма.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Образ русской женщины-крестьянки в творчестве И. П. </w:t>
      </w:r>
      <w:proofErr w:type="spellStart"/>
      <w:r w:rsidRPr="00097CC5">
        <w:rPr>
          <w:color w:val="000000"/>
        </w:rPr>
        <w:t>Аргунова</w:t>
      </w:r>
      <w:proofErr w:type="spellEnd"/>
      <w:r w:rsidRPr="00097CC5">
        <w:rPr>
          <w:color w:val="000000"/>
        </w:rPr>
        <w:t>. «Портрет крестьянки в русском костюме» — одно из совершенных творений художника. Характерные черты образа простой русской женщины. Стихотворение Г. Р. Державина «Русские девушки» как одна из возможных интерпретаций образа.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Женские образы Ф. С. </w:t>
      </w:r>
      <w:proofErr w:type="spellStart"/>
      <w:r w:rsidRPr="00097CC5">
        <w:rPr>
          <w:color w:val="000000"/>
        </w:rPr>
        <w:t>Рокотова</w:t>
      </w:r>
      <w:proofErr w:type="spellEnd"/>
      <w:r w:rsidRPr="00097CC5">
        <w:rPr>
          <w:color w:val="000000"/>
        </w:rPr>
        <w:t xml:space="preserve">, полные неизъяснимой прелести и очарования. «Портрет неизвестной в розовом платье», «Портрет В. Е. Новосильцевой», «Портрет В. И. Суровцевой» — лучшие творения художника (по выбору). Отсутствие светской жеманности, кокетства и демонстративного величия — главная и характерная черта </w:t>
      </w:r>
      <w:proofErr w:type="gramStart"/>
      <w:r w:rsidRPr="00097CC5">
        <w:rPr>
          <w:color w:val="000000"/>
        </w:rPr>
        <w:t>портретируемых</w:t>
      </w:r>
      <w:proofErr w:type="gramEnd"/>
      <w:r w:rsidRPr="00097CC5">
        <w:rPr>
          <w:color w:val="000000"/>
        </w:rPr>
        <w:t>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Серия портретов воспитанниц Смольного института благородных девиц Д. Г. Левицкого — вершина творчества художника. Увлеченность любимым занятием, простота и жизненная правдивость образов. Мастерство художника в передаче непосредственности и искренности чувств. Портреты Е. И. </w:t>
      </w:r>
      <w:proofErr w:type="spellStart"/>
      <w:r w:rsidRPr="00097CC5">
        <w:rPr>
          <w:color w:val="000000"/>
        </w:rPr>
        <w:t>Нелидовой</w:t>
      </w:r>
      <w:proofErr w:type="spellEnd"/>
      <w:r w:rsidRPr="00097CC5">
        <w:rPr>
          <w:color w:val="000000"/>
        </w:rPr>
        <w:t xml:space="preserve"> и Г. И. </w:t>
      </w:r>
      <w:proofErr w:type="spellStart"/>
      <w:r w:rsidRPr="00097CC5">
        <w:rPr>
          <w:color w:val="000000"/>
        </w:rPr>
        <w:t>Алымовой</w:t>
      </w:r>
      <w:proofErr w:type="spellEnd"/>
      <w:r w:rsidRPr="00097CC5">
        <w:rPr>
          <w:color w:val="000000"/>
        </w:rPr>
        <w:t xml:space="preserve"> — настоящий гимн вечной юности.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Галерея поэтичных женских образов, созданная В. Л. </w:t>
      </w:r>
      <w:proofErr w:type="spellStart"/>
      <w:r w:rsidRPr="00097CC5">
        <w:rPr>
          <w:color w:val="000000"/>
        </w:rPr>
        <w:t>Боровиковским</w:t>
      </w:r>
      <w:proofErr w:type="spellEnd"/>
      <w:r w:rsidRPr="00097CC5">
        <w:rPr>
          <w:color w:val="000000"/>
        </w:rPr>
        <w:t xml:space="preserve">. Внимание художника к передаче особенностей внутреннего мира героинь. Богатейшая палитра переживаний и чувств. «Портрет сестер Гагариных» — наиболее совершенное произведение художника. Общее настроение увлеченности </w:t>
      </w:r>
      <w:proofErr w:type="spellStart"/>
      <w:r w:rsidRPr="00097CC5">
        <w:rPr>
          <w:color w:val="000000"/>
        </w:rPr>
        <w:t>музицированием</w:t>
      </w:r>
      <w:proofErr w:type="spellEnd"/>
      <w:r w:rsidRPr="00097CC5">
        <w:rPr>
          <w:color w:val="000000"/>
        </w:rPr>
        <w:t>, нежная мечтательность и тонкость душевных переживаний. Особенности композиционного и колористического решения картины.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Величавая славянка в творчестве А. Г. Венецианова. Многообразие характеров русских крестьянок, занятых привычной и нелегкой работой, их одухотворенное начало и яркая индивидуальность. Женщина как хранительница лучших традиций крестьянской жизни. Картины «На пашне. Весна», «На жатве. Лето» — лучшие произведения художника.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Женщина-мать в искусстве XX столетия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lastRenderedPageBreak/>
        <w:t xml:space="preserve">Новое звучание извечной темы материнства в произведениях искусства XX </w:t>
      </w:r>
      <w:proofErr w:type="gramStart"/>
      <w:r w:rsidRPr="00097CC5">
        <w:rPr>
          <w:color w:val="000000"/>
        </w:rPr>
        <w:t>в</w:t>
      </w:r>
      <w:proofErr w:type="gramEnd"/>
      <w:r w:rsidRPr="00097CC5">
        <w:rPr>
          <w:color w:val="000000"/>
        </w:rPr>
        <w:t>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Творчество К. С. Петрова-Водкина как наиболее яркое художественное воплощение темы. Исконно русские традиции в картинах «Мать» и «Богоматерь Умиление злых сердец». Дальнейшая эволюция темы материнства в творчестве художника. Картина «Петроградская мадонна» как попытка осознать новые взаимоотношения человека с миром, ощущение гармонии «планетарного бытия». Облик человека нового времени, характерные приметы революционного Петрограда. Возвышенный и поэтичный образ матери, его душевная чистота и нравственная сила. Красноречивость жеста матери — выражение решимости уберечь сына от лишений и невзгод. Общечеловеческое звучание картины, глубина философских обобщений художника.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Тема материнства в картине А. А. Дейнеки «Мать». Нежность и трепетность материнских чувств, неразрывная духовная связь матери и ребенка, готовность защитить его от любых жизненных невзгод. Простота и четкость композиции.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Тема материнства в художественных произведениях периода Великой Отечественной войны. Плакат И. М. </w:t>
      </w:r>
      <w:proofErr w:type="spellStart"/>
      <w:r w:rsidRPr="00097CC5">
        <w:rPr>
          <w:color w:val="000000"/>
        </w:rPr>
        <w:t>Тоидзе</w:t>
      </w:r>
      <w:proofErr w:type="spellEnd"/>
      <w:r w:rsidRPr="00097CC5">
        <w:rPr>
          <w:color w:val="000000"/>
        </w:rPr>
        <w:t xml:space="preserve"> «Родина-мать зовет!». Особенности композиционного и колористического решения произведения.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b/>
          <w:bCs/>
          <w:color w:val="000000"/>
        </w:rPr>
        <w:t>II. Человек в мире Природы.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Человек и Природа — главная тема искусства Востока.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Природа — объект тщательного изучения и наблюдения художников. Жизнь человека, соизмеряемая с жизнью Природы, ее циклами, ритмами и состояниями. Человек как малая частица мироздания — характерная особенность восточного искусства.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Органическое слияние произведений архитектуры с окружающей природной средой. Искусное, тщательно продуманное расположение зданий на фоне природы. Умение зодчих найти наиболее живописное и естественное место для возведения монастырей, пещерных храмов и пагод. Великая Китайская стена — грандиозный памятник мировой архитектуры, олицетворяющий величие и мощь Китайской державы. Его величественная простота в сочетании с могучей и суровой природой севера.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Идея гармоничного единения человека с природой — характерная черта китайской и японской живописи. Национальное своеобразие пейзажей, их отражение в произведениях живописи и поэзии. Неторопливое созерцание «застывшего» мгновения жизни — характерная особенность произведений искусства. Воплощенная в них мысль о красоте и безграничности окружающего мира. Монохромность китайской живописи, мастерство в передаче воздушной перспективы. Выбор формата и композиционное решение картин. Советы начинающим художникам в трактате Ван</w:t>
      </w:r>
      <w:proofErr w:type="gramStart"/>
      <w:r w:rsidRPr="00097CC5">
        <w:rPr>
          <w:color w:val="000000"/>
        </w:rPr>
        <w:t xml:space="preserve"> В</w:t>
      </w:r>
      <w:proofErr w:type="gramEnd"/>
      <w:r w:rsidRPr="00097CC5">
        <w:rPr>
          <w:color w:val="000000"/>
        </w:rPr>
        <w:t>ея «Тайное откровение науки живописца».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Лирические пейзажи Го Си. Тонкое знание жизни природы, мастерство в передаче мира чувств и переживаний человека. Изменчивость природы — главный критерий ее красоты. Картина «Осень в долине Желтой реки», особенности ее композиционного построения. Природа, погруженная в глубокий и безмятежный сон. Стремление художника передать идею безграничности мироздания. Подчиненность человека природе, органическая слитность с ее жизнью.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Пейзажная лирика</w:t>
      </w:r>
      <w:proofErr w:type="gramStart"/>
      <w:r w:rsidRPr="00097CC5">
        <w:rPr>
          <w:color w:val="000000"/>
        </w:rPr>
        <w:t xml:space="preserve"> Л</w:t>
      </w:r>
      <w:proofErr w:type="gramEnd"/>
      <w:r w:rsidRPr="00097CC5">
        <w:rPr>
          <w:color w:val="000000"/>
        </w:rPr>
        <w:t xml:space="preserve">и </w:t>
      </w:r>
      <w:proofErr w:type="spellStart"/>
      <w:r w:rsidRPr="00097CC5">
        <w:rPr>
          <w:color w:val="000000"/>
        </w:rPr>
        <w:t>Бо</w:t>
      </w:r>
      <w:proofErr w:type="spellEnd"/>
      <w:r w:rsidRPr="00097CC5">
        <w:rPr>
          <w:color w:val="000000"/>
        </w:rPr>
        <w:t>, глубина ее философского проникновения в жизнь природы и человека.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proofErr w:type="gramStart"/>
      <w:r w:rsidRPr="00097CC5">
        <w:rPr>
          <w:b/>
          <w:bCs/>
          <w:i/>
          <w:iCs/>
          <w:color w:val="000000"/>
        </w:rPr>
        <w:t>«Благословляю вас, леса, долины, нивы, горы, воды...).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Поэтизация жизни природы, наделение ее чертами </w:t>
      </w:r>
      <w:proofErr w:type="gramStart"/>
      <w:r w:rsidRPr="00097CC5">
        <w:rPr>
          <w:color w:val="000000"/>
        </w:rPr>
        <w:t>прекрасного</w:t>
      </w:r>
      <w:proofErr w:type="gramEnd"/>
      <w:r w:rsidRPr="00097CC5">
        <w:rPr>
          <w:color w:val="000000"/>
        </w:rPr>
        <w:t xml:space="preserve"> и возвышенного.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И. И. Шишкин — певец русского леса. Красота необъятных лесных просторов, их богатырская сила, единство с миром человеческих чувств и переживаний — главные темы творчества художника. Картина «Лесные дали». Величественная панорама бескрайних лесных массивов, передающая необъятность и мощь родной страны. Стихотворение И. А. Бунина «Листопад» — поэтическое воплощение темы.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Серия картин К. Хокусая «36 видов </w:t>
      </w:r>
      <w:proofErr w:type="spellStart"/>
      <w:r w:rsidRPr="00097CC5">
        <w:rPr>
          <w:color w:val="000000"/>
        </w:rPr>
        <w:t>Фудзи</w:t>
      </w:r>
      <w:proofErr w:type="spellEnd"/>
      <w:r w:rsidRPr="00097CC5">
        <w:rPr>
          <w:color w:val="000000"/>
        </w:rPr>
        <w:t>». Священная гора в различные времена года и суток. Выбор необычных ракурсов и различных состояний природы. Возвышенный и романтический образ в картине «</w:t>
      </w:r>
      <w:proofErr w:type="gramStart"/>
      <w:r w:rsidRPr="00097CC5">
        <w:rPr>
          <w:color w:val="000000"/>
        </w:rPr>
        <w:t>Красная</w:t>
      </w:r>
      <w:proofErr w:type="gramEnd"/>
      <w:r w:rsidRPr="00097CC5">
        <w:rPr>
          <w:color w:val="000000"/>
        </w:rPr>
        <w:t xml:space="preserve"> </w:t>
      </w:r>
      <w:proofErr w:type="spellStart"/>
      <w:r w:rsidRPr="00097CC5">
        <w:rPr>
          <w:color w:val="000000"/>
        </w:rPr>
        <w:t>Фудзи</w:t>
      </w:r>
      <w:proofErr w:type="spellEnd"/>
      <w:r w:rsidRPr="00097CC5">
        <w:rPr>
          <w:color w:val="000000"/>
        </w:rPr>
        <w:t xml:space="preserve">». Простота композиции, символическое значение цвета. Картина </w:t>
      </w:r>
      <w:r w:rsidRPr="00097CC5">
        <w:rPr>
          <w:color w:val="000000"/>
        </w:rPr>
        <w:lastRenderedPageBreak/>
        <w:t>«</w:t>
      </w:r>
      <w:proofErr w:type="spellStart"/>
      <w:r w:rsidRPr="00097CC5">
        <w:rPr>
          <w:color w:val="000000"/>
        </w:rPr>
        <w:t>Фудзи</w:t>
      </w:r>
      <w:proofErr w:type="spellEnd"/>
      <w:r w:rsidRPr="00097CC5">
        <w:rPr>
          <w:color w:val="000000"/>
        </w:rPr>
        <w:t xml:space="preserve"> у </w:t>
      </w:r>
      <w:proofErr w:type="spellStart"/>
      <w:r w:rsidRPr="00097CC5">
        <w:rPr>
          <w:color w:val="000000"/>
        </w:rPr>
        <w:t>Канагава</w:t>
      </w:r>
      <w:proofErr w:type="spellEnd"/>
      <w:r w:rsidRPr="00097CC5">
        <w:rPr>
          <w:color w:val="000000"/>
        </w:rPr>
        <w:t>. Волна». Красота вечного движения в природе. Запечатленное мгновение разбушевавшейся морской стихии. Человек перед лицом вечности.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Явления природы в музыкальных произведениях А. Вивальди (скрипичный концерт «Весна»), Л. Бетховена («Пасторальная» симфония), К. Дебюсси («Сады под дождем», «Ветер на равнине», «Снег танцует» — по выбору).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b/>
          <w:bCs/>
          <w:color w:val="000000"/>
        </w:rPr>
        <w:t>Человек. Общество. Время.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Человек в художественной летописи мира.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Вечная жизнь души в искусстве Древнего Египта. Особенности изображения бога, фараона и простого человека.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 xml:space="preserve">Человек в искусстве Древней Греции — настоящий гимн его величию и духовной мощи. Легенда о Диогене и ее поучительный смысл. Идея </w:t>
      </w:r>
      <w:proofErr w:type="spellStart"/>
      <w:r w:rsidRPr="00097CC5">
        <w:rPr>
          <w:color w:val="000000"/>
        </w:rPr>
        <w:t>калокагатии</w:t>
      </w:r>
      <w:proofErr w:type="spellEnd"/>
      <w:r w:rsidRPr="00097CC5">
        <w:rPr>
          <w:color w:val="000000"/>
        </w:rPr>
        <w:t xml:space="preserve"> — </w:t>
      </w:r>
      <w:proofErr w:type="gramStart"/>
      <w:r w:rsidRPr="00097CC5">
        <w:rPr>
          <w:color w:val="000000"/>
        </w:rPr>
        <w:t>гармонического сочетания</w:t>
      </w:r>
      <w:proofErr w:type="gramEnd"/>
      <w:r w:rsidRPr="00097CC5">
        <w:rPr>
          <w:color w:val="000000"/>
        </w:rPr>
        <w:t xml:space="preserve"> физических и духовных достоинств Человека — и ее воплощение в произведениях скульптуры.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Человек в «центре мира» (эпоха Возрождения). Повышенный интерес к неограниченным творческим возможностям Человека. Воплощение идей гуманизма в произведениях итальянского искусства.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Человек и новая картина мира (эпоха Просвещения). Человек — ничтожно малая частица мироздания и одновременно великая сила, способная управлять природой. Возможность познания законов природы на основе разума и опыта.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Мир глазами романтика и реалиста (XIX </w:t>
      </w:r>
      <w:proofErr w:type="gramStart"/>
      <w:r w:rsidRPr="00097CC5">
        <w:rPr>
          <w:color w:val="000000"/>
        </w:rPr>
        <w:t>в</w:t>
      </w:r>
      <w:proofErr w:type="gramEnd"/>
      <w:r w:rsidRPr="00097CC5">
        <w:rPr>
          <w:color w:val="000000"/>
        </w:rPr>
        <w:t>.). Исключительные герои в исключительных обстоятельствах, их внутренняя раздвоенность, одиночество, поиски идеала и мечты, жизнь в сфере эмоций и чувств. «Правдивое воспроизведение типичных характеров в типичных обстоятельствах» в искусстве реализма.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Человек в искусстве ХХ столетия. Роль Человека и невиданные достижения прогресса и цивилизации. Человек перед решением сложнейших жизненных и социальных проблем, бегство в мир абстрактных грез и иллюзий.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color w:val="000000"/>
        </w:rPr>
        <w:t>Художественные символы народов мира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Мировая художественная культура как совокупность множества культур народов мира, сложившихся в различных регионах на протяжении исторического развития человеческой цивилизации.</w:t>
      </w:r>
    </w:p>
    <w:p w:rsidR="00175D66" w:rsidRPr="00097CC5" w:rsidRDefault="00175D66" w:rsidP="00175D66">
      <w:pPr>
        <w:jc w:val="both"/>
        <w:rPr>
          <w:color w:val="000000"/>
        </w:rPr>
      </w:pPr>
      <w:r w:rsidRPr="00097CC5">
        <w:rPr>
          <w:color w:val="000000"/>
        </w:rPr>
        <w:t>Художественные символы народов мира. Зримые образы египетских пирамид, Эйфелевой башни в Париже, американской статуи Свободы, Московского Кремля, Императорского дворца в Пекине.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Сакура — художественный символ Японии, его отражение в произведениях живописи и поэтическом творчестве. Береза как художественный символ России, его отражение в произведениях устного народного творчества, обрядах и праздниках русского народа.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Единство и многообразие мировой культуры.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Культура народов мира — общее достояние человечества. Выдающиеся творения великих мастеров, созданные в различные исторические эпохи. Их мировое и общечеловеческое значение. Культурные связи народов мира. Универсальность идей мировой культуры и их постижение через шедевры произведений искусства. Возможность человека познать свое прошлое и настоящее, заглянуть в будущее.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Идеал Человека в искусстве.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Человек — главная и неизменная тема мировой художественной культуры. Идеальные представления о внешнем и внутреннем облике Человека, нашедшие отражение в лучших произведениях мирового искусства. Поиски духовной красоты Человека в истории культуры.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 xml:space="preserve">Понятие об идеале в искусстве, его эволюция и непрекращающиеся поиски в различные художественно-исторические эпохи. Совершенные образцы идеального Человека в произведениях античных мастеров. Шедевры античной скульптуры. Особенности представлений об идеальном человеке в эпоху средневековья. Образы мучеников и страдальцев за веру христианскую в </w:t>
      </w:r>
      <w:r w:rsidRPr="00097CC5">
        <w:rPr>
          <w:color w:val="000000"/>
        </w:rPr>
        <w:lastRenderedPageBreak/>
        <w:t>литературе и скульптурных произведениях готики. Человек как венец творения Бога в искусстве Возрождения. «Давид» Микеланджело и мадонны Рафаэля — подлинные идеалы Возрождения.</w:t>
      </w:r>
    </w:p>
    <w:p w:rsidR="00175D66" w:rsidRPr="00097CC5" w:rsidRDefault="00175D66" w:rsidP="00175D66">
      <w:pPr>
        <w:jc w:val="both"/>
      </w:pPr>
      <w:r w:rsidRPr="00097CC5">
        <w:t>Художественная культура народов мира Художественные символы народов мира. Единство и многообразие культур. Героический эпос народов мира. Герои и темы народного эпоса. Шедевры народного эпоса («Калевала»). Храмовая архитектура. Дом  — жилище человека. Древнерусская иконопись. Книжная миниатюра Востока. Скульптура Тропической и Южной Африки. Искусство орнамента. Художественные промыслы России. Праздники и  обряды народов мира. Ах, карнавал! Удивительный мир</w:t>
      </w:r>
      <w:proofErr w:type="gramStart"/>
      <w:r w:rsidRPr="00097CC5">
        <w:t>… И</w:t>
      </w:r>
      <w:proofErr w:type="gramEnd"/>
      <w:r w:rsidRPr="00097CC5">
        <w:t>дут по Руси скоморохи... В музыкальных театрах мира: Пекинская опера. Искусство кукольного театра. Музыка в  храме. Колокольные звоны Руси. В песне — душа народа. Радуга русского танца. Искусство индийского танца. В ритмах фламенко. Под звуки тамтама (танцы народов Африки).</w:t>
      </w:r>
    </w:p>
    <w:p w:rsidR="00175D66" w:rsidRPr="00097CC5" w:rsidRDefault="00175D66" w:rsidP="00175D66">
      <w:pPr>
        <w:jc w:val="both"/>
        <w:rPr>
          <w:color w:val="000000"/>
        </w:rPr>
      </w:pPr>
    </w:p>
    <w:p w:rsidR="00175D66" w:rsidRPr="00097CC5" w:rsidRDefault="00175D66" w:rsidP="00175D66">
      <w:pPr>
        <w:jc w:val="both"/>
        <w:rPr>
          <w:b/>
        </w:rPr>
      </w:pP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8 класс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Введение. </w:t>
      </w:r>
      <w:r w:rsidRPr="00097CC5">
        <w:rPr>
          <w:color w:val="000000"/>
        </w:rPr>
        <w:t>В мире классических искусств. Бесконечный и разнообразный мир искусства. Тайны искусства. Азбука искусств. Основные эстетические категории.</w:t>
      </w:r>
    </w:p>
    <w:p w:rsidR="00175D66" w:rsidRPr="00097CC5" w:rsidRDefault="00175D66" w:rsidP="00175D66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 xml:space="preserve">Художественные представления о мире 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Понятие о видах искусства.</w:t>
      </w:r>
      <w:r w:rsidRPr="00097CC5">
        <w:rPr>
          <w:color w:val="000000"/>
        </w:rPr>
        <w:t xml:space="preserve"> Семья муз Аполлона — покровителя искусств. Современные классификации искусств. </w:t>
      </w:r>
      <w:proofErr w:type="gramStart"/>
      <w:r w:rsidRPr="00097CC5">
        <w:rPr>
          <w:color w:val="000000"/>
        </w:rPr>
        <w:t>Разделение искусств на пространственные, или пластические (архитектура, живопись, графика, фотография, скульптура, декоративно-прикладное искусство), временные (музыка) и пространственно-временные, или синтетические (литература, театр, опера, хореография, балет, телевидение, кино, эстрада, цирк).</w:t>
      </w:r>
      <w:proofErr w:type="gramEnd"/>
      <w:r w:rsidRPr="00097CC5">
        <w:rPr>
          <w:color w:val="000000"/>
        </w:rPr>
        <w:t xml:space="preserve"> Условный характер подобного деления. Визуально-пространственная природа пластических искусств, их эмоционально-эстетическое воздействие на человека и общество. </w:t>
      </w:r>
      <w:proofErr w:type="gramStart"/>
      <w:r w:rsidRPr="00097CC5">
        <w:rPr>
          <w:color w:val="000000"/>
        </w:rPr>
        <w:t>Деление искусств на изобразительные (скульптура, живопись, фотография, эпос, драма, театр, кино) и выразительные (архитектура, декоративно-прикладное искусство, танец, музыка, лирическая поэзия, балет, опера).</w:t>
      </w:r>
      <w:proofErr w:type="gramEnd"/>
      <w:r w:rsidRPr="00097CC5">
        <w:rPr>
          <w:color w:val="000000"/>
        </w:rPr>
        <w:t xml:space="preserve"> Подвижность и гибкость границ между искусствами. Их историческая изменчивость (внутреннее сходство, взаимопроникновение, противоборство).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Тайны художественного образа.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«Мышление в образах». Понятие художественного образа как особого способа отражения окружающей действительности. Единство отраженной реальности и субъективной оценки, взгляда на мир его творца. Характерные черты и свойства художественного образа: типизация, метафоричность, иносказательность и недоговоренность. Особенности его восприятия. </w:t>
      </w:r>
      <w:proofErr w:type="spellStart"/>
      <w:r w:rsidRPr="00097CC5">
        <w:rPr>
          <w:color w:val="000000"/>
        </w:rPr>
        <w:t>Оригиналь</w:t>
      </w:r>
      <w:proofErr w:type="spell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ность</w:t>
      </w:r>
      <w:proofErr w:type="spellEnd"/>
      <w:r w:rsidRPr="00097CC5">
        <w:rPr>
          <w:color w:val="000000"/>
        </w:rPr>
        <w:t>, конкретность и неповторимость воплощения художественного образа в различных видах искусства. Правда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правдоподобие в искусстве. Соотношение вымысла и действительности в художественном произведении. Роль творческой фантазии художника. Условность в искусстве. Изменение привычных форм предметов и явлений по воле художника. Понятие условности как важнейшее средство постижения сущности художественного образа. Условный характер произведений искусства на примере различных его видов (театра, оперы, живописи).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Художник и окружающий мир.</w:t>
      </w:r>
      <w:r w:rsidRPr="00097CC5">
        <w:rPr>
          <w:color w:val="000000"/>
        </w:rPr>
        <w:t> Мир «сквозь магический кристалл». Многозначность понятия «художник». Художник-творец, преобразующий мир и открывающий в нем «</w:t>
      </w:r>
      <w:proofErr w:type="gramStart"/>
      <w:r w:rsidRPr="00097CC5">
        <w:rPr>
          <w:color w:val="000000"/>
        </w:rPr>
        <w:t>невидимое</w:t>
      </w:r>
      <w:proofErr w:type="gramEnd"/>
      <w:r w:rsidRPr="00097CC5">
        <w:rPr>
          <w:color w:val="000000"/>
        </w:rPr>
        <w:t xml:space="preserve"> посредством видимого». Мир материальный и духовный, особенности его отражения в произведениях искусства. Как рождается художник и что питает его вдохновение. Различие между автором и героем его произведения. Особенности мировоззрения художника и их отражение </w:t>
      </w:r>
      <w:proofErr w:type="gramStart"/>
      <w:r w:rsidRPr="00097CC5">
        <w:rPr>
          <w:color w:val="000000"/>
        </w:rPr>
        <w:t>в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gramStart"/>
      <w:r w:rsidRPr="00097CC5">
        <w:rPr>
          <w:color w:val="000000"/>
        </w:rPr>
        <w:t>произведениях</w:t>
      </w:r>
      <w:proofErr w:type="gramEnd"/>
      <w:r w:rsidRPr="00097CC5">
        <w:rPr>
          <w:color w:val="000000"/>
        </w:rPr>
        <w:t xml:space="preserve"> искусства, связь с культурно-исторической эпохой. Талант и мастерство художника. Необходимые предпосылки художественного творчества. Важнейшие составляющие таланта художника и особенности его проявления в детском возрасте (на примере творческой </w:t>
      </w:r>
      <w:r w:rsidRPr="00097CC5">
        <w:rPr>
          <w:color w:val="000000"/>
        </w:rPr>
        <w:lastRenderedPageBreak/>
        <w:t>судьбы В. Моцарта). Судьбы великих мастеров: становление, творческая индивидуальность и неповторимость стиля. Понятие мастерства в художественном творчестве. Упорный труд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как необходимое условие его достижения. Секреты художественного творчества. Процесс творчества: от наблюдения и накопления жизненных впечатлений к их осмыслению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художественному воплощению. А. Пушкин о процессе художественного творчества. Рождение замысла будущего произведения и его реальное воплощение. Особая роль вдохновения в создании произведения искусства.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gramStart"/>
      <w:r w:rsidRPr="00097CC5">
        <w:rPr>
          <w:b/>
          <w:bCs/>
          <w:color w:val="000000"/>
        </w:rPr>
        <w:t>Возвышенное</w:t>
      </w:r>
      <w:proofErr w:type="gramEnd"/>
      <w:r w:rsidRPr="00097CC5">
        <w:rPr>
          <w:b/>
          <w:bCs/>
          <w:color w:val="000000"/>
        </w:rPr>
        <w:t xml:space="preserve"> и низменное в искусстве.</w:t>
      </w:r>
      <w:r w:rsidRPr="00097CC5">
        <w:rPr>
          <w:color w:val="000000"/>
        </w:rPr>
        <w:t> </w:t>
      </w:r>
      <w:proofErr w:type="gramStart"/>
      <w:r w:rsidRPr="00097CC5">
        <w:rPr>
          <w:color w:val="000000"/>
        </w:rPr>
        <w:t>Эстетика — наука о прекрасном в искусстве и жизни.</w:t>
      </w:r>
      <w:proofErr w:type="gramEnd"/>
      <w:r w:rsidRPr="00097CC5">
        <w:rPr>
          <w:color w:val="000000"/>
        </w:rPr>
        <w:t xml:space="preserve"> Искусство как высшая форма эстетического освоения мира. Основные эстетические категории, их роль и значение для восприятия и оценки произведений искусства. </w:t>
      </w:r>
      <w:proofErr w:type="gramStart"/>
      <w:r w:rsidRPr="00097CC5">
        <w:rPr>
          <w:color w:val="000000"/>
        </w:rPr>
        <w:t>Возвышенное</w:t>
      </w:r>
      <w:proofErr w:type="gramEnd"/>
      <w:r w:rsidRPr="00097CC5">
        <w:rPr>
          <w:color w:val="000000"/>
        </w:rPr>
        <w:t xml:space="preserve"> в искусстве. Возвышенное и его связь со всемирно-историческими поворотами в развитии человечества, с переломными моментами в судьбах людей. Первые сведения о возвышенном в трактате антично-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го философа </w:t>
      </w:r>
      <w:proofErr w:type="spellStart"/>
      <w:r w:rsidRPr="00097CC5">
        <w:rPr>
          <w:color w:val="000000"/>
        </w:rPr>
        <w:t>Псевдо-Лонгина</w:t>
      </w:r>
      <w:proofErr w:type="spellEnd"/>
      <w:r w:rsidRPr="00097CC5">
        <w:rPr>
          <w:color w:val="000000"/>
        </w:rPr>
        <w:t xml:space="preserve"> «</w:t>
      </w:r>
      <w:proofErr w:type="gramStart"/>
      <w:r w:rsidRPr="00097CC5">
        <w:rPr>
          <w:color w:val="000000"/>
        </w:rPr>
        <w:t>О</w:t>
      </w:r>
      <w:proofErr w:type="gramEnd"/>
      <w:r w:rsidRPr="00097CC5">
        <w:rPr>
          <w:color w:val="000000"/>
        </w:rPr>
        <w:t xml:space="preserve"> возвышенном». Эволюция трактовки понятия. Статья Н. </w:t>
      </w:r>
      <w:proofErr w:type="spellStart"/>
      <w:r w:rsidRPr="00097CC5">
        <w:rPr>
          <w:color w:val="000000"/>
        </w:rPr>
        <w:t>Черны-шевского</w:t>
      </w:r>
      <w:proofErr w:type="spellEnd"/>
      <w:r w:rsidRPr="00097CC5">
        <w:rPr>
          <w:color w:val="000000"/>
        </w:rPr>
        <w:t xml:space="preserve"> «</w:t>
      </w:r>
      <w:proofErr w:type="gramStart"/>
      <w:r w:rsidRPr="00097CC5">
        <w:rPr>
          <w:color w:val="000000"/>
        </w:rPr>
        <w:t>Возвышенное</w:t>
      </w:r>
      <w:proofErr w:type="gramEnd"/>
      <w:r w:rsidRPr="00097CC5">
        <w:rPr>
          <w:color w:val="000000"/>
        </w:rPr>
        <w:t xml:space="preserve"> и комическое». </w:t>
      </w:r>
      <w:proofErr w:type="gramStart"/>
      <w:r w:rsidRPr="00097CC5">
        <w:rPr>
          <w:color w:val="000000"/>
        </w:rPr>
        <w:t>Возвышенное</w:t>
      </w:r>
      <w:proofErr w:type="gramEnd"/>
      <w:r w:rsidRPr="00097CC5">
        <w:rPr>
          <w:color w:val="000000"/>
        </w:rPr>
        <w:t xml:space="preserve"> в архитектуре (пирамиды Древнего Египта, Парфенон). Возвышенность героев и событий в античной трагедии и произведениях У. Шекспира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266 (царь Эдип и Антигона, Агамемнон и </w:t>
      </w:r>
      <w:proofErr w:type="spellStart"/>
      <w:r w:rsidRPr="00097CC5">
        <w:rPr>
          <w:color w:val="000000"/>
        </w:rPr>
        <w:t>Андромаха</w:t>
      </w:r>
      <w:proofErr w:type="spellEnd"/>
      <w:r w:rsidRPr="00097CC5">
        <w:rPr>
          <w:color w:val="000000"/>
        </w:rPr>
        <w:t>, король Лир и Гамлет). Возвышенный характер музыки Бетховена (финал</w:t>
      </w:r>
      <w:proofErr w:type="gramStart"/>
      <w:r w:rsidRPr="00097CC5">
        <w:rPr>
          <w:color w:val="000000"/>
        </w:rPr>
        <w:t xml:space="preserve"> Т</w:t>
      </w:r>
      <w:proofErr w:type="gramEnd"/>
      <w:r w:rsidRPr="00097CC5">
        <w:rPr>
          <w:color w:val="000000"/>
        </w:rPr>
        <w:t>ретьей («Героической») симфонии). Использование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особых средств художественной выразительности для создания возвышенных образов и событий (на примере работы А. Пушкина над поэмой «Полтава»). </w:t>
      </w:r>
      <w:proofErr w:type="gramStart"/>
      <w:r w:rsidRPr="00097CC5">
        <w:rPr>
          <w:color w:val="000000"/>
        </w:rPr>
        <w:t>Низменное</w:t>
      </w:r>
      <w:proofErr w:type="gramEnd"/>
      <w:r w:rsidRPr="00097CC5">
        <w:rPr>
          <w:color w:val="000000"/>
        </w:rPr>
        <w:t xml:space="preserve"> в искусстве. Категория </w:t>
      </w:r>
      <w:proofErr w:type="gramStart"/>
      <w:r w:rsidRPr="00097CC5">
        <w:rPr>
          <w:color w:val="000000"/>
        </w:rPr>
        <w:t>низменного</w:t>
      </w:r>
      <w:proofErr w:type="gramEnd"/>
      <w:r w:rsidRPr="00097CC5">
        <w:rPr>
          <w:color w:val="000000"/>
        </w:rPr>
        <w:t xml:space="preserve"> и ее противопоставление возвышенному. Проявления низменного в искусстве и жизни. </w:t>
      </w:r>
      <w:proofErr w:type="spellStart"/>
      <w:r w:rsidRPr="00097CC5">
        <w:rPr>
          <w:color w:val="000000"/>
        </w:rPr>
        <w:t>Пергамский</w:t>
      </w:r>
      <w:proofErr w:type="spellEnd"/>
      <w:r w:rsidRPr="00097CC5">
        <w:rPr>
          <w:color w:val="000000"/>
        </w:rPr>
        <w:t xml:space="preserve"> алтарь Зевса, рельеф Микеланджело «Битва кентавров», рисунки Леонардо да Винчи «Битва при </w:t>
      </w:r>
      <w:proofErr w:type="spellStart"/>
      <w:r w:rsidRPr="00097CC5">
        <w:rPr>
          <w:color w:val="000000"/>
        </w:rPr>
        <w:t>Ангиари</w:t>
      </w:r>
      <w:proofErr w:type="spellEnd"/>
      <w:r w:rsidRPr="00097CC5">
        <w:rPr>
          <w:color w:val="000000"/>
        </w:rPr>
        <w:t>». Контрасты возвышенного и низменного в произведениях ми-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рового</w:t>
      </w:r>
      <w:proofErr w:type="spellEnd"/>
      <w:r w:rsidRPr="00097CC5">
        <w:rPr>
          <w:color w:val="000000"/>
        </w:rPr>
        <w:t xml:space="preserve"> искусства (на примере балетного танца «Умирающий лебедь» на музыку К. Сен-Санса в исполнении А. Павловой)</w:t>
      </w:r>
      <w:proofErr w:type="gramStart"/>
      <w:r w:rsidRPr="00097CC5">
        <w:rPr>
          <w:color w:val="000000"/>
        </w:rPr>
        <w:t>.О</w:t>
      </w:r>
      <w:proofErr w:type="gramEnd"/>
      <w:r w:rsidRPr="00097CC5">
        <w:rPr>
          <w:color w:val="000000"/>
        </w:rPr>
        <w:t>собенности проявления красоты в обыденном, уродливом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безобразном. Проявления низменного в произведениях мировой живописи: офорты Ф. Гойи «</w:t>
      </w:r>
      <w:proofErr w:type="spellStart"/>
      <w:r w:rsidRPr="00097CC5">
        <w:rPr>
          <w:color w:val="000000"/>
        </w:rPr>
        <w:t>Капричос</w:t>
      </w:r>
      <w:proofErr w:type="spellEnd"/>
      <w:r w:rsidRPr="00097CC5">
        <w:rPr>
          <w:color w:val="000000"/>
        </w:rPr>
        <w:t>». Сюжетная основа произведений и ее трагическое звучание. Сочетание реальности и фантастики, гротеска и карикатуры.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gramStart"/>
      <w:r w:rsidRPr="00097CC5">
        <w:rPr>
          <w:b/>
          <w:bCs/>
          <w:color w:val="000000"/>
        </w:rPr>
        <w:t>Трагическое</w:t>
      </w:r>
      <w:proofErr w:type="gramEnd"/>
      <w:r w:rsidRPr="00097CC5">
        <w:rPr>
          <w:b/>
          <w:bCs/>
          <w:color w:val="000000"/>
        </w:rPr>
        <w:t xml:space="preserve"> в искусстве.</w:t>
      </w:r>
      <w:r w:rsidRPr="00097CC5">
        <w:rPr>
          <w:color w:val="000000"/>
        </w:rPr>
        <w:t xml:space="preserve"> Законы </w:t>
      </w:r>
      <w:proofErr w:type="gramStart"/>
      <w:r w:rsidRPr="00097CC5">
        <w:rPr>
          <w:color w:val="000000"/>
        </w:rPr>
        <w:t>трагического</w:t>
      </w:r>
      <w:proofErr w:type="gramEnd"/>
      <w:r w:rsidRPr="00097CC5">
        <w:rPr>
          <w:color w:val="000000"/>
        </w:rPr>
        <w:t xml:space="preserve"> в искусстве и жизни. Общность и различия в их проявлении. Специфические законы и характерные особенности их проявления в произведениях искусства. Неразрешимость конфликтов, непримиримое противоречие между идеалом и реальностью, новым и старым — основа </w:t>
      </w:r>
      <w:proofErr w:type="gramStart"/>
      <w:r w:rsidRPr="00097CC5">
        <w:rPr>
          <w:color w:val="000000"/>
        </w:rPr>
        <w:t>трагического</w:t>
      </w:r>
      <w:proofErr w:type="gramEnd"/>
      <w:r w:rsidRPr="00097CC5">
        <w:rPr>
          <w:color w:val="000000"/>
        </w:rPr>
        <w:t xml:space="preserve"> в искусстве. Рок и судьба в античной трагедии. Истоки </w:t>
      </w:r>
      <w:proofErr w:type="gramStart"/>
      <w:r w:rsidRPr="00097CC5">
        <w:rPr>
          <w:color w:val="000000"/>
        </w:rPr>
        <w:t>трагического</w:t>
      </w:r>
      <w:proofErr w:type="gramEnd"/>
      <w:r w:rsidRPr="00097CC5">
        <w:rPr>
          <w:color w:val="000000"/>
        </w:rPr>
        <w:t xml:space="preserve"> в древнегреческой трагедии (Эсхил, </w:t>
      </w:r>
      <w:proofErr w:type="spellStart"/>
      <w:r w:rsidRPr="00097CC5">
        <w:rPr>
          <w:color w:val="000000"/>
        </w:rPr>
        <w:t>Софокл</w:t>
      </w:r>
      <w:proofErr w:type="spellEnd"/>
      <w:r w:rsidRPr="00097CC5">
        <w:rPr>
          <w:color w:val="000000"/>
        </w:rPr>
        <w:t xml:space="preserve">, Еврипид). </w:t>
      </w:r>
      <w:proofErr w:type="spellStart"/>
      <w:r w:rsidRPr="00097CC5">
        <w:rPr>
          <w:color w:val="000000"/>
        </w:rPr>
        <w:t>Противоре</w:t>
      </w:r>
      <w:proofErr w:type="spellEnd"/>
      <w:r w:rsidRPr="00097CC5">
        <w:rPr>
          <w:color w:val="000000"/>
        </w:rPr>
        <w:t>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чивость</w:t>
      </w:r>
      <w:proofErr w:type="spellEnd"/>
      <w:r w:rsidRPr="00097CC5">
        <w:rPr>
          <w:color w:val="000000"/>
        </w:rPr>
        <w:t xml:space="preserve"> и сложность характера трагического героя, осознание им личной «вины» за </w:t>
      </w:r>
      <w:proofErr w:type="spellStart"/>
      <w:proofErr w:type="gramStart"/>
      <w:r w:rsidRPr="00097CC5">
        <w:rPr>
          <w:color w:val="000000"/>
        </w:rPr>
        <w:t>невозмож-ность</w:t>
      </w:r>
      <w:proofErr w:type="spellEnd"/>
      <w:proofErr w:type="gramEnd"/>
      <w:r w:rsidRPr="00097CC5">
        <w:rPr>
          <w:color w:val="000000"/>
        </w:rPr>
        <w:t xml:space="preserve"> изменения жизни. Миф о Дионисе и рождение трагедии. Дифирамбы и их роль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в организации </w:t>
      </w:r>
      <w:proofErr w:type="spellStart"/>
      <w:r w:rsidRPr="00097CC5">
        <w:rPr>
          <w:color w:val="000000"/>
        </w:rPr>
        <w:t>дионисийских</w:t>
      </w:r>
      <w:proofErr w:type="spellEnd"/>
      <w:r w:rsidRPr="00097CC5">
        <w:rPr>
          <w:color w:val="000000"/>
        </w:rPr>
        <w:t xml:space="preserve"> праздников. Учение Аристотеля о трагедии. Развитие понятия о катарсисе. Трагическое как проявление </w:t>
      </w:r>
      <w:proofErr w:type="gramStart"/>
      <w:r w:rsidRPr="00097CC5">
        <w:rPr>
          <w:color w:val="000000"/>
        </w:rPr>
        <w:t>возвышенного</w:t>
      </w:r>
      <w:proofErr w:type="gramEnd"/>
      <w:r w:rsidRPr="00097CC5">
        <w:rPr>
          <w:color w:val="000000"/>
        </w:rPr>
        <w:t xml:space="preserve">. История </w:t>
      </w:r>
      <w:proofErr w:type="gramStart"/>
      <w:r w:rsidRPr="00097CC5">
        <w:rPr>
          <w:color w:val="000000"/>
        </w:rPr>
        <w:t>трагической</w:t>
      </w:r>
      <w:proofErr w:type="gramEnd"/>
      <w:r w:rsidRPr="00097CC5">
        <w:rPr>
          <w:color w:val="000000"/>
        </w:rPr>
        <w:t xml:space="preserve"> и воз-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вышенной</w:t>
      </w:r>
      <w:proofErr w:type="spellEnd"/>
      <w:r w:rsidRPr="00097CC5">
        <w:rPr>
          <w:color w:val="000000"/>
        </w:rPr>
        <w:t xml:space="preserve"> любви </w:t>
      </w:r>
      <w:proofErr w:type="spellStart"/>
      <w:r w:rsidRPr="00097CC5">
        <w:rPr>
          <w:color w:val="000000"/>
        </w:rPr>
        <w:t>Франчески</w:t>
      </w:r>
      <w:proofErr w:type="spellEnd"/>
      <w:r w:rsidRPr="00097CC5">
        <w:rPr>
          <w:color w:val="000000"/>
        </w:rPr>
        <w:t xml:space="preserve"> да Римини и </w:t>
      </w:r>
      <w:proofErr w:type="spellStart"/>
      <w:r w:rsidRPr="00097CC5">
        <w:rPr>
          <w:color w:val="000000"/>
        </w:rPr>
        <w:t>Паоло</w:t>
      </w:r>
      <w:proofErr w:type="spellEnd"/>
      <w:r w:rsidRPr="00097CC5">
        <w:rPr>
          <w:color w:val="000000"/>
        </w:rPr>
        <w:t xml:space="preserve"> в «Божественной комедии» Данте («Ад», песнь пятая). Художественные интерпретации сюжета в произведениях живописи (А. Фейербах «</w:t>
      </w:r>
      <w:proofErr w:type="spellStart"/>
      <w:r w:rsidRPr="00097CC5">
        <w:rPr>
          <w:color w:val="000000"/>
        </w:rPr>
        <w:t>Паоло</w:t>
      </w:r>
      <w:proofErr w:type="spellEnd"/>
      <w:r w:rsidRPr="00097CC5">
        <w:rPr>
          <w:color w:val="000000"/>
        </w:rPr>
        <w:t xml:space="preserve"> и Франческа», У. Блейк «Вихрь влюбленных» — по выбору) и симфонической фантазии П. Чай-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ковского</w:t>
      </w:r>
      <w:proofErr w:type="spellEnd"/>
      <w:r w:rsidRPr="00097CC5">
        <w:rPr>
          <w:color w:val="000000"/>
        </w:rPr>
        <w:t xml:space="preserve"> «Франческа да Римини». «Реквием» Моцарта как образец трагической музыки, проникнутой трепетным волнением и просветленной печалью.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gramStart"/>
      <w:r w:rsidRPr="00097CC5">
        <w:rPr>
          <w:b/>
          <w:bCs/>
          <w:color w:val="000000"/>
        </w:rPr>
        <w:t>Комическое</w:t>
      </w:r>
      <w:proofErr w:type="gramEnd"/>
      <w:r w:rsidRPr="00097CC5">
        <w:rPr>
          <w:b/>
          <w:bCs/>
          <w:color w:val="000000"/>
        </w:rPr>
        <w:t xml:space="preserve"> в искусстве.</w:t>
      </w:r>
      <w:r w:rsidRPr="00097CC5">
        <w:rPr>
          <w:color w:val="000000"/>
        </w:rPr>
        <w:t xml:space="preserve"> Понятия смешного и комического. Смех — важнейшее средство нравственного воспитания человека. Эстетическая природа </w:t>
      </w:r>
      <w:proofErr w:type="gramStart"/>
      <w:r w:rsidRPr="00097CC5">
        <w:rPr>
          <w:color w:val="000000"/>
        </w:rPr>
        <w:t>комического</w:t>
      </w:r>
      <w:proofErr w:type="gramEnd"/>
      <w:r w:rsidRPr="00097CC5">
        <w:rPr>
          <w:color w:val="000000"/>
        </w:rPr>
        <w:t xml:space="preserve"> в искусстве и жизни. Разграничение понятий «смешное» и «комическое». Социальный, общественно значимый характер </w:t>
      </w:r>
      <w:proofErr w:type="gramStart"/>
      <w:r w:rsidRPr="00097CC5">
        <w:rPr>
          <w:color w:val="000000"/>
        </w:rPr>
        <w:t>комического</w:t>
      </w:r>
      <w:proofErr w:type="gramEnd"/>
      <w:r w:rsidRPr="00097CC5">
        <w:rPr>
          <w:color w:val="000000"/>
        </w:rPr>
        <w:t>. Противоречия между внешними поступками и поведением человека. Градации комического: от дружеской улыбки и иронии до явной неприязни и сарказма. «Тайна»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юмора. Остроумие великих людей планеты. Комический эффект искусства карикатуры. Непримиримый и обличительный характер сатиры, ее тяготение к гротеску и фантастике.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lastRenderedPageBreak/>
        <w:t xml:space="preserve">Сочетание </w:t>
      </w:r>
      <w:proofErr w:type="gramStart"/>
      <w:r w:rsidRPr="00097CC5">
        <w:rPr>
          <w:color w:val="000000"/>
        </w:rPr>
        <w:t>трагического</w:t>
      </w:r>
      <w:proofErr w:type="gramEnd"/>
      <w:r w:rsidRPr="00097CC5">
        <w:rPr>
          <w:color w:val="000000"/>
        </w:rPr>
        <w:t xml:space="preserve"> и комического в драматических произведениях литературы и театральном искусстве. Выдающиеся комики мира. Ч. Чаплин — выдающийся комик немого кинематографа. Актерская маска Чаплина, контраст внешнего облика и характера героя, его лучшие фильмы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роли. Ю. Никулин — клоун на все времена. Особый дар импровизации, умение незаметно вовлечь зрителя в свою игру. Творческое мастерство актера: чувство юмора, знание законов смешного, актерская техника, умение черпать материал из окружающей жизни, контрасты клоунской маски.</w:t>
      </w:r>
    </w:p>
    <w:p w:rsidR="00175D66" w:rsidRPr="00097CC5" w:rsidRDefault="00175D66" w:rsidP="00175D66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 xml:space="preserve">Азбука искусства 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Азбука архитектуры.</w:t>
      </w:r>
      <w:r w:rsidRPr="00097CC5">
        <w:rPr>
          <w:color w:val="000000"/>
        </w:rPr>
        <w:t> «Каменная летопись мира». Произведения архитектуры — памятники материальной и духовной жизни общества. Архитектура как выражение основных идей времени. Создание искусственной среды для жизни и деятельности человека — главное назначение архи-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тектуры</w:t>
      </w:r>
      <w:proofErr w:type="spellEnd"/>
      <w:r w:rsidRPr="00097CC5">
        <w:rPr>
          <w:color w:val="000000"/>
        </w:rPr>
        <w:t xml:space="preserve">. Создание среды обитания человека с помощью материально-технических и художественных средств — ее основная цель. Место архитектуры среди других видов искусства. «Прочность — Польза — Красота». </w:t>
      </w:r>
      <w:proofErr w:type="spellStart"/>
      <w:r w:rsidRPr="00097CC5">
        <w:rPr>
          <w:color w:val="000000"/>
        </w:rPr>
        <w:t>Витрувий</w:t>
      </w:r>
      <w:proofErr w:type="spellEnd"/>
      <w:r w:rsidRPr="00097CC5">
        <w:rPr>
          <w:color w:val="000000"/>
        </w:rPr>
        <w:t xml:space="preserve"> об основных свойствах архитектуры. Функциональные, технические и эстетические начала архитектуры. Пространство — язык архитектуры. Понятие о тектонике. Профессия архитектора. Оценка труда архитектора в различные исторические эпохи. </w:t>
      </w:r>
      <w:proofErr w:type="spellStart"/>
      <w:r w:rsidRPr="00097CC5">
        <w:rPr>
          <w:color w:val="000000"/>
        </w:rPr>
        <w:t>Витрувий</w:t>
      </w:r>
      <w:proofErr w:type="spellEnd"/>
      <w:r w:rsidRPr="00097CC5">
        <w:rPr>
          <w:color w:val="000000"/>
        </w:rPr>
        <w:t xml:space="preserve"> о задачах архитектора. Первые зодчие Руси и их выдающиеся произведения. Расширение задач архитектора в современную эпоху. Сложность и многогранность профессии архитектора, ее творческое начало и универсальный характер. Основные этапы архитектурного строительства. Будущее профессии.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Художественный образ в архитектуре.</w:t>
      </w:r>
      <w:r w:rsidRPr="00097CC5">
        <w:rPr>
          <w:color w:val="000000"/>
        </w:rPr>
        <w:t> Особенности архитектурного образа. Необходимые условия для создания архитектурного образа. Специфика художественного образа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в архитектуре. Единство внешней и внутренней формы в архитектуре. Особенности воздействия архитектурных сооружений на чувства и поведение человека. Связь архитектурных сооружений с окружающей природой. Зависимость архитектуры от географических и климатических условий.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Средства создания архитектурного образа: симметрия, ритм, пропорции, светотеневая и цветовая моделировка, масштаб. Архитектурный ансамбль. Актуальность задачи объединения различных зданий в единое художественное целое. Архитектурный ансамбль как высшая форма проявления художественного творчества. Общность композиционного замысла с учетом архитектурного и природного окружения.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Стили архитектуры.</w:t>
      </w:r>
      <w:r w:rsidRPr="00097CC5">
        <w:rPr>
          <w:color w:val="000000"/>
        </w:rPr>
        <w:t> Архитектурный стиль — устойчивое единство функционального содержания и художественного образа. Идея преемственности архитектурных стилей. Ар-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хитектурные</w:t>
      </w:r>
      <w:proofErr w:type="spellEnd"/>
      <w:r w:rsidRPr="00097CC5">
        <w:rPr>
          <w:color w:val="000000"/>
        </w:rPr>
        <w:t xml:space="preserve"> стили Древнего Египта и Античности. Канонический стиль архитектуры Древнего Египта, его отличительные признаки. Основные типы построек, их связь с религиозными верованиями египтян. Классический стиль архитектуры Древней Греции и Рима. Создание греческой ордерной системы. Инженерные достижения римских архитекторов. Архитектурные стили Средневековья. Романский стиль, основные типы сооружений, их назначение. </w:t>
      </w:r>
      <w:proofErr w:type="spellStart"/>
      <w:r w:rsidRPr="00097CC5">
        <w:rPr>
          <w:color w:val="000000"/>
        </w:rPr>
        <w:t>Харак</w:t>
      </w:r>
      <w:proofErr w:type="spellEnd"/>
      <w:r w:rsidRPr="00097CC5">
        <w:rPr>
          <w:color w:val="000000"/>
        </w:rPr>
        <w:t>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терные</w:t>
      </w:r>
      <w:proofErr w:type="spellEnd"/>
      <w:r w:rsidRPr="00097CC5">
        <w:rPr>
          <w:color w:val="000000"/>
        </w:rPr>
        <w:t xml:space="preserve"> особенности стиля. Готический стиль. Каркасное перекрытие зданий — главная конструктивная особенность готических сооружений. Вклад древнерусских мастеров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в развитие средневековой архитектуры. Уникальность древнерусского зодчества. Архитектурный стиль эпохи Возрождения. Следование идеям античного зодчества. Архитектурные стили Нового и Новейшего времени. Барокко. Стремление к пластичной выразительности </w:t>
      </w:r>
      <w:proofErr w:type="gramStart"/>
      <w:r w:rsidRPr="00097CC5">
        <w:rPr>
          <w:color w:val="000000"/>
        </w:rPr>
        <w:t>архитектурных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сооружений. Обилие пышных декоративных украшений. Искажение классических пропорций, оптический обман, игра света и тени, преобладание сложных криволинейных форм. Диссонанс и асимметрия — основные принципы оформления фасадов. Классицизм в архитектуре. </w:t>
      </w:r>
      <w:proofErr w:type="spellStart"/>
      <w:r w:rsidRPr="00097CC5">
        <w:rPr>
          <w:color w:val="000000"/>
        </w:rPr>
        <w:t>Практич</w:t>
      </w:r>
      <w:proofErr w:type="spellEnd"/>
      <w:r w:rsidRPr="00097CC5">
        <w:rPr>
          <w:color w:val="000000"/>
        </w:rPr>
        <w:t>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ность</w:t>
      </w:r>
      <w:proofErr w:type="spellEnd"/>
      <w:r w:rsidRPr="00097CC5">
        <w:rPr>
          <w:color w:val="000000"/>
        </w:rPr>
        <w:t xml:space="preserve"> и целесообразность, простота и строгость форм, спокойная гармония пропорций, скромный декор. Ампир — стиль эпохи Наполеона. Следование архитектурным традициям императорского Рима. Выражение идей государственного могущества и воинской силы. Величие и </w:t>
      </w:r>
      <w:proofErr w:type="gramStart"/>
      <w:r w:rsidRPr="00097CC5">
        <w:rPr>
          <w:color w:val="000000"/>
        </w:rPr>
        <w:t>подчеркнутая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lastRenderedPageBreak/>
        <w:t>монументальность форм, академизм. Эклектика в архитектуре XIX в. и ее особенности. Модерн — качественно новая ступень в развитии архитектуры. Роль декоративного оформления фасадов и интерьеров зданий, асимметрия. Органическое единство архитектуры с окружающей средой.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Развитие современной архитектуры. Идеи рационализма и конструктивизма. Использование новых материалов и технологий. Стремление подчеркнуть интернациональный характер и функциональное назначение архитектурного сооружения. Абстракция геометрических форм, резкие контрасты композиционных решений, использование стилевых реминисценций. Постмодернизм в архитектуре. Стиль </w:t>
      </w:r>
      <w:proofErr w:type="spellStart"/>
      <w:r w:rsidRPr="00097CC5">
        <w:rPr>
          <w:color w:val="000000"/>
        </w:rPr>
        <w:t>хайтек</w:t>
      </w:r>
      <w:proofErr w:type="spellEnd"/>
      <w:r w:rsidRPr="00097CC5">
        <w:rPr>
          <w:color w:val="000000"/>
        </w:rPr>
        <w:t>. Стилистическое многообразие и оригинальность решений современной архитектуры.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Виды архитектуры.</w:t>
      </w:r>
      <w:r w:rsidRPr="00097CC5">
        <w:rPr>
          <w:color w:val="000000"/>
        </w:rPr>
        <w:t> Архитектура объемных сооружений. Понятие об общественной, жилой и промышленной архитектуре. Общественная архитектура. Храмы, дворцы и замки.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Административные здания. Зрелищные и выставочные сооружения: театры, концертные и выставочные залы, стадионы и спорткомплексы, магазины и супермаркеты, вокзалы и аэропорты. Жилая архитектура. Древнейшие дома человека. Жилые дома различных народов мира. Жилые дома А. </w:t>
      </w:r>
      <w:proofErr w:type="spellStart"/>
      <w:r w:rsidRPr="00097CC5">
        <w:rPr>
          <w:color w:val="000000"/>
        </w:rPr>
        <w:t>Гауди</w:t>
      </w:r>
      <w:proofErr w:type="spellEnd"/>
      <w:r w:rsidRPr="00097CC5">
        <w:rPr>
          <w:color w:val="000000"/>
        </w:rPr>
        <w:t xml:space="preserve"> и </w:t>
      </w:r>
      <w:proofErr w:type="spellStart"/>
      <w:r w:rsidRPr="00097CC5">
        <w:rPr>
          <w:color w:val="000000"/>
        </w:rPr>
        <w:t>Ле</w:t>
      </w:r>
      <w:proofErr w:type="spellEnd"/>
      <w:r w:rsidRPr="00097CC5">
        <w:rPr>
          <w:color w:val="000000"/>
        </w:rPr>
        <w:t xml:space="preserve"> Корбюзье. </w:t>
      </w:r>
      <w:proofErr w:type="gramStart"/>
      <w:r w:rsidRPr="00097CC5">
        <w:rPr>
          <w:color w:val="000000"/>
        </w:rPr>
        <w:t>Промышленная архитектура: заводы, фабрики, электростанции, мосты, тоннели, каналы, водопроводы и акведуки.</w:t>
      </w:r>
      <w:proofErr w:type="gramEnd"/>
      <w:r w:rsidRPr="00097CC5">
        <w:rPr>
          <w:color w:val="000000"/>
        </w:rPr>
        <w:t xml:space="preserve"> Ландшафтная архитектура. Зарождение садово-паркового искусства. Висячие сады Семирамиды как одно из чудес света. Садово-парковое искусство Китая и Японии. Европейские традиции садово-паркового искусства. Тип французского регулярного и английского пейзажного парков. Аналоги французского и английского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парков в России, оригинальность замысла и творческого воплощения. Градостроительство. Из истории градостроительного искусства. Формирование облика городов. Законы, правила устройства города, реконструкция старых районов — главные задачи современного градостроения. Понятие современного города и его слагаемые. Проблемы его существования и их решение. Исторические типы планировки города. Мечта о создании идеального города будущего и ее реальное воплощение в оригинальных проектах.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Язык изобразительного искусства</w:t>
      </w:r>
      <w:r w:rsidRPr="00097CC5">
        <w:rPr>
          <w:color w:val="000000"/>
        </w:rPr>
        <w:t>. Как понять изображение? Живопись, скульптура, графика — древнейшие виды изобразительного искусства. Изображение предметов и явлений окружающего мира в зримых образах. Роль творческого воображения в создании произведений изобразитель-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ного</w:t>
      </w:r>
      <w:proofErr w:type="spellEnd"/>
      <w:r w:rsidRPr="00097CC5">
        <w:rPr>
          <w:color w:val="000000"/>
        </w:rPr>
        <w:t xml:space="preserve"> искусства. Место изобразительных иску</w:t>
      </w:r>
      <w:proofErr w:type="gramStart"/>
      <w:r w:rsidRPr="00097CC5">
        <w:rPr>
          <w:color w:val="000000"/>
        </w:rPr>
        <w:t>сств в с</w:t>
      </w:r>
      <w:proofErr w:type="gramEnd"/>
      <w:r w:rsidRPr="00097CC5">
        <w:rPr>
          <w:color w:val="000000"/>
        </w:rPr>
        <w:t>уществующих классификациях. Изобразительные искусства как совокупность пластических искусств. Особенности создания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художественного образа в реальных и абстрактных композициях. Особенности творческой манеры художника. Монументальные и станковые виды изобразительного искусства. </w:t>
      </w:r>
      <w:proofErr w:type="gramStart"/>
      <w:r w:rsidRPr="00097CC5">
        <w:rPr>
          <w:color w:val="000000"/>
        </w:rPr>
        <w:t>Основные виды монументального искусства: скульптурные памятники, панно, мозаики, фрески, плакаты, вывески.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Станковое искусство и его предназначение. Основные виды станкового искусства: картины, статуи, бюсты, станковые рельефы, эстампы, станковые рисунки. Способы и средства изображения. Богатство способов и средств изображения, их зависимость от материалов, масштаба и техники изготовления. Выразительность и многообразие видов художественной техники (техника живописи маслом, лаковыми красками, техника гравюры на дереве, техника мозаики или фрески). Роль композиционного замысла, основные правила композиции. Ритм в изобразительном искусстве. </w:t>
      </w:r>
      <w:proofErr w:type="gramStart"/>
      <w:r w:rsidRPr="00097CC5">
        <w:rPr>
          <w:color w:val="000000"/>
        </w:rPr>
        <w:t>Метод перспективы (понятие линейной, воздушной и обратной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перспективы). Линия, определяющая характер изображения на плоскости и в пространстве. Роль контрастов и нюансов, фактуры и текстуры в изобразительном искусстве. Роль светотени в создании образов.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Искусство живописи.</w:t>
      </w:r>
      <w:r w:rsidRPr="00097CC5">
        <w:rPr>
          <w:color w:val="000000"/>
        </w:rPr>
        <w:t> Виды живописи. Характерные особенности монументальной живописи и ее предназначение. Масштабность композиций и их обусловленность организованной архитектурной средой. Техника фрески, мозаики и витража. Декорационная живопись. Плафонная живопись.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Настенные панно (десюдепорты) эпохи рококо. Характерные особенности станковой живописи и ее предназначение. Картина как основной вид станковой живописи. Театральная декорация, иконопись, миниатюра, панорама и диорама как особые виды живописи. Художественные средства </w:t>
      </w:r>
      <w:r w:rsidRPr="00097CC5">
        <w:rPr>
          <w:color w:val="000000"/>
        </w:rPr>
        <w:lastRenderedPageBreak/>
        <w:t xml:space="preserve">живописи. Цвет как важнейшее средство передачи </w:t>
      </w:r>
      <w:proofErr w:type="spellStart"/>
      <w:r w:rsidRPr="00097CC5">
        <w:rPr>
          <w:color w:val="000000"/>
        </w:rPr>
        <w:t>эмоциональносмыслового</w:t>
      </w:r>
      <w:proofErr w:type="spellEnd"/>
      <w:r w:rsidRPr="00097CC5">
        <w:rPr>
          <w:color w:val="000000"/>
        </w:rPr>
        <w:t xml:space="preserve"> настроя художественного произведения. Основные качества цвета: цветовой тон, светлота и насыщенность. Понятие о колорите — системе соотношений цветовых тонов и их оттенков. Деление цветов на теплые и холодные. Понятие локального и обусловленного цвета. Творчество Э. Делакруа как пример колористического мастерства. Светотень как закономерные градации светлого и темного на объемной форме предмета. Блик, свет, полутень, собственная или па-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дающая тень, рефлекс — важнейшие средства передачи постоянных каче</w:t>
      </w:r>
      <w:proofErr w:type="gramStart"/>
      <w:r w:rsidRPr="00097CC5">
        <w:rPr>
          <w:color w:val="000000"/>
        </w:rPr>
        <w:t>ств пр</w:t>
      </w:r>
      <w:proofErr w:type="gramEnd"/>
      <w:r w:rsidRPr="00097CC5">
        <w:rPr>
          <w:color w:val="000000"/>
        </w:rPr>
        <w:t xml:space="preserve">едметного мира и изменчивости окружающей среды. </w:t>
      </w:r>
      <w:proofErr w:type="spellStart"/>
      <w:r w:rsidRPr="00097CC5">
        <w:rPr>
          <w:color w:val="000000"/>
        </w:rPr>
        <w:t>Сфумато</w:t>
      </w:r>
      <w:proofErr w:type="spellEnd"/>
      <w:r w:rsidRPr="00097CC5">
        <w:rPr>
          <w:color w:val="000000"/>
        </w:rPr>
        <w:t xml:space="preserve"> Леонардо да Винчи. Искусство светотени в живописных произведениях Караваджо. Роль линии в искусстве живописи и ее выразительные возможности.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Жанровое многообразие живописи.</w:t>
      </w:r>
      <w:r w:rsidRPr="00097CC5">
        <w:rPr>
          <w:color w:val="000000"/>
        </w:rPr>
        <w:t> Понятие жанра в живописи. Становление и развитие системы жанров в истории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мировой живописи. Специфика деления живописи на жанры и ее условный характер. Любимые жанры великих мастеров. </w:t>
      </w:r>
      <w:proofErr w:type="gramStart"/>
      <w:r w:rsidRPr="00097CC5">
        <w:rPr>
          <w:color w:val="000000"/>
        </w:rPr>
        <w:t>Изменения жанровой системы в искусстве XX в. Характеристика жанров в живописи.</w:t>
      </w:r>
      <w:proofErr w:type="gramEnd"/>
      <w:r w:rsidRPr="00097CC5">
        <w:rPr>
          <w:color w:val="000000"/>
        </w:rPr>
        <w:t xml:space="preserve"> Особый статус исторической живописи в мировом искусстве. Диалог прошлого и настоящего. Мифологическая и библейская тематика как принадлежность к историческому жанру живописи. Русская историческая живопись XIX в. Основные цели и объекты изображения в произведениях батального жанра. Бытовой жанр живописи, его истоки и эволюция, цели и задачи. Жанр портрета. Разновидности портрета: парадный, исторический, камерный, психологический, автопортрет. Эволюция портретного жанра. Изображение </w:t>
      </w:r>
      <w:proofErr w:type="gramStart"/>
      <w:r w:rsidRPr="00097CC5">
        <w:rPr>
          <w:color w:val="000000"/>
        </w:rPr>
        <w:t>естественной</w:t>
      </w:r>
      <w:proofErr w:type="gramEnd"/>
      <w:r w:rsidRPr="00097CC5">
        <w:rPr>
          <w:color w:val="000000"/>
        </w:rPr>
        <w:t xml:space="preserve"> или </w:t>
      </w:r>
      <w:proofErr w:type="spellStart"/>
      <w:r w:rsidRPr="00097CC5">
        <w:rPr>
          <w:color w:val="000000"/>
        </w:rPr>
        <w:t>преобра</w:t>
      </w:r>
      <w:proofErr w:type="spellEnd"/>
      <w:r w:rsidRPr="00097CC5">
        <w:rPr>
          <w:color w:val="000000"/>
        </w:rPr>
        <w:t>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женной</w:t>
      </w:r>
      <w:proofErr w:type="spellEnd"/>
      <w:r w:rsidRPr="00097CC5">
        <w:rPr>
          <w:color w:val="000000"/>
        </w:rPr>
        <w:t xml:space="preserve"> человеком природы — главный объект пейзажной живописи. Цели и задачи пейзажа, его разновидности (лирический и эпический пейзажи). Понятие городского (архитектурного) пейзажа. Сельские и морские (марины) пейзажи. Индустриальный, фантастический (космический) пейзажи.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Жанр натюрморта и его эволюция. Праздничные (фламандские) и камерные (голландские) натюрморты. Философские натюрморты </w:t>
      </w:r>
      <w:proofErr w:type="spellStart"/>
      <w:r w:rsidRPr="00097CC5">
        <w:rPr>
          <w:color w:val="000000"/>
        </w:rPr>
        <w:t>vanitas</w:t>
      </w:r>
      <w:proofErr w:type="spellEnd"/>
      <w:r w:rsidRPr="00097CC5">
        <w:rPr>
          <w:color w:val="000000"/>
        </w:rPr>
        <w:t xml:space="preserve"> («суета сует»). Цели и задачи натюрморта, продуманность композиции, ее колористическое решение. Натюрморт как экспериментальная площадка живописных исканий конца XIX—XX в. Анималистический жанр как древнейший жанр живописи. Цели и объекты изображения. Жанр интерьера, его близость к натюрморту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бытовой живописи. Эволюция жанра и характерные особенности его развития в различные эпохи.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Искусство графики.</w:t>
      </w:r>
      <w:r w:rsidRPr="00097CC5">
        <w:rPr>
          <w:color w:val="000000"/>
        </w:rPr>
        <w:t> Графика: от возникновения до современности. Графика как один из древнейших видов изобразительного искусства. Эволюция графического искусства.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Роль графики после открытия книгопечатания. Графика — «муза XX века»? Графика в жизни современного человека. Компьютерная графика — новый инструмент художников,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дизайнеров, конструкторов. Ее роль в оформлении печатной продукции, художественном проектировании архитектурных сооружений, торговой упаковки, создании фирменных знаков, произведений станковой графики. Стереометрия — создание реального трехмерного пространства (3D). Общность и различия между графикой и живописью. Характерные особенности искусства графики. На каком языке «говорит» графика? Особенности воспроизведения пространства </w:t>
      </w:r>
      <w:proofErr w:type="gramStart"/>
      <w:r w:rsidRPr="00097CC5">
        <w:rPr>
          <w:color w:val="000000"/>
        </w:rPr>
        <w:t>в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графических </w:t>
      </w:r>
      <w:proofErr w:type="gramStart"/>
      <w:r w:rsidRPr="00097CC5">
        <w:rPr>
          <w:color w:val="000000"/>
        </w:rPr>
        <w:t>произведениях</w:t>
      </w:r>
      <w:proofErr w:type="gramEnd"/>
      <w:r w:rsidRPr="00097CC5">
        <w:rPr>
          <w:color w:val="000000"/>
        </w:rPr>
        <w:t xml:space="preserve">. Основные материалы художника-графика. Задачи образного отражения действительности в графическом искусстве. Изобразительно-выразительные средства графики: рисунок, линия, штрих, тон, пятно, цвет. Цвет, плоскость и пространство в искусстве графики. Виды графического искусства. Виды графики по технике исполнения. </w:t>
      </w:r>
      <w:proofErr w:type="gramStart"/>
      <w:r w:rsidRPr="00097CC5">
        <w:rPr>
          <w:color w:val="000000"/>
        </w:rPr>
        <w:t>Уникальная, или рукотворная, графика (рисунки, наброски, зарисовки, шаржи, карикатуры, выполненные в одном экземпляре).</w:t>
      </w:r>
      <w:proofErr w:type="gramEnd"/>
      <w:r w:rsidRPr="00097CC5">
        <w:rPr>
          <w:color w:val="000000"/>
        </w:rPr>
        <w:t xml:space="preserve"> Печатная графика, или эстамп. Гравюра — основной вид печатной графики. Разновидности гравюры: ксилография, литография, </w:t>
      </w:r>
      <w:proofErr w:type="spellStart"/>
      <w:r w:rsidRPr="00097CC5">
        <w:rPr>
          <w:color w:val="000000"/>
        </w:rPr>
        <w:t>линография</w:t>
      </w:r>
      <w:proofErr w:type="spellEnd"/>
      <w:r w:rsidRPr="00097CC5">
        <w:rPr>
          <w:color w:val="000000"/>
        </w:rPr>
        <w:t xml:space="preserve"> и офорт. Цветная ксилография японских мастеров.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Художественная фотография.</w:t>
      </w:r>
      <w:r w:rsidRPr="00097CC5">
        <w:rPr>
          <w:color w:val="000000"/>
        </w:rPr>
        <w:t xml:space="preserve"> Рождение и история фотографии. Фотография — зрительная память человечества. Первые </w:t>
      </w:r>
      <w:proofErr w:type="spellStart"/>
      <w:r w:rsidRPr="00097CC5">
        <w:rPr>
          <w:color w:val="000000"/>
        </w:rPr>
        <w:t>дагеротипы</w:t>
      </w:r>
      <w:proofErr w:type="spellEnd"/>
      <w:r w:rsidRPr="00097CC5">
        <w:rPr>
          <w:color w:val="000000"/>
        </w:rPr>
        <w:t xml:space="preserve">. Эксперименты с новым способом создания </w:t>
      </w:r>
      <w:r w:rsidRPr="00097CC5">
        <w:rPr>
          <w:color w:val="000000"/>
        </w:rPr>
        <w:lastRenderedPageBreak/>
        <w:t xml:space="preserve">изображений. Камера-обскура. Научные исследования У. </w:t>
      </w:r>
      <w:proofErr w:type="spellStart"/>
      <w:r w:rsidRPr="00097CC5">
        <w:rPr>
          <w:color w:val="000000"/>
        </w:rPr>
        <w:t>Толбота</w:t>
      </w:r>
      <w:proofErr w:type="spellEnd"/>
      <w:r w:rsidRPr="00097CC5">
        <w:rPr>
          <w:color w:val="000000"/>
        </w:rPr>
        <w:t xml:space="preserve">. Дальнейшее </w:t>
      </w:r>
      <w:proofErr w:type="spellStart"/>
      <w:proofErr w:type="gramStart"/>
      <w:r w:rsidRPr="00097CC5">
        <w:rPr>
          <w:color w:val="000000"/>
        </w:rPr>
        <w:t>совершенство-вание</w:t>
      </w:r>
      <w:proofErr w:type="spellEnd"/>
      <w:proofErr w:type="gramEnd"/>
      <w:r w:rsidRPr="00097CC5">
        <w:rPr>
          <w:color w:val="000000"/>
        </w:rPr>
        <w:t xml:space="preserve"> техники и создание ярких художественных образов. </w:t>
      </w:r>
      <w:proofErr w:type="spellStart"/>
      <w:r w:rsidRPr="00097CC5">
        <w:rPr>
          <w:color w:val="000000"/>
        </w:rPr>
        <w:t>Изобразительновыразительные</w:t>
      </w:r>
      <w:proofErr w:type="spellEnd"/>
      <w:r w:rsidRPr="00097CC5">
        <w:rPr>
          <w:color w:val="000000"/>
        </w:rPr>
        <w:t xml:space="preserve"> возможности фотографии. Фотография сегодня — важнейшее средство массовой информации. </w:t>
      </w:r>
      <w:proofErr w:type="spellStart"/>
      <w:r w:rsidRPr="00097CC5">
        <w:rPr>
          <w:color w:val="000000"/>
        </w:rPr>
        <w:t>Фо</w:t>
      </w:r>
      <w:proofErr w:type="spell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тография</w:t>
      </w:r>
      <w:proofErr w:type="spellEnd"/>
      <w:r w:rsidRPr="00097CC5">
        <w:rPr>
          <w:color w:val="000000"/>
        </w:rPr>
        <w:t xml:space="preserve"> и экранные искусства, ее использование в сфере дизайна, театра и журналистики, создании инсталляций. Создание голографических изображений. Использование новейших цифровых технологий в искусстве фотографии. Фотография и изобразительные искусства. Отличия художественной фотографии от изобразительных искусств. Сравнительный анализ фотопортрета с живописным и скульптурным портретом. Выразительные средства и жанры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фотографии. Использование в фотографии традиционной системы жанров: общность и характерные различия. Фрагмент и фотомонтаж как специфические жанры фотографии.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Художественные средства выразительности в искусстве фотографии: композиция, план, ракурс, свет и тень, ритм.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Язык скульптуры</w:t>
      </w:r>
      <w:r w:rsidRPr="00097CC5">
        <w:rPr>
          <w:color w:val="000000"/>
        </w:rPr>
        <w:t>. История скульптуры. Скульптура как один из древнейших видов изобразительного искусства. Амулеты первобытного человека. Важнейшие достижения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скульпторов Древнего Египта. Классический идеал античных мастеров. Средневековая скульптура — «книга» для верующих людей, ее связь с архитектурой. Гуманистический идеал в скульптуре Возрождения. Отличительные особенности скульптуры барокко и классицизма. Характерные </w:t>
      </w:r>
      <w:proofErr w:type="spellStart"/>
      <w:r w:rsidRPr="00097CC5">
        <w:rPr>
          <w:color w:val="000000"/>
        </w:rPr>
        <w:t>осо</w:t>
      </w:r>
      <w:proofErr w:type="spellEnd"/>
      <w:r w:rsidRPr="00097CC5">
        <w:rPr>
          <w:color w:val="000000"/>
        </w:rPr>
        <w:t>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бенности</w:t>
      </w:r>
      <w:proofErr w:type="spellEnd"/>
      <w:r w:rsidRPr="00097CC5">
        <w:rPr>
          <w:color w:val="000000"/>
        </w:rPr>
        <w:t xml:space="preserve"> развития скульптуры в конце XIX—XX в.: стремление к символической трактовке образов, пластическая импровизация и эксперимент, поиск новых способов технической обработки материалов. Кинетическая скульптура как ярчайший пример смелого новаторства. Новизна и оригинальность художественных решений современных мастеров. Что значит видеть и понимать скульптуру? Скульптура, ваяние и пластика. Скульптура и ее отличия от других видов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изобразительного искусства. Изобразительно-выразительные средства скульптуры: пластика, объем, движение, ритм, светотень и цвет. Использование языка символов и аллегорий в скульптурных произведениях. Виды и жанры скульптуры. Характерные особенности портретного, анималистического, историко-бытового жанров и натюрморта. Круглая скульптура. Рельеф и его разновидности: барельеф, горельеф и контррельеф. Виды скульптуры по целевому назначению: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gramStart"/>
      <w:r w:rsidRPr="00097CC5">
        <w:rPr>
          <w:color w:val="000000"/>
        </w:rPr>
        <w:t>монументальная</w:t>
      </w:r>
      <w:proofErr w:type="gramEnd"/>
      <w:r w:rsidRPr="00097CC5">
        <w:rPr>
          <w:color w:val="000000"/>
        </w:rPr>
        <w:t>, монументально-декоративная и станковая (характерные признаки). Материалы и техника их обработки. Выбор материала, его зависимость от авторского замысла, содержания, местонахождения произведения и особенностей освещения. Использование традиционных мягких и твердых материалов для создания скульптурных произведений. Процесс создания скульптурного произведения и его основные этапы. Высекание из камня. Лепка из глины, пластилина, воска или гипса. Вырезание из дерева. Гальванопластика. Ковка, чеканка и гравировка.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Декоративно-прикладное искусство.</w:t>
      </w:r>
      <w:r w:rsidRPr="00097CC5">
        <w:rPr>
          <w:color w:val="000000"/>
        </w:rPr>
        <w:t> Художественные возможности декоративно-прикладного искусства. Понятия декоративного и прикладного искусства. Китч. Основные критерии оценки художественных произведений декоративно-прикладного искусства: единство пользы и красоты, историческая значимость, авторское мастерство, соотношение формы и содержания, необходимость и достаточность, гармоничность и естественность. Истоки возникновения и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особенности исторического развития декоративно-прикладного искусства. Важнейшие изобразительно-выразительные средства: орнамент, форма, материал, цвет, ритм и симметрия. Декоративно-прикладное искусство как часть народного творчества. Сохранение и развитие национальных традиций. Устойчивость тем, образов и мотивов народного творчества. Коллективное творческое начало. Универсальность художественного языка, понятного всем народам мира. Виды декоративно-прикладного искусства. Связь с другими видами искусств. Монументально-декоративное искусство: организация предметно-пространственной среды человека (быта, жилища, архитектурных сооружений, улиц и площадей). Декорационно-оформительское искусство. Деление произведений декоративно-прикладного искусства по функциональному признаку, виду используемого материала, технике и способу изготовления. Основные способы производства предметов декоративно-прикладного искусства.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lastRenderedPageBreak/>
        <w:t>Искусство дизайна.</w:t>
      </w:r>
      <w:r w:rsidRPr="00097CC5">
        <w:rPr>
          <w:color w:val="000000"/>
        </w:rPr>
        <w:t xml:space="preserve"> Из истории дизайна. Истоки дизайна и его развитие. Дизайн и научно-технические достижения. Организация выставок «промышленного искусства» и их роль в становлении и развитии дизайна. Расширение функций дизайнеров на рубеже XIX—XX вв. Влияние стиля модерн на развитие дизайна. Преодоление разрыва между индустриальным производством и сферой художественной деятельности. Появление первых дизайнерских центров в Германии, России и США. </w:t>
      </w:r>
      <w:proofErr w:type="spellStart"/>
      <w:r w:rsidRPr="00097CC5">
        <w:rPr>
          <w:color w:val="000000"/>
        </w:rPr>
        <w:t>Баухаус</w:t>
      </w:r>
      <w:proofErr w:type="spellEnd"/>
      <w:r w:rsidRPr="00097CC5">
        <w:rPr>
          <w:color w:val="000000"/>
        </w:rPr>
        <w:t xml:space="preserve">: роль высшей школы художественного конструирования и индустриального строительства. Творческие идеи В. Гропиуса и их практическое воплощение. Судьба дизайна в России. ВХУТЕМАС — центр подготовки дизайнерских кадров в России. Оригинальные творческие концепции В. Кандинского, К. Малевича, Л. </w:t>
      </w:r>
      <w:proofErr w:type="spellStart"/>
      <w:r w:rsidRPr="00097CC5">
        <w:rPr>
          <w:color w:val="000000"/>
        </w:rPr>
        <w:t>Лисицкого</w:t>
      </w:r>
      <w:proofErr w:type="spellEnd"/>
      <w:r w:rsidRPr="00097CC5">
        <w:rPr>
          <w:color w:val="000000"/>
        </w:rPr>
        <w:t xml:space="preserve">, В. Татлина, А. Родченко и др. Дизайн как важнейший символ цивилизации, неотъемлемый фактор жизни человека в современном мире. Новые грани профессии дизайнера. Художественные возможности дизайна. Методы проектирования и конструирования предметной и окружающей среды по законам пользы, прочности и красоты. Основные функции дизайна: конструктивная, эстетическая и воспитательная. Мир современного человека — мир дизайна. Дизайн и декоративно-прикладное искусство: их общность и различие. Виды дизайна. Многообразие сфер применения дизайна в жизни современного общества. Промышленный (индустриальный) дизайн и его характерные черты. Дизайн среды, экологический дизайн. Графический дизайн или промышленная графика. Искусство </w:t>
      </w:r>
      <w:proofErr w:type="spellStart"/>
      <w:r w:rsidRPr="00097CC5">
        <w:rPr>
          <w:color w:val="000000"/>
        </w:rPr>
        <w:t>веб-дизайна</w:t>
      </w:r>
      <w:proofErr w:type="spellEnd"/>
      <w:r w:rsidRPr="00097CC5">
        <w:rPr>
          <w:color w:val="000000"/>
        </w:rPr>
        <w:t xml:space="preserve"> (оформления страницы персонального сайта в Интернете). </w:t>
      </w:r>
      <w:proofErr w:type="spellStart"/>
      <w:r w:rsidRPr="00097CC5">
        <w:rPr>
          <w:color w:val="000000"/>
        </w:rPr>
        <w:t>Фитодизайн</w:t>
      </w:r>
      <w:proofErr w:type="spellEnd"/>
      <w:r w:rsidRPr="00097CC5">
        <w:rPr>
          <w:color w:val="000000"/>
        </w:rPr>
        <w:t xml:space="preserve"> и его особая популярность в обществе. </w:t>
      </w:r>
      <w:proofErr w:type="spellStart"/>
      <w:r w:rsidRPr="00097CC5">
        <w:rPr>
          <w:color w:val="000000"/>
        </w:rPr>
        <w:t>Арт-дизайн</w:t>
      </w:r>
      <w:proofErr w:type="spellEnd"/>
      <w:r w:rsidRPr="00097CC5">
        <w:rPr>
          <w:color w:val="000000"/>
        </w:rPr>
        <w:t xml:space="preserve"> и сферы его использования. Виды дизайна, связанные с имиджем, внешним обликом человека: </w:t>
      </w:r>
      <w:proofErr w:type="spellStart"/>
      <w:r w:rsidRPr="00097CC5">
        <w:rPr>
          <w:color w:val="000000"/>
        </w:rPr>
        <w:t>визаж</w:t>
      </w:r>
      <w:proofErr w:type="spellEnd"/>
      <w:r w:rsidRPr="00097CC5">
        <w:rPr>
          <w:color w:val="000000"/>
        </w:rPr>
        <w:t>, дизайн одежды, аксессуаров и прически. Задачи дизайнера-модельера.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Музыка как вид искусства.</w:t>
      </w:r>
      <w:r w:rsidRPr="00097CC5">
        <w:rPr>
          <w:color w:val="000000"/>
        </w:rPr>
        <w:t xml:space="preserve"> Музыка и мир чувств человека. Особенности восприятия музыки в различные культурно-исторические эпохи. Античные мифы о происхождении музыки (Орфей и </w:t>
      </w:r>
      <w:proofErr w:type="spellStart"/>
      <w:r w:rsidRPr="00097CC5">
        <w:rPr>
          <w:color w:val="000000"/>
        </w:rPr>
        <w:t>Эвридика</w:t>
      </w:r>
      <w:proofErr w:type="spellEnd"/>
      <w:r w:rsidRPr="00097CC5">
        <w:rPr>
          <w:color w:val="000000"/>
        </w:rPr>
        <w:t xml:space="preserve">, Пан и </w:t>
      </w:r>
      <w:proofErr w:type="spellStart"/>
      <w:r w:rsidRPr="00097CC5">
        <w:rPr>
          <w:color w:val="000000"/>
        </w:rPr>
        <w:t>Сиринг</w:t>
      </w:r>
      <w:proofErr w:type="spellEnd"/>
      <w:r w:rsidRPr="00097CC5">
        <w:rPr>
          <w:color w:val="000000"/>
        </w:rPr>
        <w:t>). Музыка и характер ее воздействия на переживания и эмоции человека (лирическая поэзия). Музыка среди других искусств. Звук — «первоэлемент» музыкального искусства. Жизнь человека в мире звуков. Звуковые колебания — инфразвуки и ультразвуки. Понятие какофонии. Отличие музыки от других искусств, ее близость к хореографии и архитектуре. Сравнительный анализ картин зимнего пейзажа в лирике А. Пушкина и музыке П. Чайковского. Музыка — царица всех искусств.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Художественный образ в музыке.</w:t>
      </w:r>
      <w:r w:rsidRPr="00097CC5">
        <w:rPr>
          <w:color w:val="000000"/>
        </w:rPr>
        <w:t> Условный характер музыкального образа. Специфика художественного образа в музыкальном произведении. Противоречивость и неоднозначность его интерпретации. Отсутствие связи между музыкальным образом и предметностью реального мира, особая сила обобщения. Звуки реального мира в музыкальном произведении. Понятие программной музыки. Зримость и пластичность музыкального образа. Временной характер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музыки. Существование во времени — главная особенность художественного образа в музыке. Способность музыкального художественного образа отражать действительность по законам реального времени. Проблема музыкального времени в различные культурно-исторические эпохи. От плавности и неспешности средневекового григорианского хорала к стремительным ритмам современности. Гротеск, массовость, коллективизм — характерные черты музыки XX </w:t>
      </w:r>
      <w:proofErr w:type="gramStart"/>
      <w:r w:rsidRPr="00097CC5">
        <w:rPr>
          <w:color w:val="000000"/>
        </w:rPr>
        <w:t>в</w:t>
      </w:r>
      <w:proofErr w:type="gramEnd"/>
      <w:r w:rsidRPr="00097CC5">
        <w:rPr>
          <w:color w:val="000000"/>
        </w:rPr>
        <w:t>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Язык и форма музыкального произведения.</w:t>
      </w:r>
      <w:r w:rsidRPr="00097CC5">
        <w:rPr>
          <w:color w:val="000000"/>
        </w:rPr>
        <w:t> Средства выразительности в музыке. Роль композитора в создании музыкального произведения. Особое значение ритма и его воздействие на человека. Метр и темп как основные составляющие ритма. Зависимость ритма от жанра музыкального произведения и общего характера предназначения музыки. Ритм как выразитель художественного образа. Форма и интонация мелодии. Национальная самобытность классических мелодий. Гармония в музыке, понятие ладов — особой системы организации различных по высоте звуков (мажорный и минорный лад). Атональная музыка композиторов Новой венской школы, ее общий характер и особенности звучания. Полифония и ее основные жанры. Величайшие по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лифонисты</w:t>
      </w:r>
      <w:proofErr w:type="spellEnd"/>
      <w:r w:rsidRPr="00097CC5">
        <w:rPr>
          <w:color w:val="000000"/>
        </w:rPr>
        <w:t xml:space="preserve"> мира: И. С. Бах, Д.Шостакович и Р.Щедрин. Тембр звука. Тембр музыкальных инструментов и человеческого голоса. Понятие о музыкальной форме. Единство содержания и </w:t>
      </w:r>
      <w:r w:rsidRPr="00097CC5">
        <w:rPr>
          <w:color w:val="000000"/>
        </w:rPr>
        <w:lastRenderedPageBreak/>
        <w:t>формы в музыкальном произведении. Понятие о музыкальной форме как о композиционном строении произведения и совокупности художественных средств, выражающих содержание, идею музыкального сочинения. Выбор формы музыкального произведения. Музыкальная форма и ее протяженность во времени («форма-процесс»). Типы музыкальных форм: вариация, рондо, сонатная форма, цикл. Подвижность и гибкость музыкальных форм, их способность к изменению под воздействием содержания и определенных стилевых условий.</w:t>
      </w:r>
    </w:p>
    <w:p w:rsidR="00175D66" w:rsidRDefault="00175D66" w:rsidP="00175D66">
      <w:pPr>
        <w:autoSpaceDE w:val="0"/>
        <w:autoSpaceDN w:val="0"/>
        <w:adjustRightInd w:val="0"/>
        <w:rPr>
          <w:b/>
          <w:bCs/>
          <w:color w:val="000000"/>
        </w:rPr>
      </w:pPr>
    </w:p>
    <w:p w:rsidR="00175D66" w:rsidRDefault="00175D66" w:rsidP="00175D66">
      <w:pPr>
        <w:autoSpaceDE w:val="0"/>
        <w:autoSpaceDN w:val="0"/>
        <w:adjustRightInd w:val="0"/>
        <w:rPr>
          <w:b/>
          <w:bCs/>
          <w:color w:val="000000"/>
        </w:rPr>
      </w:pPr>
    </w:p>
    <w:p w:rsidR="004A51D6" w:rsidRDefault="004A51D6" w:rsidP="00BA64A6">
      <w:pPr>
        <w:autoSpaceDE w:val="0"/>
        <w:autoSpaceDN w:val="0"/>
        <w:adjustRightInd w:val="0"/>
        <w:rPr>
          <w:b/>
          <w:bCs/>
          <w:color w:val="000000"/>
        </w:rPr>
      </w:pPr>
    </w:p>
    <w:p w:rsidR="009E16E1" w:rsidRDefault="00175D66" w:rsidP="00BA64A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="009E16E1">
        <w:rPr>
          <w:rFonts w:ascii="Arial" w:hAnsi="Arial" w:cs="Arial"/>
          <w:b/>
          <w:bCs/>
          <w:color w:val="000000"/>
        </w:rPr>
        <w:t xml:space="preserve"> </w:t>
      </w:r>
      <w:r w:rsidR="009E16E1">
        <w:rPr>
          <w:b/>
          <w:bCs/>
          <w:color w:val="000000"/>
        </w:rPr>
        <w:t>Тематическое планирование</w:t>
      </w:r>
      <w:r w:rsidR="00BA64A6" w:rsidRPr="00BA64A6">
        <w:rPr>
          <w:b/>
          <w:bCs/>
          <w:color w:val="000000"/>
        </w:rPr>
        <w:t>.</w:t>
      </w:r>
      <w:r w:rsidR="009E16E1">
        <w:rPr>
          <w:b/>
          <w:bCs/>
          <w:color w:val="000000"/>
        </w:rPr>
        <w:t xml:space="preserve"> </w:t>
      </w:r>
    </w:p>
    <w:p w:rsidR="00F30B2E" w:rsidRDefault="004C07FC" w:rsidP="00F30B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 класс - 1 час</w:t>
      </w:r>
      <w:r w:rsidR="009E16E1">
        <w:rPr>
          <w:b/>
          <w:bCs/>
          <w:color w:val="000000"/>
        </w:rPr>
        <w:t xml:space="preserve"> в неделю</w:t>
      </w: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693"/>
        <w:gridCol w:w="2723"/>
        <w:gridCol w:w="1120"/>
        <w:gridCol w:w="993"/>
        <w:gridCol w:w="992"/>
        <w:gridCol w:w="992"/>
        <w:gridCol w:w="2693"/>
      </w:tblGrid>
      <w:tr w:rsidR="009E16E1" w:rsidTr="00F30B2E">
        <w:trPr>
          <w:tblHeader/>
        </w:trPr>
        <w:tc>
          <w:tcPr>
            <w:tcW w:w="6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2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1120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план</w:t>
            </w:r>
          </w:p>
        </w:tc>
        <w:tc>
          <w:tcPr>
            <w:tcW w:w="9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факт</w:t>
            </w:r>
          </w:p>
        </w:tc>
        <w:tc>
          <w:tcPr>
            <w:tcW w:w="992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план</w:t>
            </w:r>
          </w:p>
        </w:tc>
        <w:tc>
          <w:tcPr>
            <w:tcW w:w="992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факт</w:t>
            </w:r>
          </w:p>
        </w:tc>
        <w:tc>
          <w:tcPr>
            <w:tcW w:w="2693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9E16E1" w:rsidTr="00ED6A16">
        <w:tc>
          <w:tcPr>
            <w:tcW w:w="10206" w:type="dxa"/>
            <w:gridSpan w:val="7"/>
          </w:tcPr>
          <w:p w:rsidR="009E16E1" w:rsidRPr="00291399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четверть 9</w:t>
            </w:r>
            <w:r w:rsidR="009E16E1" w:rsidRPr="00291399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9E16E1" w:rsidTr="00F30B2E">
        <w:trPr>
          <w:trHeight w:val="759"/>
        </w:trPr>
        <w:tc>
          <w:tcPr>
            <w:tcW w:w="6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44F26">
              <w:rPr>
                <w:bCs/>
                <w:color w:val="000000"/>
              </w:rPr>
              <w:t>1</w:t>
            </w:r>
            <w:r w:rsidR="00C363D5">
              <w:rPr>
                <w:bCs/>
                <w:color w:val="000000"/>
              </w:rPr>
              <w:t>-2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 и образы античной мифологии </w:t>
            </w:r>
          </w:p>
        </w:tc>
        <w:tc>
          <w:tcPr>
            <w:tcW w:w="1120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9E16E1" w:rsidRPr="00A443C6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3-4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Сотворение </w:t>
            </w:r>
            <w:r w:rsidR="00C363D5"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мира</w:t>
            </w:r>
            <w:r w:rsidR="00C363D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20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E5797" w:rsidRDefault="00FE5797" w:rsidP="00FE579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5797">
              <w:rPr>
                <w:bCs/>
                <w:color w:val="000000"/>
              </w:rPr>
              <w:t>Контрольная 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C363D5" w:rsidTr="00F30B2E">
        <w:tc>
          <w:tcPr>
            <w:tcW w:w="693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5-6</w:t>
            </w:r>
          </w:p>
        </w:tc>
        <w:tc>
          <w:tcPr>
            <w:tcW w:w="2723" w:type="dxa"/>
          </w:tcPr>
          <w:p w:rsidR="00C363D5" w:rsidRPr="009E16E1" w:rsidRDefault="00C363D5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Бог-громовержец Зевс</w:t>
            </w:r>
          </w:p>
        </w:tc>
        <w:tc>
          <w:tcPr>
            <w:tcW w:w="1120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7-8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Окружение Зевса. </w:t>
            </w:r>
          </w:p>
        </w:tc>
        <w:tc>
          <w:tcPr>
            <w:tcW w:w="1120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c>
          <w:tcPr>
            <w:tcW w:w="693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23" w:type="dxa"/>
          </w:tcPr>
          <w:p w:rsidR="00C363D5" w:rsidRDefault="00C363D5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ED6A16">
        <w:tc>
          <w:tcPr>
            <w:tcW w:w="10206" w:type="dxa"/>
            <w:gridSpan w:val="7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 четверть 7</w:t>
            </w:r>
            <w:r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C363D5" w:rsidTr="00F30B2E">
        <w:tc>
          <w:tcPr>
            <w:tcW w:w="693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23" w:type="dxa"/>
          </w:tcPr>
          <w:p w:rsidR="00C363D5" w:rsidRDefault="00C363D5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Прометей — «сквозь тысячелетия вперед смотрящий»</w:t>
            </w:r>
          </w:p>
        </w:tc>
        <w:tc>
          <w:tcPr>
            <w:tcW w:w="1120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rPr>
          <w:trHeight w:val="1012"/>
        </w:trPr>
        <w:tc>
          <w:tcPr>
            <w:tcW w:w="693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Посейдон 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владыка морей. </w:t>
            </w:r>
          </w:p>
        </w:tc>
        <w:tc>
          <w:tcPr>
            <w:tcW w:w="1120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rPr>
          <w:trHeight w:val="1012"/>
        </w:trPr>
        <w:tc>
          <w:tcPr>
            <w:tcW w:w="693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723" w:type="dxa"/>
          </w:tcPr>
          <w:p w:rsidR="00C363D5" w:rsidRPr="009E16E1" w:rsidRDefault="00C363D5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 огня Гефест</w:t>
            </w:r>
          </w:p>
        </w:tc>
        <w:tc>
          <w:tcPr>
            <w:tcW w:w="1120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Афина </w:t>
            </w:r>
            <w:r w:rsidRPr="009E16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богиня муд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рости и справедливой войны. </w:t>
            </w:r>
          </w:p>
        </w:tc>
        <w:tc>
          <w:tcPr>
            <w:tcW w:w="1120" w:type="dxa"/>
          </w:tcPr>
          <w:p w:rsidR="009E16E1" w:rsidRPr="006E0308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B86D42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№2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C363D5" w:rsidTr="00F30B2E">
        <w:tc>
          <w:tcPr>
            <w:tcW w:w="693" w:type="dxa"/>
          </w:tcPr>
          <w:p w:rsidR="00C363D5" w:rsidRDefault="00D527BD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723" w:type="dxa"/>
          </w:tcPr>
          <w:p w:rsidR="00C363D5" w:rsidRPr="009E16E1" w:rsidRDefault="00C363D5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Лики Аполлона</w:t>
            </w:r>
          </w:p>
        </w:tc>
        <w:tc>
          <w:tcPr>
            <w:tcW w:w="1120" w:type="dxa"/>
          </w:tcPr>
          <w:p w:rsidR="00C363D5" w:rsidRPr="006E0308" w:rsidRDefault="00D527BD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Pr="00291399" w:rsidRDefault="00D527BD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Мифическая неизвестность. </w:t>
            </w:r>
          </w:p>
        </w:tc>
        <w:tc>
          <w:tcPr>
            <w:tcW w:w="1120" w:type="dxa"/>
          </w:tcPr>
          <w:p w:rsidR="009E16E1" w:rsidRPr="00544F26" w:rsidRDefault="004C07FC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Tr="00F30B2E">
        <w:tc>
          <w:tcPr>
            <w:tcW w:w="693" w:type="dxa"/>
          </w:tcPr>
          <w:p w:rsidR="00D527BD" w:rsidRDefault="00D527BD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723" w:type="dxa"/>
          </w:tcPr>
          <w:p w:rsidR="00D527BD" w:rsidRDefault="00D527BD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D527BD" w:rsidRDefault="00D527BD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B86D42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B86D42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B86D42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B86D42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56409" w:rsidRPr="00562EA8" w:rsidTr="00ED6A16">
        <w:tc>
          <w:tcPr>
            <w:tcW w:w="10206" w:type="dxa"/>
            <w:gridSpan w:val="7"/>
          </w:tcPr>
          <w:p w:rsidR="00356409" w:rsidRPr="00F96A06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="00356409" w:rsidRPr="004C07FC">
              <w:rPr>
                <w:b/>
                <w:bCs/>
                <w:i/>
                <w:color w:val="000000"/>
              </w:rPr>
              <w:t xml:space="preserve"> четверть-10 часов</w:t>
            </w:r>
          </w:p>
        </w:tc>
      </w:tr>
      <w:tr w:rsidR="00D527BD" w:rsidRPr="00562EA8" w:rsidTr="00F30B2E">
        <w:tc>
          <w:tcPr>
            <w:tcW w:w="693" w:type="dxa"/>
          </w:tcPr>
          <w:p w:rsidR="00D527BD" w:rsidRDefault="00D527BD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723" w:type="dxa"/>
          </w:tcPr>
          <w:p w:rsidR="00D527BD" w:rsidRPr="009E16E1" w:rsidRDefault="00D527BD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Орфей и </w:t>
            </w:r>
            <w:proofErr w:type="spellStart"/>
            <w:r w:rsidRPr="00D527B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Эвридика</w:t>
            </w:r>
            <w:proofErr w:type="spellEnd"/>
          </w:p>
        </w:tc>
        <w:tc>
          <w:tcPr>
            <w:tcW w:w="1120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562EA8" w:rsidTr="00F30B2E">
        <w:tc>
          <w:tcPr>
            <w:tcW w:w="693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723" w:type="dxa"/>
          </w:tcPr>
          <w:p w:rsidR="00D527BD" w:rsidRPr="00D527BD" w:rsidRDefault="00D527BD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Диана (Артемида)— покровительница охоты</w:t>
            </w:r>
          </w:p>
        </w:tc>
        <w:tc>
          <w:tcPr>
            <w:tcW w:w="1120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562EA8" w:rsidTr="00F30B2E">
        <w:tc>
          <w:tcPr>
            <w:tcW w:w="693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723" w:type="dxa"/>
          </w:tcPr>
          <w:p w:rsidR="00D527BD" w:rsidRPr="00D527BD" w:rsidRDefault="00D527BD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Арес (Марс)— неукротимый бог войны</w:t>
            </w:r>
          </w:p>
        </w:tc>
        <w:tc>
          <w:tcPr>
            <w:tcW w:w="1120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F96A06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№3</w:t>
            </w:r>
          </w:p>
        </w:tc>
      </w:tr>
      <w:tr w:rsidR="009E16E1" w:rsidRPr="00562EA8" w:rsidTr="00F30B2E">
        <w:tc>
          <w:tcPr>
            <w:tcW w:w="693" w:type="dxa"/>
          </w:tcPr>
          <w:p w:rsidR="009E16E1" w:rsidRDefault="007F4DA0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20-21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 ис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токов театрального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искусства </w:t>
            </w:r>
          </w:p>
        </w:tc>
        <w:tc>
          <w:tcPr>
            <w:tcW w:w="1120" w:type="dxa"/>
          </w:tcPr>
          <w:p w:rsidR="009E16E1" w:rsidRPr="00562EA8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562EA8" w:rsidTr="00F30B2E">
        <w:tc>
          <w:tcPr>
            <w:tcW w:w="693" w:type="dxa"/>
          </w:tcPr>
          <w:p w:rsidR="009E16E1" w:rsidRPr="00EF79CD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Афродита </w:t>
            </w:r>
            <w:r w:rsidRPr="009E16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любви и красоты </w:t>
            </w:r>
          </w:p>
        </w:tc>
        <w:tc>
          <w:tcPr>
            <w:tcW w:w="1120" w:type="dxa"/>
          </w:tcPr>
          <w:p w:rsidR="009E16E1" w:rsidRPr="00E71757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A515C4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№4</w:t>
            </w:r>
          </w:p>
        </w:tc>
      </w:tr>
      <w:tr w:rsidR="00D527BD" w:rsidRPr="00562EA8" w:rsidTr="00F30B2E">
        <w:tc>
          <w:tcPr>
            <w:tcW w:w="693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723" w:type="dxa"/>
          </w:tcPr>
          <w:p w:rsidR="00D527BD" w:rsidRPr="009E16E1" w:rsidRDefault="00D527BD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Триумф Диониса</w:t>
            </w:r>
          </w:p>
        </w:tc>
        <w:tc>
          <w:tcPr>
            <w:tcW w:w="1120" w:type="dxa"/>
          </w:tcPr>
          <w:p w:rsidR="00D527BD" w:rsidRDefault="00D527BD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562EA8" w:rsidTr="00F30B2E">
        <w:trPr>
          <w:trHeight w:val="516"/>
        </w:trPr>
        <w:tc>
          <w:tcPr>
            <w:tcW w:w="693" w:type="dxa"/>
          </w:tcPr>
          <w:p w:rsidR="009E16E1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723" w:type="dxa"/>
          </w:tcPr>
          <w:p w:rsidR="00356409" w:rsidRPr="009E16E1" w:rsidRDefault="009E16E1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</w:rPr>
              <w:t xml:space="preserve"> </w:t>
            </w:r>
            <w:r w:rsidR="003564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Нарцисс и Эхо </w:t>
            </w:r>
          </w:p>
          <w:p w:rsidR="009E16E1" w:rsidRDefault="009E16E1" w:rsidP="00F8194B">
            <w:pPr>
              <w:pStyle w:val="a7"/>
              <w:rPr>
                <w:bCs/>
                <w:color w:val="000000"/>
              </w:rPr>
            </w:pPr>
          </w:p>
        </w:tc>
        <w:tc>
          <w:tcPr>
            <w:tcW w:w="1120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E16E1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562EA8" w:rsidTr="00F30B2E">
        <w:tc>
          <w:tcPr>
            <w:tcW w:w="693" w:type="dxa"/>
          </w:tcPr>
          <w:p w:rsidR="009E16E1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723" w:type="dxa"/>
          </w:tcPr>
          <w:p w:rsidR="00356409" w:rsidRPr="009E16E1" w:rsidRDefault="00356409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 сетях Эрота. </w:t>
            </w:r>
          </w:p>
          <w:p w:rsidR="009E16E1" w:rsidRPr="00D479E2" w:rsidRDefault="009E16E1" w:rsidP="00F8194B">
            <w:pPr>
              <w:pStyle w:val="a7"/>
              <w:rPr>
                <w:b/>
                <w:bCs/>
                <w:i/>
                <w:color w:val="000000"/>
              </w:rPr>
            </w:pPr>
          </w:p>
        </w:tc>
        <w:tc>
          <w:tcPr>
            <w:tcW w:w="1120" w:type="dxa"/>
          </w:tcPr>
          <w:p w:rsidR="009E16E1" w:rsidRPr="00C363D5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63D5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№5</w:t>
            </w:r>
          </w:p>
        </w:tc>
      </w:tr>
      <w:tr w:rsidR="009E16E1" w:rsidRPr="00562EA8" w:rsidTr="00F30B2E">
        <w:tc>
          <w:tcPr>
            <w:tcW w:w="693" w:type="dxa"/>
          </w:tcPr>
          <w:p w:rsidR="009E16E1" w:rsidRPr="00D479E2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723" w:type="dxa"/>
          </w:tcPr>
          <w:p w:rsidR="009E16E1" w:rsidRPr="00356409" w:rsidRDefault="00356409" w:rsidP="00F8194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5640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120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562EA8" w:rsidTr="00ED6A16">
        <w:tc>
          <w:tcPr>
            <w:tcW w:w="10206" w:type="dxa"/>
            <w:gridSpan w:val="7"/>
          </w:tcPr>
          <w:p w:rsidR="00C363D5" w:rsidRPr="00F96A06" w:rsidRDefault="000B4A1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 четверть-10</w:t>
            </w:r>
            <w:r w:rsidR="00C363D5"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D527BD" w:rsidTr="00F30B2E">
        <w:tc>
          <w:tcPr>
            <w:tcW w:w="693" w:type="dxa"/>
          </w:tcPr>
          <w:p w:rsidR="00D527BD" w:rsidRPr="007F4DA0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27</w:t>
            </w:r>
          </w:p>
        </w:tc>
        <w:tc>
          <w:tcPr>
            <w:tcW w:w="2723" w:type="dxa"/>
          </w:tcPr>
          <w:p w:rsidR="00D527BD" w:rsidRPr="00C363D5" w:rsidRDefault="007F4DA0" w:rsidP="00F8194B">
            <w:pPr>
              <w:rPr>
                <w:bCs/>
                <w:iCs/>
              </w:rPr>
            </w:pPr>
            <w:r w:rsidRPr="007F4DA0">
              <w:rPr>
                <w:bCs/>
                <w:iCs/>
              </w:rPr>
              <w:t>Богиня цветов – Флора</w:t>
            </w:r>
          </w:p>
        </w:tc>
        <w:tc>
          <w:tcPr>
            <w:tcW w:w="1120" w:type="dxa"/>
          </w:tcPr>
          <w:p w:rsidR="00D527BD" w:rsidRPr="007F4DA0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Tr="00F30B2E">
        <w:tc>
          <w:tcPr>
            <w:tcW w:w="693" w:type="dxa"/>
          </w:tcPr>
          <w:p w:rsidR="00D527BD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28-29</w:t>
            </w:r>
          </w:p>
        </w:tc>
        <w:tc>
          <w:tcPr>
            <w:tcW w:w="2723" w:type="dxa"/>
          </w:tcPr>
          <w:p w:rsidR="00D527BD" w:rsidRPr="00C363D5" w:rsidRDefault="00D527BD" w:rsidP="00F8194B">
            <w:pPr>
              <w:rPr>
                <w:bCs/>
                <w:iCs/>
              </w:rPr>
            </w:pPr>
            <w:r w:rsidRPr="00D527BD">
              <w:rPr>
                <w:bCs/>
                <w:iCs/>
              </w:rPr>
              <w:t xml:space="preserve">Мифология древних славян. </w:t>
            </w:r>
          </w:p>
        </w:tc>
        <w:tc>
          <w:tcPr>
            <w:tcW w:w="1120" w:type="dxa"/>
          </w:tcPr>
          <w:p w:rsidR="00D527BD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№6</w:t>
            </w:r>
          </w:p>
        </w:tc>
      </w:tr>
      <w:tr w:rsidR="00C363D5" w:rsidTr="00F30B2E">
        <w:tc>
          <w:tcPr>
            <w:tcW w:w="693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30</w:t>
            </w:r>
          </w:p>
        </w:tc>
        <w:tc>
          <w:tcPr>
            <w:tcW w:w="2723" w:type="dxa"/>
          </w:tcPr>
          <w:p w:rsidR="00C363D5" w:rsidRPr="00C363D5" w:rsidRDefault="00C363D5" w:rsidP="00F8194B">
            <w:pPr>
              <w:rPr>
                <w:bCs/>
                <w:iCs/>
              </w:rPr>
            </w:pPr>
            <w:r w:rsidRPr="00C363D5">
              <w:rPr>
                <w:bCs/>
                <w:iCs/>
              </w:rPr>
              <w:t xml:space="preserve">Перун — бог грома и молнии </w:t>
            </w:r>
          </w:p>
        </w:tc>
        <w:tc>
          <w:tcPr>
            <w:tcW w:w="1120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c>
          <w:tcPr>
            <w:tcW w:w="693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31</w:t>
            </w:r>
          </w:p>
        </w:tc>
        <w:tc>
          <w:tcPr>
            <w:tcW w:w="2723" w:type="dxa"/>
          </w:tcPr>
          <w:p w:rsidR="00C363D5" w:rsidRPr="00C363D5" w:rsidRDefault="00C363D5" w:rsidP="00F8194B">
            <w:r w:rsidRPr="00C363D5">
              <w:rPr>
                <w:bCs/>
                <w:iCs/>
              </w:rPr>
              <w:t xml:space="preserve">Велес. </w:t>
            </w:r>
            <w:proofErr w:type="spellStart"/>
            <w:r w:rsidRPr="00C363D5">
              <w:rPr>
                <w:bCs/>
                <w:iCs/>
              </w:rPr>
              <w:t>Дажъбог</w:t>
            </w:r>
            <w:proofErr w:type="spellEnd"/>
            <w:r w:rsidRPr="00C363D5">
              <w:rPr>
                <w:bCs/>
                <w:iCs/>
              </w:rPr>
              <w:t xml:space="preserve">. </w:t>
            </w:r>
            <w:proofErr w:type="spellStart"/>
            <w:r w:rsidRPr="00C363D5">
              <w:t>Макошь</w:t>
            </w:r>
            <w:proofErr w:type="spellEnd"/>
          </w:p>
        </w:tc>
        <w:tc>
          <w:tcPr>
            <w:tcW w:w="1120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c>
          <w:tcPr>
            <w:tcW w:w="693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723" w:type="dxa"/>
          </w:tcPr>
          <w:p w:rsidR="00C363D5" w:rsidRPr="00C363D5" w:rsidRDefault="00C363D5" w:rsidP="00F8194B">
            <w:r w:rsidRPr="00C363D5">
              <w:t>Лада – богиня любви и очарования</w:t>
            </w:r>
          </w:p>
        </w:tc>
        <w:tc>
          <w:tcPr>
            <w:tcW w:w="1120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№7</w:t>
            </w:r>
            <w:r w:rsidR="00FE5797">
              <w:rPr>
                <w:bCs/>
                <w:color w:val="000000"/>
              </w:rPr>
              <w:t xml:space="preserve"> </w:t>
            </w:r>
          </w:p>
        </w:tc>
      </w:tr>
      <w:tr w:rsidR="00C363D5" w:rsidTr="00F30B2E">
        <w:tc>
          <w:tcPr>
            <w:tcW w:w="693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33</w:t>
            </w:r>
          </w:p>
        </w:tc>
        <w:tc>
          <w:tcPr>
            <w:tcW w:w="2723" w:type="dxa"/>
          </w:tcPr>
          <w:p w:rsidR="00C363D5" w:rsidRPr="00C363D5" w:rsidRDefault="00C363D5" w:rsidP="00F8194B">
            <w:r w:rsidRPr="00C363D5">
              <w:t>Купало. Ярило, Кострома</w:t>
            </w:r>
          </w:p>
        </w:tc>
        <w:tc>
          <w:tcPr>
            <w:tcW w:w="1120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c>
          <w:tcPr>
            <w:tcW w:w="693" w:type="dxa"/>
          </w:tcPr>
          <w:p w:rsidR="00C363D5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2723" w:type="dxa"/>
          </w:tcPr>
          <w:p w:rsidR="00C363D5" w:rsidRPr="00C363D5" w:rsidRDefault="00C363D5" w:rsidP="00F8194B">
            <w:r w:rsidRPr="00C363D5">
              <w:t>Языческая мифология славян</w:t>
            </w:r>
          </w:p>
        </w:tc>
        <w:tc>
          <w:tcPr>
            <w:tcW w:w="1120" w:type="dxa"/>
          </w:tcPr>
          <w:p w:rsidR="00C363D5" w:rsidRDefault="002A6EA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№8</w:t>
            </w:r>
          </w:p>
        </w:tc>
      </w:tr>
      <w:tr w:rsidR="005369A1" w:rsidTr="00F30B2E">
        <w:tc>
          <w:tcPr>
            <w:tcW w:w="693" w:type="dxa"/>
          </w:tcPr>
          <w:p w:rsidR="005369A1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723" w:type="dxa"/>
          </w:tcPr>
          <w:p w:rsidR="005369A1" w:rsidRPr="00C363D5" w:rsidRDefault="00EE27AE" w:rsidP="00F8194B">
            <w:r w:rsidRPr="00EE27AE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:rsidR="005369A1" w:rsidRPr="00EE27AE" w:rsidRDefault="00EE27AE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5369A1" w:rsidRPr="00562EA8" w:rsidRDefault="005369A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369A1" w:rsidRPr="00562EA8" w:rsidRDefault="005369A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369A1" w:rsidRPr="00562EA8" w:rsidRDefault="005369A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5369A1" w:rsidRPr="00562EA8" w:rsidRDefault="005369A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</w:tcPr>
          <w:p w:rsidR="009E16E1" w:rsidRPr="00562EA8" w:rsidRDefault="009E16E1" w:rsidP="00F8194B">
            <w:pPr>
              <w:rPr>
                <w:b/>
              </w:rPr>
            </w:pPr>
            <w:r w:rsidRPr="00562EA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2A6EA9">
              <w:rPr>
                <w:b/>
                <w:bCs/>
                <w:color w:val="000000"/>
              </w:rPr>
              <w:t>36</w:t>
            </w:r>
          </w:p>
        </w:tc>
        <w:tc>
          <w:tcPr>
            <w:tcW w:w="993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9E16E1" w:rsidRDefault="009E16E1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:rsidR="006F1693" w:rsidRDefault="006F1693" w:rsidP="00A414A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 класс - 1 час в неделю</w:t>
      </w:r>
    </w:p>
    <w:p w:rsidR="00A414A5" w:rsidRDefault="00A414A5" w:rsidP="00A414A5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801"/>
        <w:gridCol w:w="2723"/>
        <w:gridCol w:w="1120"/>
        <w:gridCol w:w="993"/>
        <w:gridCol w:w="992"/>
        <w:gridCol w:w="992"/>
        <w:gridCol w:w="2693"/>
      </w:tblGrid>
      <w:tr w:rsidR="006F1693" w:rsidTr="00F30B2E">
        <w:trPr>
          <w:tblHeader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2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план</w:t>
            </w:r>
          </w:p>
        </w:tc>
        <w:tc>
          <w:tcPr>
            <w:tcW w:w="9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факт</w:t>
            </w: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план</w:t>
            </w: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факт</w:t>
            </w:r>
          </w:p>
        </w:tc>
        <w:tc>
          <w:tcPr>
            <w:tcW w:w="2693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6F1693" w:rsidTr="00F8194B">
        <w:tc>
          <w:tcPr>
            <w:tcW w:w="10314" w:type="dxa"/>
            <w:gridSpan w:val="7"/>
          </w:tcPr>
          <w:p w:rsidR="006F1693" w:rsidRPr="00291399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четверть 9</w:t>
            </w:r>
            <w:r w:rsidRPr="00291399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rPr>
          <w:trHeight w:val="271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44F26">
              <w:rPr>
                <w:bCs/>
                <w:color w:val="000000"/>
              </w:rPr>
              <w:t>1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20" w:type="dxa"/>
          </w:tcPr>
          <w:p w:rsidR="006F1693" w:rsidRPr="00A443C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Сотворение 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Жизнь первых людей на Земле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Каин и Авель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723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Всемирный потоп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rPr>
          <w:trHeight w:val="275"/>
        </w:trPr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Вавилонская башня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5797">
              <w:rPr>
                <w:bCs/>
                <w:color w:val="000000"/>
              </w:rPr>
              <w:t>Контрольная 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F1693" w:rsidTr="00F30B2E">
        <w:trPr>
          <w:trHeight w:val="407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Ветхозаветная Троица и призвание Авраама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Жертвоприношение Авраама </w:t>
            </w:r>
          </w:p>
        </w:tc>
        <w:tc>
          <w:tcPr>
            <w:tcW w:w="1120" w:type="dxa"/>
          </w:tcPr>
          <w:p w:rsidR="006F1693" w:rsidRPr="006E030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23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8194B">
        <w:tc>
          <w:tcPr>
            <w:tcW w:w="10314" w:type="dxa"/>
            <w:gridSpan w:val="7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 четверть 7</w:t>
            </w:r>
            <w:r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Чудесный сон Иакова</w:t>
            </w:r>
          </w:p>
        </w:tc>
        <w:tc>
          <w:tcPr>
            <w:tcW w:w="1120" w:type="dxa"/>
          </w:tcPr>
          <w:p w:rsidR="006F1693" w:rsidRPr="006E030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291399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Иосиф и его братья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Мечты о Земле обетованной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723" w:type="dxa"/>
          </w:tcPr>
          <w:p w:rsidR="006F1693" w:rsidRPr="00D527BD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Скрижали Моисея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Контрольная точка №2 </w:t>
            </w:r>
            <w:r w:rsidRPr="00FE5797">
              <w:rPr>
                <w:bCs/>
                <w:color w:val="000000"/>
              </w:rPr>
              <w:t>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723" w:type="dxa"/>
          </w:tcPr>
          <w:p w:rsidR="006F1693" w:rsidRPr="00D527BD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Самсон, раздирающий пасть льва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Саул-царь Израиля и Давид </w:t>
            </w:r>
          </w:p>
        </w:tc>
        <w:tc>
          <w:tcPr>
            <w:tcW w:w="1120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723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8194B">
        <w:tc>
          <w:tcPr>
            <w:tcW w:w="10314" w:type="dxa"/>
            <w:gridSpan w:val="7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Pr="004C07FC">
              <w:rPr>
                <w:b/>
                <w:bCs/>
                <w:i/>
                <w:color w:val="000000"/>
              </w:rPr>
              <w:t xml:space="preserve"> четверть-10 часов</w:t>
            </w:r>
          </w:p>
        </w:tc>
      </w:tr>
      <w:tr w:rsidR="006F1693" w:rsidRPr="00562EA8" w:rsidTr="00F30B2E">
        <w:tc>
          <w:tcPr>
            <w:tcW w:w="801" w:type="dxa"/>
          </w:tcPr>
          <w:p w:rsidR="006F1693" w:rsidRPr="00EF79CD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Псалмопевец Давид </w:t>
            </w:r>
          </w:p>
        </w:tc>
        <w:tc>
          <w:tcPr>
            <w:tcW w:w="1120" w:type="dxa"/>
          </w:tcPr>
          <w:p w:rsidR="006F1693" w:rsidRPr="00E71757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Мудрость царя Соломон</w:t>
            </w:r>
            <w:r w:rsidRPr="00D527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rPr>
          <w:trHeight w:val="516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723" w:type="dxa"/>
          </w:tcPr>
          <w:p w:rsidR="006F1693" w:rsidRPr="00534655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346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Рождение и юность Марии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A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Благая весть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№3</w:t>
            </w:r>
          </w:p>
        </w:tc>
      </w:tr>
      <w:tr w:rsidR="006F1693" w:rsidTr="00F30B2E">
        <w:tc>
          <w:tcPr>
            <w:tcW w:w="801" w:type="dxa"/>
          </w:tcPr>
          <w:p w:rsidR="006F1693" w:rsidRPr="007F4DA0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723" w:type="dxa"/>
          </w:tcPr>
          <w:p w:rsidR="006F1693" w:rsidRPr="00C363D5" w:rsidRDefault="006F1693" w:rsidP="00F8194B">
            <w:pPr>
              <w:rPr>
                <w:bCs/>
                <w:iCs/>
              </w:rPr>
            </w:pPr>
            <w:r>
              <w:rPr>
                <w:bCs/>
                <w:iCs/>
              </w:rPr>
              <w:t>Чудесное рождение Христа</w:t>
            </w:r>
          </w:p>
        </w:tc>
        <w:tc>
          <w:tcPr>
            <w:tcW w:w="1120" w:type="dxa"/>
          </w:tcPr>
          <w:p w:rsidR="006F1693" w:rsidRPr="007F4DA0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723" w:type="dxa"/>
          </w:tcPr>
          <w:p w:rsidR="006F1693" w:rsidRPr="00C363D5" w:rsidRDefault="006F1693" w:rsidP="00F8194B">
            <w:pPr>
              <w:rPr>
                <w:bCs/>
                <w:iCs/>
              </w:rPr>
            </w:pPr>
            <w:r>
              <w:rPr>
                <w:bCs/>
                <w:iCs/>
              </w:rPr>
              <w:t>Поклонение волхвов.</w:t>
            </w:r>
            <w:r w:rsidRPr="00D527B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Образы Сретения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№4</w:t>
            </w: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723" w:type="dxa"/>
          </w:tcPr>
          <w:p w:rsidR="006F1693" w:rsidRPr="00C363D5" w:rsidRDefault="006F1693" w:rsidP="00F8194B">
            <w:r>
              <w:rPr>
                <w:bCs/>
                <w:iCs/>
              </w:rPr>
              <w:t>Бегство в Египет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723" w:type="dxa"/>
          </w:tcPr>
          <w:p w:rsidR="006F1693" w:rsidRPr="00C363D5" w:rsidRDefault="006F1693" w:rsidP="00F8194B">
            <w:r>
              <w:t>Проповедь Иоанна Крестителя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723" w:type="dxa"/>
          </w:tcPr>
          <w:p w:rsidR="006F1693" w:rsidRPr="00C363D5" w:rsidRDefault="006F1693" w:rsidP="00F8194B">
            <w:r>
              <w:t>Крещение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№5</w:t>
            </w: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723" w:type="dxa"/>
          </w:tcPr>
          <w:p w:rsidR="006F1693" w:rsidRDefault="006F1693" w:rsidP="00F8194B">
            <w:r>
              <w:t>Творимые чудеса</w:t>
            </w:r>
          </w:p>
        </w:tc>
        <w:tc>
          <w:tcPr>
            <w:tcW w:w="1120" w:type="dxa"/>
          </w:tcPr>
          <w:p w:rsidR="006F1693" w:rsidRPr="005369A1" w:rsidRDefault="00FF51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723" w:type="dxa"/>
          </w:tcPr>
          <w:p w:rsidR="006F1693" w:rsidRDefault="006F1693" w:rsidP="00F8194B">
            <w:r w:rsidRPr="00356409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8194B">
        <w:tc>
          <w:tcPr>
            <w:tcW w:w="10314" w:type="dxa"/>
            <w:gridSpan w:val="7"/>
          </w:tcPr>
          <w:p w:rsidR="006F1693" w:rsidRPr="00562EA8" w:rsidRDefault="000B4A1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 четверть-10</w:t>
            </w:r>
            <w:r w:rsidR="006F1693"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723" w:type="dxa"/>
          </w:tcPr>
          <w:p w:rsidR="006F1693" w:rsidRDefault="006F1693" w:rsidP="00F8194B">
            <w:r>
              <w:t>Нагорная проповедь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723" w:type="dxa"/>
          </w:tcPr>
          <w:p w:rsidR="006F1693" w:rsidRDefault="006F1693" w:rsidP="00F8194B">
            <w:r>
              <w:t>Притчи Христа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5153">
              <w:rPr>
                <w:bCs/>
                <w:color w:val="000000"/>
              </w:rPr>
              <w:t>29</w:t>
            </w:r>
          </w:p>
        </w:tc>
        <w:tc>
          <w:tcPr>
            <w:tcW w:w="2723" w:type="dxa"/>
          </w:tcPr>
          <w:p w:rsidR="006F1693" w:rsidRPr="00DC5153" w:rsidRDefault="006F1693" w:rsidP="00F8194B">
            <w:r w:rsidRPr="00DC5153">
              <w:t>Тайная вечеря</w:t>
            </w:r>
            <w:r w:rsidR="00FE5797" w:rsidRPr="00DC5153">
              <w:t xml:space="preserve">. Моление о чаше </w:t>
            </w:r>
          </w:p>
        </w:tc>
        <w:tc>
          <w:tcPr>
            <w:tcW w:w="1120" w:type="dxa"/>
          </w:tcPr>
          <w:p w:rsidR="006F1693" w:rsidRPr="00DC5153" w:rsidRDefault="003B1654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DC5153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5153">
              <w:rPr>
                <w:bCs/>
                <w:color w:val="000000"/>
              </w:rPr>
              <w:t>Контрольная точка №6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723" w:type="dxa"/>
          </w:tcPr>
          <w:p w:rsidR="006F1693" w:rsidRDefault="006F1693" w:rsidP="00F8194B">
            <w:r>
              <w:t>Что есть истина?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723" w:type="dxa"/>
          </w:tcPr>
          <w:p w:rsidR="006F1693" w:rsidRDefault="006F1693" w:rsidP="00F8194B">
            <w:r>
              <w:t>Страсти Господни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№7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723" w:type="dxa"/>
          </w:tcPr>
          <w:p w:rsidR="006F1693" w:rsidRDefault="006F1693" w:rsidP="00F8194B">
            <w:r>
              <w:t>Распятие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723" w:type="dxa"/>
          </w:tcPr>
          <w:p w:rsidR="006F1693" w:rsidRDefault="006F1693" w:rsidP="00F8194B">
            <w:r>
              <w:t xml:space="preserve">Снятие с креста. </w:t>
            </w:r>
            <w:proofErr w:type="spellStart"/>
            <w:r>
              <w:t>Пьета</w:t>
            </w:r>
            <w:proofErr w:type="spellEnd"/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DC5153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5153">
              <w:rPr>
                <w:bCs/>
                <w:color w:val="000000"/>
              </w:rPr>
              <w:t>34</w:t>
            </w:r>
          </w:p>
        </w:tc>
        <w:tc>
          <w:tcPr>
            <w:tcW w:w="2723" w:type="dxa"/>
          </w:tcPr>
          <w:p w:rsidR="006F1693" w:rsidRPr="00DC5153" w:rsidRDefault="006F1693" w:rsidP="00F8194B">
            <w:r w:rsidRPr="00DC5153">
              <w:t>Воскрешение и Вознесение Христа</w:t>
            </w:r>
          </w:p>
        </w:tc>
        <w:tc>
          <w:tcPr>
            <w:tcW w:w="1120" w:type="dxa"/>
          </w:tcPr>
          <w:p w:rsidR="006F1693" w:rsidRPr="00DC5153" w:rsidRDefault="003B1654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DC5153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5153">
              <w:rPr>
                <w:bCs/>
                <w:color w:val="000000"/>
              </w:rPr>
              <w:t>Контрольная точка №8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723" w:type="dxa"/>
          </w:tcPr>
          <w:p w:rsidR="006F1693" w:rsidRPr="00C363D5" w:rsidRDefault="006F1693" w:rsidP="00F8194B">
            <w:r w:rsidRPr="00EE27AE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</w:tcPr>
          <w:p w:rsidR="006F1693" w:rsidRPr="00562EA8" w:rsidRDefault="006F1693" w:rsidP="00F8194B">
            <w:pPr>
              <w:rPr>
                <w:b/>
              </w:rPr>
            </w:pPr>
            <w:r w:rsidRPr="00562EA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6F1693" w:rsidRPr="00562EA8" w:rsidRDefault="002A6EA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36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1693" w:rsidRDefault="006F1693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:rsidR="006F1693" w:rsidRDefault="006F1693" w:rsidP="00F609C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 класс - 1 час в неделю</w:t>
      </w:r>
    </w:p>
    <w:p w:rsidR="00F609CE" w:rsidRDefault="00F609CE" w:rsidP="00F609C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801"/>
        <w:gridCol w:w="2709"/>
        <w:gridCol w:w="14"/>
        <w:gridCol w:w="1120"/>
        <w:gridCol w:w="993"/>
        <w:gridCol w:w="992"/>
        <w:gridCol w:w="992"/>
        <w:gridCol w:w="2693"/>
      </w:tblGrid>
      <w:tr w:rsidR="006F1693" w:rsidTr="00F30B2E">
        <w:trPr>
          <w:tblHeader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23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план</w:t>
            </w:r>
          </w:p>
        </w:tc>
        <w:tc>
          <w:tcPr>
            <w:tcW w:w="9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факт</w:t>
            </w: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план</w:t>
            </w: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факт</w:t>
            </w:r>
          </w:p>
        </w:tc>
        <w:tc>
          <w:tcPr>
            <w:tcW w:w="2693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6F1693" w:rsidTr="00F8194B">
        <w:tc>
          <w:tcPr>
            <w:tcW w:w="10314" w:type="dxa"/>
            <w:gridSpan w:val="8"/>
          </w:tcPr>
          <w:p w:rsidR="006F1693" w:rsidRPr="00291399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четверть 9</w:t>
            </w:r>
            <w:r w:rsidRPr="00291399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rPr>
          <w:trHeight w:val="271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44F26">
              <w:rPr>
                <w:bCs/>
                <w:color w:val="000000"/>
              </w:rPr>
              <w:t>1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34" w:type="dxa"/>
            <w:gridSpan w:val="2"/>
          </w:tcPr>
          <w:p w:rsidR="006F1693" w:rsidRPr="00A443C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Божественный идеал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религиях мира </w:t>
            </w:r>
          </w:p>
        </w:tc>
        <w:tc>
          <w:tcPr>
            <w:tcW w:w="1134" w:type="dxa"/>
            <w:gridSpan w:val="2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709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Святые и святость</w:t>
            </w:r>
          </w:p>
        </w:tc>
        <w:tc>
          <w:tcPr>
            <w:tcW w:w="1134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Герои и защитники Отечества </w:t>
            </w:r>
          </w:p>
        </w:tc>
        <w:tc>
          <w:tcPr>
            <w:tcW w:w="1134" w:type="dxa"/>
            <w:gridSpan w:val="2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709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Идеал благородного рыцарства</w:t>
            </w:r>
          </w:p>
        </w:tc>
        <w:tc>
          <w:tcPr>
            <w:tcW w:w="1134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8370F6" w:rsidP="00837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5797">
              <w:rPr>
                <w:bCs/>
                <w:color w:val="000000"/>
              </w:rPr>
              <w:t>Контрольная 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F1693" w:rsidTr="00F30B2E">
        <w:trPr>
          <w:trHeight w:val="275"/>
        </w:trPr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Священный идеал материнства </w:t>
            </w:r>
          </w:p>
        </w:tc>
        <w:tc>
          <w:tcPr>
            <w:tcW w:w="1134" w:type="dxa"/>
            <w:gridSpan w:val="2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rPr>
          <w:trHeight w:val="407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709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Лики женской красоты в русской живописи</w:t>
            </w:r>
          </w:p>
        </w:tc>
        <w:tc>
          <w:tcPr>
            <w:tcW w:w="1134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Человек в мире природы </w:t>
            </w:r>
          </w:p>
        </w:tc>
        <w:tc>
          <w:tcPr>
            <w:tcW w:w="1134" w:type="dxa"/>
            <w:gridSpan w:val="2"/>
          </w:tcPr>
          <w:p w:rsidR="006F1693" w:rsidRPr="006E030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09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8194B">
        <w:tc>
          <w:tcPr>
            <w:tcW w:w="10314" w:type="dxa"/>
            <w:gridSpan w:val="8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 четверть 7</w:t>
            </w:r>
            <w:r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23" w:type="dxa"/>
            <w:gridSpan w:val="2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1120" w:type="dxa"/>
          </w:tcPr>
          <w:p w:rsidR="006F1693" w:rsidRPr="006E030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291399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723" w:type="dxa"/>
            <w:gridSpan w:val="2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Человек в художественной летописи мира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723" w:type="dxa"/>
            <w:gridSpan w:val="2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Художественные символы народов мира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723" w:type="dxa"/>
            <w:gridSpan w:val="2"/>
          </w:tcPr>
          <w:p w:rsidR="006F1693" w:rsidRPr="00D527BD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Единство и многообразие в искусстве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8370F6" w:rsidP="00837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№2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723" w:type="dxa"/>
            <w:gridSpan w:val="2"/>
          </w:tcPr>
          <w:p w:rsidR="006F1693" w:rsidRPr="00D527BD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Героический эпос народов мира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723" w:type="dxa"/>
            <w:gridSpan w:val="2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Герои и темы народного эпоса </w:t>
            </w:r>
          </w:p>
        </w:tc>
        <w:tc>
          <w:tcPr>
            <w:tcW w:w="1120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8194B">
        <w:tc>
          <w:tcPr>
            <w:tcW w:w="10314" w:type="dxa"/>
            <w:gridSpan w:val="8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Pr="004C07FC">
              <w:rPr>
                <w:b/>
                <w:bCs/>
                <w:i/>
                <w:color w:val="000000"/>
              </w:rPr>
              <w:t xml:space="preserve"> четверть-10 часов</w:t>
            </w:r>
          </w:p>
        </w:tc>
      </w:tr>
      <w:tr w:rsidR="006F1693" w:rsidRPr="00562EA8" w:rsidTr="00F30B2E">
        <w:tc>
          <w:tcPr>
            <w:tcW w:w="801" w:type="dxa"/>
          </w:tcPr>
          <w:p w:rsidR="006F1693" w:rsidRPr="00EF79CD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723" w:type="dxa"/>
            <w:gridSpan w:val="2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Шедевры народного эпоса «Калевала» </w:t>
            </w:r>
          </w:p>
        </w:tc>
        <w:tc>
          <w:tcPr>
            <w:tcW w:w="1120" w:type="dxa"/>
          </w:tcPr>
          <w:p w:rsidR="006F1693" w:rsidRPr="00E71757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723" w:type="dxa"/>
            <w:gridSpan w:val="2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Храмовая архитектура.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Дом-жилище человека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7F4DA0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pPr>
              <w:rPr>
                <w:bCs/>
                <w:iCs/>
              </w:rPr>
            </w:pPr>
            <w:r>
              <w:rPr>
                <w:bCs/>
                <w:iCs/>
              </w:rPr>
              <w:t>Древнерусская иконопись</w:t>
            </w:r>
          </w:p>
        </w:tc>
        <w:tc>
          <w:tcPr>
            <w:tcW w:w="1120" w:type="dxa"/>
          </w:tcPr>
          <w:p w:rsidR="006F1693" w:rsidRPr="007F4DA0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№3</w:t>
            </w: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pPr>
              <w:rPr>
                <w:bCs/>
                <w:iCs/>
              </w:rPr>
            </w:pPr>
            <w:r>
              <w:rPr>
                <w:bCs/>
                <w:iCs/>
              </w:rPr>
              <w:t>Книжная миниатюра Востока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837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r>
              <w:rPr>
                <w:bCs/>
                <w:iCs/>
              </w:rPr>
              <w:t>Скульптура Тропической и Южной Африки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№4</w:t>
            </w: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r>
              <w:t>Искусство орнамента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r>
              <w:t>Художественные промыслы России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Праздники и обряды народов мира</w:t>
            </w:r>
          </w:p>
        </w:tc>
        <w:tc>
          <w:tcPr>
            <w:tcW w:w="1120" w:type="dxa"/>
          </w:tcPr>
          <w:p w:rsidR="006F1693" w:rsidRPr="005369A1" w:rsidRDefault="00F90817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№5</w:t>
            </w: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 w:rsidRPr="00356409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Ах, карнавал! Удивительный мир…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90817" w:rsidTr="00171135">
        <w:tc>
          <w:tcPr>
            <w:tcW w:w="10314" w:type="dxa"/>
            <w:gridSpan w:val="8"/>
          </w:tcPr>
          <w:p w:rsidR="00F90817" w:rsidRPr="00562EA8" w:rsidRDefault="000B4A1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lastRenderedPageBreak/>
              <w:t xml:space="preserve">4 четверть- 10 </w:t>
            </w:r>
            <w:r w:rsidR="00F90817" w:rsidRPr="00C363D5">
              <w:rPr>
                <w:b/>
                <w:bCs/>
                <w:i/>
                <w:color w:val="000000"/>
              </w:rPr>
              <w:t>часов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Идут по Руси скоморохи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В музыкальных театрах мира: Пекинская опера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Искусство кукольного театра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№6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Музыка в храме</w:t>
            </w:r>
            <w:r w:rsidR="00FE5797">
              <w:t>. Колокольные звоны Руси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837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 xml:space="preserve">В </w:t>
            </w:r>
            <w:proofErr w:type="spellStart"/>
            <w:proofErr w:type="gramStart"/>
            <w:r>
              <w:t>песне-душа</w:t>
            </w:r>
            <w:proofErr w:type="spellEnd"/>
            <w:proofErr w:type="gramEnd"/>
            <w:r>
              <w:t xml:space="preserve"> народа. Радуга русского танца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№7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Искусство индийского танца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В ритмах фламенко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№8</w:t>
            </w:r>
          </w:p>
        </w:tc>
      </w:tr>
      <w:tr w:rsidR="006F1693" w:rsidTr="00F30B2E">
        <w:tc>
          <w:tcPr>
            <w:tcW w:w="801" w:type="dxa"/>
          </w:tcPr>
          <w:p w:rsidR="006F1693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Под звуки тамтамов (танцы народов Африки)</w:t>
            </w:r>
          </w:p>
        </w:tc>
        <w:tc>
          <w:tcPr>
            <w:tcW w:w="1120" w:type="dxa"/>
          </w:tcPr>
          <w:p w:rsidR="006F1693" w:rsidRPr="00EA3C4D" w:rsidRDefault="002A6EA9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r w:rsidRPr="00EE27AE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  <w:gridSpan w:val="2"/>
          </w:tcPr>
          <w:p w:rsidR="006F1693" w:rsidRPr="00562EA8" w:rsidRDefault="006F1693" w:rsidP="00F8194B">
            <w:pPr>
              <w:rPr>
                <w:b/>
              </w:rPr>
            </w:pPr>
            <w:r w:rsidRPr="00562EA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6F1693" w:rsidRPr="00562EA8" w:rsidRDefault="002A6EA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36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1693" w:rsidRDefault="006F1693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:rsidR="00264503" w:rsidRDefault="00264503" w:rsidP="00264503">
      <w:pPr>
        <w:jc w:val="center"/>
        <w:rPr>
          <w:b/>
        </w:rPr>
      </w:pPr>
      <w:r w:rsidRPr="00381B92">
        <w:rPr>
          <w:b/>
        </w:rPr>
        <w:t>8 класс - 1 час в неделю</w:t>
      </w:r>
    </w:p>
    <w:p w:rsidR="00264503" w:rsidRPr="00381B92" w:rsidRDefault="00264503" w:rsidP="00264503">
      <w:pPr>
        <w:jc w:val="center"/>
        <w:rPr>
          <w:b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693"/>
        <w:gridCol w:w="1134"/>
        <w:gridCol w:w="993"/>
        <w:gridCol w:w="992"/>
        <w:gridCol w:w="992"/>
        <w:gridCol w:w="2693"/>
      </w:tblGrid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rFonts w:eastAsia="Segoe UI Symbol"/>
                <w:b/>
              </w:rPr>
              <w:t>№</w:t>
            </w:r>
            <w:r w:rsidRPr="00381B92">
              <w:rPr>
                <w:b/>
              </w:rPr>
              <w:t xml:space="preserve"> </w:t>
            </w:r>
            <w:proofErr w:type="spellStart"/>
            <w:proofErr w:type="gramStart"/>
            <w:r w:rsidRPr="00381B92">
              <w:rPr>
                <w:b/>
              </w:rPr>
              <w:t>п</w:t>
            </w:r>
            <w:proofErr w:type="spellEnd"/>
            <w:proofErr w:type="gramEnd"/>
            <w:r w:rsidRPr="00381B92">
              <w:rPr>
                <w:b/>
              </w:rPr>
              <w:t>/</w:t>
            </w:r>
            <w:proofErr w:type="spellStart"/>
            <w:r w:rsidRPr="00381B92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Название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Кол-во часов 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Кол-во часов 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Дата факт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 xml:space="preserve">Примечания </w:t>
            </w:r>
          </w:p>
        </w:tc>
      </w:tr>
      <w:tr w:rsidR="00264503" w:rsidRPr="00381B92" w:rsidTr="00DE0ED1">
        <w:trPr>
          <w:trHeight w:val="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  <w:i/>
              </w:rPr>
              <w:t>1-2 четверть</w:t>
            </w:r>
          </w:p>
        </w:tc>
      </w:tr>
      <w:tr w:rsidR="00264503" w:rsidRPr="00381B92" w:rsidTr="00DE0ED1">
        <w:trPr>
          <w:trHeight w:val="28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b/>
                <w:bCs/>
                <w:color w:val="000000"/>
                <w:shd w:val="clear" w:color="auto" w:fill="F7F7F7"/>
              </w:rPr>
            </w:pPr>
          </w:p>
          <w:p w:rsidR="00264503" w:rsidRPr="004E6D2E" w:rsidRDefault="00264503" w:rsidP="00DE0ED1">
            <w:pPr>
              <w:jc w:val="center"/>
              <w:rPr>
                <w:b/>
                <w:bCs/>
                <w:color w:val="000000"/>
                <w:shd w:val="clear" w:color="auto" w:fill="F7F7F7"/>
              </w:rPr>
            </w:pPr>
            <w:r w:rsidRPr="004E6D2E">
              <w:rPr>
                <w:b/>
                <w:bCs/>
                <w:color w:val="000000"/>
                <w:shd w:val="clear" w:color="auto" w:fill="F7F7F7"/>
              </w:rPr>
              <w:t>Раздел 1. Художественные представления о мире</w:t>
            </w:r>
          </w:p>
          <w:p w:rsidR="00264503" w:rsidRPr="004E6D2E" w:rsidRDefault="00264503" w:rsidP="00DE0ED1">
            <w:pPr>
              <w:jc w:val="center"/>
            </w:pPr>
          </w:p>
        </w:tc>
      </w:tr>
      <w:tr w:rsidR="00264503" w:rsidRPr="00381B92" w:rsidTr="00DE0ED1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jc w:val="both"/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 xml:space="preserve">Семья муз Аполлона. Современные классификации искусств.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jc w:val="both"/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Тайны художественного образа. «Мышление в образах».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F90817" w:rsidP="00DE0ED1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 w:rsidRPr="00FE5797">
              <w:rPr>
                <w:bCs/>
                <w:color w:val="000000"/>
              </w:rPr>
              <w:t>Контрольная 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Правда и правдоподобие в искусстве. Условность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 xml:space="preserve">Мир «сквозь магический кристалл». Талант и мастерство художника.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Секреты художественного творчества.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F90817" w:rsidP="00DE0ED1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№2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roofErr w:type="gramStart"/>
            <w:r w:rsidRPr="004E6D2E">
              <w:rPr>
                <w:color w:val="000000"/>
                <w:shd w:val="clear" w:color="auto" w:fill="F7F7F7"/>
              </w:rPr>
              <w:t>Возвышенное</w:t>
            </w:r>
            <w:proofErr w:type="gramEnd"/>
            <w:r w:rsidRPr="004E6D2E">
              <w:rPr>
                <w:color w:val="000000"/>
                <w:shd w:val="clear" w:color="auto" w:fill="F7F7F7"/>
              </w:rPr>
              <w:t xml:space="preserve"> в искусстве. </w:t>
            </w:r>
            <w:proofErr w:type="gramStart"/>
            <w:r w:rsidRPr="004E6D2E">
              <w:rPr>
                <w:color w:val="000000"/>
                <w:shd w:val="clear" w:color="auto" w:fill="F7F7F7"/>
              </w:rPr>
              <w:t>Низменное</w:t>
            </w:r>
            <w:proofErr w:type="gramEnd"/>
            <w:r w:rsidRPr="004E6D2E">
              <w:rPr>
                <w:color w:val="000000"/>
                <w:shd w:val="clear" w:color="auto" w:fill="F7F7F7"/>
              </w:rPr>
              <w:t xml:space="preserve">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 xml:space="preserve">Законы </w:t>
            </w:r>
            <w:proofErr w:type="gramStart"/>
            <w:r w:rsidRPr="004E6D2E">
              <w:rPr>
                <w:color w:val="000000"/>
                <w:shd w:val="clear" w:color="auto" w:fill="F7F7F7"/>
              </w:rPr>
              <w:t>трагического</w:t>
            </w:r>
            <w:proofErr w:type="gramEnd"/>
            <w:r w:rsidRPr="004E6D2E">
              <w:rPr>
                <w:color w:val="000000"/>
                <w:shd w:val="clear" w:color="auto" w:fill="F7F7F7"/>
              </w:rPr>
              <w:t xml:space="preserve"> в искусстве и жизни. Рок и судьба в античной трагедии. Трагическое как проявление </w:t>
            </w:r>
            <w:proofErr w:type="gramStart"/>
            <w:r w:rsidRPr="004E6D2E">
              <w:rPr>
                <w:color w:val="000000"/>
                <w:shd w:val="clear" w:color="auto" w:fill="F7F7F7"/>
              </w:rPr>
              <w:t>возвышенного</w:t>
            </w:r>
            <w:proofErr w:type="gramEnd"/>
            <w:r w:rsidRPr="004E6D2E"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b/>
                <w:i/>
              </w:rPr>
              <w:t xml:space="preserve">Контрольная работа №1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№3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 xml:space="preserve">Понятия смешного и комического. Градации </w:t>
            </w:r>
            <w:proofErr w:type="gramStart"/>
            <w:r w:rsidRPr="004E6D2E">
              <w:rPr>
                <w:color w:val="000000"/>
                <w:shd w:val="clear" w:color="auto" w:fill="F7F7F7"/>
              </w:rPr>
              <w:t>комического</w:t>
            </w:r>
            <w:proofErr w:type="gramEnd"/>
            <w:r w:rsidRPr="004E6D2E">
              <w:rPr>
                <w:color w:val="000000"/>
                <w:shd w:val="clear" w:color="auto" w:fill="F7F7F7"/>
              </w:rPr>
              <w:t xml:space="preserve">. Выдающиеся комики мира.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jc w:val="center"/>
              <w:rPr>
                <w:rFonts w:eastAsia="Calibri"/>
                <w:b/>
              </w:rPr>
            </w:pPr>
            <w:r w:rsidRPr="004E6D2E">
              <w:rPr>
                <w:rFonts w:eastAsia="Calibri"/>
                <w:b/>
              </w:rPr>
              <w:t>Раздел 2. Азбука искусства.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«Каменная летопись мира»</w:t>
            </w:r>
            <w:proofErr w:type="gramStart"/>
            <w:r w:rsidRPr="004E6D2E">
              <w:rPr>
                <w:color w:val="000000"/>
                <w:shd w:val="clear" w:color="auto" w:fill="F7F7F7"/>
              </w:rPr>
              <w:t xml:space="preserve"> .</w:t>
            </w:r>
            <w:proofErr w:type="gramEnd"/>
            <w:r w:rsidRPr="004E6D2E">
              <w:rPr>
                <w:color w:val="000000"/>
                <w:shd w:val="clear" w:color="auto" w:fill="F7F7F7"/>
              </w:rPr>
              <w:t xml:space="preserve"> Прочность, польза, красота». Профессия архитектора.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Особенности архитектурного образа. Средства создания архитектурного образа. Архитектурный ансамбль.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№4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 xml:space="preserve">Архитектурные стили Древнего Египта и Античности. Архитектурные стили Средневековья.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Архитектурные стили Нового и Новейшего времени. Архитектура объёмных сооружений.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Ландшафтная архитектура. Градостроительство.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Контрольная точка №5 </w:t>
            </w:r>
            <w:r w:rsidRPr="00FE5797">
              <w:rPr>
                <w:bCs/>
                <w:color w:val="000000"/>
              </w:rPr>
              <w:t>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b/>
                <w:i/>
              </w:rPr>
            </w:pPr>
            <w:r w:rsidRPr="004E6D2E">
              <w:rPr>
                <w:b/>
                <w:i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  <w:b/>
                <w:i/>
              </w:rPr>
            </w:pPr>
            <w:r w:rsidRPr="004E6D2E">
              <w:rPr>
                <w:rFonts w:eastAsia="Calibri"/>
                <w:b/>
                <w:i/>
              </w:rPr>
              <w:t>3-4 четверть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Как понять изображение. Способы и средства изображения.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Виды живописи.</w:t>
            </w:r>
            <w:r w:rsidRPr="004E6D2E">
              <w:rPr>
                <w:color w:val="000000"/>
              </w:rPr>
              <w:t xml:space="preserve"> </w:t>
            </w:r>
            <w:r w:rsidRPr="004E6D2E">
              <w:rPr>
                <w:color w:val="000000"/>
                <w:shd w:val="clear" w:color="auto" w:fill="F7F7F7"/>
              </w:rPr>
              <w:t>Художественные средства живописи.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19.</w:t>
            </w:r>
          </w:p>
          <w:p w:rsidR="00264503" w:rsidRPr="004E6D2E" w:rsidRDefault="00264503" w:rsidP="00DE0ED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Понятие жанра в живописи. Характеристика жанров в живописи.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№6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Графика: от возникновения до современности.</w:t>
            </w:r>
            <w:r w:rsidRPr="004E6D2E">
              <w:rPr>
                <w:color w:val="000000"/>
              </w:rPr>
              <w:t xml:space="preserve"> </w:t>
            </w:r>
            <w:r w:rsidRPr="004E6D2E">
              <w:rPr>
                <w:color w:val="000000"/>
                <w:shd w:val="clear" w:color="auto" w:fill="F7F7F7"/>
              </w:rPr>
              <w:t xml:space="preserve">На каком языке говорит графика.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Виды графического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A515C4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 xml:space="preserve">Рождение и история фотографии.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Контрольная точка №7 </w:t>
            </w:r>
            <w:r w:rsidRPr="00FE5797">
              <w:rPr>
                <w:bCs/>
                <w:color w:val="000000"/>
              </w:rPr>
              <w:t>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Выразительные средства и жанры фотографии.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F90817">
            <w:r w:rsidRPr="004E6D2E">
              <w:t>2</w:t>
            </w:r>
            <w:r w:rsidR="00F90817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 xml:space="preserve">История скульптуры. Что значит видеть и понимать скульптуру.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Default="00264503" w:rsidP="00DE0ED1">
            <w:pPr>
              <w:rPr>
                <w:bCs/>
                <w:color w:val="000000"/>
              </w:rPr>
            </w:pPr>
          </w:p>
        </w:tc>
      </w:tr>
      <w:tr w:rsidR="00264503" w:rsidRPr="006D5FF3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7445E" w:rsidRDefault="00264503" w:rsidP="00F90817">
            <w:r w:rsidRPr="0047445E">
              <w:t>2</w:t>
            </w:r>
            <w:r w:rsidR="00F90817" w:rsidRPr="0047445E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7445E" w:rsidRDefault="00264503" w:rsidP="00DE0ED1">
            <w:r w:rsidRPr="0047445E">
              <w:rPr>
                <w:color w:val="000000"/>
                <w:shd w:val="clear" w:color="auto" w:fill="F7F7F7"/>
              </w:rPr>
              <w:t>Виды и жанры скульптуры Материалы и техника их обработки.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171135" w:rsidRDefault="00264503" w:rsidP="00DE0ED1">
            <w:r w:rsidRPr="00171135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6D5FF3" w:rsidRDefault="00264503" w:rsidP="00DE0ED1">
            <w:pPr>
              <w:rPr>
                <w:rFonts w:eastAsia="Calibr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6D5FF3" w:rsidRDefault="00264503" w:rsidP="00DE0ED1">
            <w:pPr>
              <w:rPr>
                <w:rFonts w:eastAsia="Calibr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6D5FF3" w:rsidRDefault="00264503" w:rsidP="00DE0ED1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6D5FF3" w:rsidRDefault="002A6EA9" w:rsidP="00DE0ED1">
            <w:pPr>
              <w:rPr>
                <w:rFonts w:eastAsia="Calibri"/>
                <w:highlight w:val="yellow"/>
              </w:rPr>
            </w:pPr>
            <w:r>
              <w:rPr>
                <w:bCs/>
                <w:color w:val="000000"/>
              </w:rPr>
              <w:t>Контрольная точка №8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D5FF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7445E" w:rsidRDefault="006D5FF3" w:rsidP="00171135">
            <w:r w:rsidRPr="0047445E"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7445E" w:rsidRDefault="006D5FF3" w:rsidP="00DE0ED1">
            <w:pPr>
              <w:rPr>
                <w:color w:val="000000"/>
                <w:shd w:val="clear" w:color="auto" w:fill="F7F7F7"/>
              </w:rPr>
            </w:pPr>
            <w:r w:rsidRPr="0047445E">
              <w:rPr>
                <w:b/>
                <w:i/>
              </w:rPr>
              <w:t>Контрольная работа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171135" w:rsidRDefault="006D5FF3" w:rsidP="00171135">
            <w:r w:rsidRPr="00171135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171135">
            <w:r w:rsidRPr="004E6D2E">
              <w:t>2</w:t>
            </w:r>
            <w: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rPr>
                <w:color w:val="000000"/>
                <w:shd w:val="clear" w:color="auto" w:fill="F7F7F7"/>
              </w:rPr>
              <w:t> Художественные возможности декоративно-прикладного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F90817">
            <w:r w:rsidRPr="004E6D2E">
              <w:t>2</w:t>
            </w:r>
            <w: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Декоративно-прикладное искусство как часть народного творчества.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№9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D5FF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F90817">
            <w:r w:rsidRPr="004E6D2E">
              <w:t>2</w:t>
            </w: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b/>
                <w:i/>
              </w:rPr>
            </w:pPr>
            <w:r w:rsidRPr="004E6D2E">
              <w:rPr>
                <w:color w:val="000000"/>
                <w:shd w:val="clear" w:color="auto" w:fill="F7F7F7"/>
              </w:rPr>
              <w:t>Виды 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rPr>
                <w:color w:val="000000"/>
                <w:shd w:val="clear" w:color="auto" w:fill="F7F7F7"/>
              </w:rPr>
              <w:t> Из истории дизайна. Художественные возможности дизайна.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F90817">
            <w:r w:rsidRPr="004E6D2E">
              <w:t>3</w:t>
            </w: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b/>
                <w:i/>
              </w:rPr>
            </w:pPr>
            <w:r w:rsidRPr="004E6D2E">
              <w:rPr>
                <w:color w:val="000000"/>
                <w:shd w:val="clear" w:color="auto" w:fill="F7F7F7"/>
              </w:rPr>
              <w:t>Виды дизайна.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2A6EA9" w:rsidP="00A515C4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№10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rPr>
                <w:color w:val="000000"/>
                <w:shd w:val="clear" w:color="auto" w:fill="F7F7F7"/>
              </w:rPr>
              <w:t xml:space="preserve">Музыка и мир чувств человека.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F90817">
            <w:r w:rsidRPr="004E6D2E">
              <w:t>3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 xml:space="preserve">Музыка среди других </w:t>
            </w:r>
            <w:r w:rsidRPr="004E6D2E">
              <w:rPr>
                <w:color w:val="000000"/>
                <w:shd w:val="clear" w:color="auto" w:fill="F7F7F7"/>
              </w:rPr>
              <w:lastRenderedPageBreak/>
              <w:t>искусств.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F90817">
            <w:r w:rsidRPr="004E6D2E">
              <w:lastRenderedPageBreak/>
              <w:t>3</w:t>
            </w: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rPr>
                <w:color w:val="000000"/>
                <w:shd w:val="clear" w:color="auto" w:fill="F7F7F7"/>
              </w:rPr>
              <w:t>Условный характер музыкального образа. Временной характер музыки.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№11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D5FF3" w:rsidRPr="00381B92" w:rsidTr="00DE0ED1"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F90817">
            <w:r w:rsidRPr="004E6D2E">
              <w:t>3</w:t>
            </w: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7445E" w:rsidRDefault="006D5FF3" w:rsidP="00DE0ED1">
            <w:r w:rsidRPr="0047445E">
              <w:rPr>
                <w:color w:val="000000"/>
                <w:shd w:val="clear" w:color="auto" w:fill="F7F7F7"/>
              </w:rPr>
              <w:t>Средства выразительности в музыке. Понятие о музыкальной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36.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7445E" w:rsidRDefault="00DC285F" w:rsidP="00DC285F">
            <w:r>
              <w:rPr>
                <w:b/>
              </w:rPr>
              <w:t>З</w:t>
            </w:r>
            <w:r w:rsidR="00E955F6" w:rsidRPr="0047445E">
              <w:rPr>
                <w:b/>
              </w:rPr>
              <w:t>ачёт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3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r w:rsidRPr="00381B92">
              <w:rPr>
                <w:b/>
              </w:rPr>
              <w:t>Итого: 36</w:t>
            </w:r>
            <w:r>
              <w:rPr>
                <w:b/>
              </w:rPr>
              <w:t xml:space="preserve"> часов</w:t>
            </w:r>
          </w:p>
        </w:tc>
      </w:tr>
    </w:tbl>
    <w:p w:rsidR="00264503" w:rsidRPr="00381B92" w:rsidRDefault="00264503" w:rsidP="00264503">
      <w:pPr>
        <w:rPr>
          <w:b/>
        </w:rPr>
      </w:pPr>
    </w:p>
    <w:p w:rsidR="006A041B" w:rsidRDefault="006A041B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315BD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47445E" w:rsidRPr="00E11C73" w:rsidRDefault="003D0A32" w:rsidP="003D0A32">
      <w:pPr>
        <w:jc w:val="both"/>
      </w:pPr>
      <w:r>
        <w:t>В</w:t>
      </w:r>
      <w:r w:rsidRPr="003037F5">
        <w:t xml:space="preserve"> целях реализации </w:t>
      </w:r>
      <w:proofErr w:type="spellStart"/>
      <w:r w:rsidRPr="003037F5">
        <w:t>компетентностного</w:t>
      </w:r>
      <w:proofErr w:type="spellEnd"/>
      <w:r w:rsidRPr="003037F5"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7445E" w:rsidRDefault="0047445E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A828FA" w:rsidRDefault="00A828FA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0365AE" w:rsidRPr="00494096" w:rsidTr="000365AE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5AE" w:rsidRPr="00494096" w:rsidRDefault="00494096" w:rsidP="000365A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94096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Данилова Г.И. Искусство: Вечные образы искусства. Мифология. 5 класс. - Москва</w:t>
            </w:r>
            <w:proofErr w:type="gramStart"/>
            <w:r w:rsidRPr="00494096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94096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Дрофа, 2019 (Электронная форма учебника)</w:t>
            </w:r>
          </w:p>
        </w:tc>
      </w:tr>
      <w:tr w:rsidR="000365AE" w:rsidRPr="00494096" w:rsidTr="000365AE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5AE" w:rsidRPr="00494096" w:rsidRDefault="000365AE" w:rsidP="000365A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>Данилова Г.И. Искусство: вечные образы искусства. Библия. 6 класс [Текст]</w:t>
            </w:r>
            <w:proofErr w:type="gramStart"/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учебник / Галина Ивановна. - 3-е издание. - Москва</w:t>
            </w:r>
            <w:proofErr w:type="gramStart"/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Дрофа, 2016. </w:t>
            </w:r>
          </w:p>
        </w:tc>
      </w:tr>
      <w:tr w:rsidR="000365AE" w:rsidRPr="00494096" w:rsidTr="000365AE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5AE" w:rsidRPr="00494096" w:rsidRDefault="000365AE" w:rsidP="000365A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>Данилова Г.И. Искусство: Мир и человек в искусстве. 7 класс [Текст]</w:t>
            </w:r>
            <w:proofErr w:type="gramStart"/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учебник / Галина Ивановна ; Г. И. Данилова. - 3-е издание. - Москва</w:t>
            </w:r>
            <w:proofErr w:type="gramStart"/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Дрофа, 2016. </w:t>
            </w:r>
          </w:p>
        </w:tc>
      </w:tr>
      <w:tr w:rsidR="000365AE" w:rsidRPr="00494096" w:rsidTr="000365AE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5AE" w:rsidRPr="00494096" w:rsidRDefault="000365AE" w:rsidP="000365A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>Данилова Г.И. Искусство: виды искусства. 8 класс [Текст]</w:t>
            </w:r>
            <w:proofErr w:type="gramStart"/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учебник / Галина Ивановна ; Г. И. Данилова. - 5-е издание. - Москва</w:t>
            </w:r>
            <w:proofErr w:type="gramStart"/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9409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Дрофа, 2018. </w:t>
            </w:r>
          </w:p>
        </w:tc>
      </w:tr>
    </w:tbl>
    <w:p w:rsid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FF3" w:rsidRP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FF3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tbl>
      <w:tblPr>
        <w:tblW w:w="7960" w:type="dxa"/>
        <w:tblInd w:w="93" w:type="dxa"/>
        <w:tblLook w:val="04A0"/>
      </w:tblPr>
      <w:tblGrid>
        <w:gridCol w:w="7960"/>
      </w:tblGrid>
      <w:tr w:rsidR="004B4B9C" w:rsidRPr="004B4B9C" w:rsidTr="004B4B9C">
        <w:trPr>
          <w:trHeight w:val="78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9C" w:rsidRPr="004B4B9C" w:rsidRDefault="004B4B9C" w:rsidP="004B4B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Емохогова</w:t>
            </w:r>
            <w:proofErr w:type="spell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Л.Г. Мировая художественная культура (базовый уровень) [Текст]</w:t>
            </w:r>
            <w:proofErr w:type="gram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учебник для 10 класса / Любовь Георгиевна ; Л. Г. </w:t>
            </w:r>
            <w:proofErr w:type="spell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Емохонова</w:t>
            </w:r>
            <w:proofErr w:type="spell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. - Москва</w:t>
            </w:r>
            <w:proofErr w:type="gram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Академия, 2017. - 240 с.</w:t>
            </w:r>
            <w:proofErr w:type="gram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ил. - Заказ № А-1779. - ISBN 978-5-4468-5923-8.</w:t>
            </w:r>
          </w:p>
        </w:tc>
      </w:tr>
      <w:tr w:rsidR="004B4B9C" w:rsidRPr="004B4B9C" w:rsidTr="004B4B9C">
        <w:trPr>
          <w:trHeight w:val="78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9C" w:rsidRPr="004B4B9C" w:rsidRDefault="004B4B9C" w:rsidP="004B4B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Емохонова</w:t>
            </w:r>
            <w:proofErr w:type="spell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Л.Г. Мировая художественная культура (базовый уровень) [Текст]</w:t>
            </w:r>
            <w:proofErr w:type="gram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учебник для 11 класса / Любовь Георгиевна ; Л. Г. </w:t>
            </w:r>
            <w:proofErr w:type="spell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Емохонова</w:t>
            </w:r>
            <w:proofErr w:type="spell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. - Москва</w:t>
            </w:r>
            <w:proofErr w:type="gram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Академия, 2017. - 240 с.</w:t>
            </w:r>
            <w:proofErr w:type="gram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ил. - Заказ № А-1780. - ISBN 978-5-4468-5924-5.</w:t>
            </w:r>
          </w:p>
        </w:tc>
      </w:tr>
      <w:tr w:rsidR="00434291" w:rsidRPr="00434291" w:rsidTr="00434291">
        <w:trPr>
          <w:trHeight w:val="78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291" w:rsidRPr="00434291" w:rsidRDefault="00434291" w:rsidP="004342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429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Данилова Г.И. Искусство: содружество искусств. 9 класс [Текст]</w:t>
            </w:r>
            <w:proofErr w:type="gramStart"/>
            <w:r w:rsidRPr="00434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34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учебник / Галина Ивановна ; Г. И. Данилова. - 5-е издание. - Москва</w:t>
            </w:r>
            <w:proofErr w:type="gramStart"/>
            <w:r w:rsidRPr="00434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34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Дрофа, 2018. </w:t>
            </w:r>
          </w:p>
        </w:tc>
      </w:tr>
    </w:tbl>
    <w:p w:rsidR="006D5FF3" w:rsidRP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5BD" w:rsidRPr="008315BD" w:rsidRDefault="006D5FF3" w:rsidP="008315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315BD"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Наглядно-печатные пособия</w:t>
      </w:r>
    </w:p>
    <w:p w:rsidR="008315BD" w:rsidRPr="008315BD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портретов художников и композиторов.</w:t>
      </w:r>
    </w:p>
    <w:p w:rsidR="008315BD" w:rsidRPr="008315BD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наглядно-демонстрационных репродукций картин мировой живописи.</w:t>
      </w:r>
    </w:p>
    <w:p w:rsidR="008315BD" w:rsidRPr="008315BD" w:rsidRDefault="008315BD" w:rsidP="008315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Технические средства обучения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компьютер;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 xml:space="preserve"> проектор;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принтер;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сканер;</w:t>
      </w:r>
    </w:p>
    <w:p w:rsidR="006A041B" w:rsidRPr="003D0A32" w:rsidRDefault="006A041B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0A32">
        <w:rPr>
          <w:rFonts w:ascii="Times New Roman" w:hAnsi="Times New Roman" w:cs="Times New Roman"/>
          <w:sz w:val="24"/>
          <w:szCs w:val="24"/>
        </w:rPr>
        <w:t>экран</w:t>
      </w:r>
      <w:r w:rsidR="003D0A32" w:rsidRPr="003D0A32">
        <w:rPr>
          <w:rFonts w:ascii="Times New Roman" w:hAnsi="Times New Roman" w:cs="Times New Roman"/>
          <w:sz w:val="24"/>
          <w:szCs w:val="24"/>
        </w:rPr>
        <w:t>.</w:t>
      </w:r>
    </w:p>
    <w:p w:rsidR="003D0A32" w:rsidRPr="003D0A32" w:rsidRDefault="003D0A32" w:rsidP="003D0A3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D0A32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3D0A32" w:rsidRPr="003D0A32" w:rsidRDefault="003D0A32" w:rsidP="003D0A3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6A041B" w:rsidRPr="008315BD" w:rsidRDefault="006A041B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D0A32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8315BD">
        <w:rPr>
          <w:rFonts w:ascii="Times New Roman" w:hAnsi="Times New Roman" w:cs="Times New Roman"/>
          <w:b/>
          <w:sz w:val="24"/>
          <w:szCs w:val="24"/>
        </w:rPr>
        <w:t>-ресурсы</w:t>
      </w:r>
      <w:r w:rsidR="008315BD" w:rsidRPr="008315BD">
        <w:rPr>
          <w:rFonts w:ascii="Times New Roman" w:hAnsi="Times New Roman" w:cs="Times New Roman"/>
          <w:b/>
          <w:sz w:val="24"/>
          <w:szCs w:val="24"/>
        </w:rPr>
        <w:t>: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http://www.fondcultura.ru/index.htm –   нормативные документы, программы, тематическое и поурочное планирование, контроль знаний по МХК, галерея, схемы, карты, таблицы 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http://www.artclassic.edu.ru/ – коллекция образовательных ресурсов по МХК (поиск произведений искусства по времени, стране, стилю и др.).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 xml:space="preserve">http://www.school.edu.ru/catalog (мировая художественная культура) Энциклопедии и библиотеки 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 xml:space="preserve">http://www.greekroman.ru - электронная энциклопедия древнегреческой и древнеримской мифологии. Есть библиотека текстов и галерея изображений 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http://www.museum.ru - портал музеев России, поисковик, переход на официальные сайты музеев городов России.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http://www.tretyakov.ru - официальный сайт Третьяковской галереи. Поиск по залам, по художникам и по произведениям.</w:t>
      </w:r>
    </w:p>
    <w:p w:rsidR="008315BD" w:rsidRPr="008315BD" w:rsidRDefault="008315BD" w:rsidP="008315B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color w:val="000000"/>
          <w:sz w:val="24"/>
          <w:szCs w:val="24"/>
        </w:rPr>
        <w:t>http://www.museum.ru/gmii/ — сайт Государственного музея изобразительных искусств им. А.С. Пушкина (история, коллекции, музей личных коллекций).</w:t>
      </w:r>
    </w:p>
    <w:p w:rsidR="006F1693" w:rsidRPr="008315BD" w:rsidRDefault="006F1693" w:rsidP="008315BD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6F1693" w:rsidRPr="008315BD" w:rsidSect="00F8194B">
      <w:pgSz w:w="12240" w:h="15840"/>
      <w:pgMar w:top="1134" w:right="567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DF" w:rsidRDefault="009C44DF" w:rsidP="00F10142">
      <w:r>
        <w:separator/>
      </w:r>
    </w:p>
  </w:endnote>
  <w:endnote w:type="continuationSeparator" w:id="0">
    <w:p w:rsidR="009C44DF" w:rsidRDefault="009C44DF" w:rsidP="00F1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DF" w:rsidRDefault="009C44DF" w:rsidP="00F10142">
      <w:r>
        <w:separator/>
      </w:r>
    </w:p>
  </w:footnote>
  <w:footnote w:type="continuationSeparator" w:id="0">
    <w:p w:rsidR="009C44DF" w:rsidRDefault="009C44DF" w:rsidP="00F10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2D5"/>
    <w:multiLevelType w:val="hybridMultilevel"/>
    <w:tmpl w:val="84D438A6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E9D"/>
    <w:multiLevelType w:val="multilevel"/>
    <w:tmpl w:val="914CA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5706E02"/>
    <w:multiLevelType w:val="hybridMultilevel"/>
    <w:tmpl w:val="1F3CBC74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F10BF"/>
    <w:multiLevelType w:val="multilevel"/>
    <w:tmpl w:val="5DE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5231A"/>
    <w:multiLevelType w:val="hybridMultilevel"/>
    <w:tmpl w:val="F4A6049C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47F5"/>
    <w:multiLevelType w:val="multilevel"/>
    <w:tmpl w:val="9E046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74162A7"/>
    <w:multiLevelType w:val="hybridMultilevel"/>
    <w:tmpl w:val="DFC4F3FA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A4440"/>
    <w:multiLevelType w:val="hybridMultilevel"/>
    <w:tmpl w:val="0BF4EFDE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4F"/>
    <w:rsid w:val="000365AE"/>
    <w:rsid w:val="00097CC5"/>
    <w:rsid w:val="000B4A19"/>
    <w:rsid w:val="000D303B"/>
    <w:rsid w:val="000F7FF8"/>
    <w:rsid w:val="00126E25"/>
    <w:rsid w:val="00171135"/>
    <w:rsid w:val="00175D66"/>
    <w:rsid w:val="001A4858"/>
    <w:rsid w:val="00204D38"/>
    <w:rsid w:val="00264503"/>
    <w:rsid w:val="002A6EA9"/>
    <w:rsid w:val="002E4760"/>
    <w:rsid w:val="002E787A"/>
    <w:rsid w:val="00330EEC"/>
    <w:rsid w:val="00331FAC"/>
    <w:rsid w:val="00356409"/>
    <w:rsid w:val="00381B92"/>
    <w:rsid w:val="003B1654"/>
    <w:rsid w:val="003B3479"/>
    <w:rsid w:val="003D0A32"/>
    <w:rsid w:val="00404A90"/>
    <w:rsid w:val="00434291"/>
    <w:rsid w:val="0046637D"/>
    <w:rsid w:val="0047445E"/>
    <w:rsid w:val="004810CC"/>
    <w:rsid w:val="004843C9"/>
    <w:rsid w:val="00487FC8"/>
    <w:rsid w:val="00494096"/>
    <w:rsid w:val="004A51D6"/>
    <w:rsid w:val="004B4B9C"/>
    <w:rsid w:val="004C07FC"/>
    <w:rsid w:val="004D5F70"/>
    <w:rsid w:val="0053119F"/>
    <w:rsid w:val="005369A1"/>
    <w:rsid w:val="005B7E1C"/>
    <w:rsid w:val="006643A2"/>
    <w:rsid w:val="0067497B"/>
    <w:rsid w:val="006A041B"/>
    <w:rsid w:val="006A6176"/>
    <w:rsid w:val="006C567D"/>
    <w:rsid w:val="006D5FF3"/>
    <w:rsid w:val="006F1693"/>
    <w:rsid w:val="00721596"/>
    <w:rsid w:val="007229DC"/>
    <w:rsid w:val="0074261D"/>
    <w:rsid w:val="00754A93"/>
    <w:rsid w:val="0077562C"/>
    <w:rsid w:val="007D1BFF"/>
    <w:rsid w:val="007F4DA0"/>
    <w:rsid w:val="007F5543"/>
    <w:rsid w:val="007F5967"/>
    <w:rsid w:val="008315BD"/>
    <w:rsid w:val="008370F6"/>
    <w:rsid w:val="008D0487"/>
    <w:rsid w:val="008E790F"/>
    <w:rsid w:val="0099799E"/>
    <w:rsid w:val="009A2711"/>
    <w:rsid w:val="009C44DF"/>
    <w:rsid w:val="009D0BFC"/>
    <w:rsid w:val="009D2992"/>
    <w:rsid w:val="009E16E1"/>
    <w:rsid w:val="00A21A9B"/>
    <w:rsid w:val="00A414A5"/>
    <w:rsid w:val="00A515C4"/>
    <w:rsid w:val="00A643E2"/>
    <w:rsid w:val="00A817BC"/>
    <w:rsid w:val="00A828FA"/>
    <w:rsid w:val="00B14424"/>
    <w:rsid w:val="00B41668"/>
    <w:rsid w:val="00B86DC3"/>
    <w:rsid w:val="00BA64A6"/>
    <w:rsid w:val="00BB6234"/>
    <w:rsid w:val="00BF6D14"/>
    <w:rsid w:val="00C12B0C"/>
    <w:rsid w:val="00C363D5"/>
    <w:rsid w:val="00C54F22"/>
    <w:rsid w:val="00C6005F"/>
    <w:rsid w:val="00C6725C"/>
    <w:rsid w:val="00C72B0E"/>
    <w:rsid w:val="00C874D8"/>
    <w:rsid w:val="00CC0CF0"/>
    <w:rsid w:val="00CD274F"/>
    <w:rsid w:val="00D04E2D"/>
    <w:rsid w:val="00D40283"/>
    <w:rsid w:val="00D41747"/>
    <w:rsid w:val="00D527BD"/>
    <w:rsid w:val="00D96877"/>
    <w:rsid w:val="00DC285F"/>
    <w:rsid w:val="00DC5153"/>
    <w:rsid w:val="00DE0ED1"/>
    <w:rsid w:val="00E20330"/>
    <w:rsid w:val="00E652D1"/>
    <w:rsid w:val="00E923E2"/>
    <w:rsid w:val="00E930CB"/>
    <w:rsid w:val="00E955F6"/>
    <w:rsid w:val="00ED6A16"/>
    <w:rsid w:val="00ED6FA9"/>
    <w:rsid w:val="00EE27AE"/>
    <w:rsid w:val="00EF58EF"/>
    <w:rsid w:val="00F10142"/>
    <w:rsid w:val="00F30B2E"/>
    <w:rsid w:val="00F609CE"/>
    <w:rsid w:val="00F624E6"/>
    <w:rsid w:val="00F8194B"/>
    <w:rsid w:val="00F81A09"/>
    <w:rsid w:val="00F90817"/>
    <w:rsid w:val="00FE5797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6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9E16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6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E16E1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9E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9E16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9E16E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9E16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E16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E16E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otnote reference"/>
    <w:uiPriority w:val="99"/>
    <w:rsid w:val="009E16E1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E16E1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E1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6E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40283"/>
    <w:rPr>
      <w:color w:val="0000FF" w:themeColor="hyperlink"/>
      <w:u w:val="single"/>
    </w:rPr>
  </w:style>
  <w:style w:type="paragraph" w:customStyle="1" w:styleId="FR4">
    <w:name w:val="FR4"/>
    <w:rsid w:val="004843C9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rsid w:val="008315BD"/>
    <w:pPr>
      <w:spacing w:before="100" w:beforeAutospacing="1" w:after="100" w:afterAutospacing="1"/>
    </w:pPr>
  </w:style>
  <w:style w:type="character" w:customStyle="1" w:styleId="c16">
    <w:name w:val="c16"/>
    <w:basedOn w:val="a0"/>
    <w:rsid w:val="008315BD"/>
  </w:style>
  <w:style w:type="paragraph" w:customStyle="1" w:styleId="c17">
    <w:name w:val="c17"/>
    <w:basedOn w:val="a"/>
    <w:rsid w:val="008315BD"/>
    <w:pPr>
      <w:spacing w:before="100" w:beforeAutospacing="1" w:after="100" w:afterAutospacing="1"/>
    </w:pPr>
  </w:style>
  <w:style w:type="character" w:customStyle="1" w:styleId="c31">
    <w:name w:val="c31"/>
    <w:basedOn w:val="a0"/>
    <w:rsid w:val="008315BD"/>
  </w:style>
  <w:style w:type="character" w:customStyle="1" w:styleId="c23">
    <w:name w:val="c23"/>
    <w:basedOn w:val="a0"/>
    <w:rsid w:val="008315BD"/>
  </w:style>
  <w:style w:type="table" w:customStyle="1" w:styleId="1">
    <w:name w:val="Сетка таблицы1"/>
    <w:basedOn w:val="a1"/>
    <w:next w:val="a6"/>
    <w:uiPriority w:val="59"/>
    <w:rsid w:val="00F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4810C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5">
    <w:name w:val="Абзац списка Знак"/>
    <w:link w:val="a4"/>
    <w:uiPriority w:val="34"/>
    <w:locked/>
    <w:rsid w:val="00175D66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101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1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101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0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E12B-D73D-4FC9-A42F-855DF13A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31</Pages>
  <Words>11401</Words>
  <Characters>64991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19</cp:revision>
  <cp:lastPrinted>2019-03-14T05:38:00Z</cp:lastPrinted>
  <dcterms:created xsi:type="dcterms:W3CDTF">2019-05-12T16:46:00Z</dcterms:created>
  <dcterms:modified xsi:type="dcterms:W3CDTF">2021-01-25T08:02:00Z</dcterms:modified>
</cp:coreProperties>
</file>