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AE" w:rsidRPr="00986CE7" w:rsidRDefault="00F97CAE" w:rsidP="00F97CAE">
      <w:pPr>
        <w:jc w:val="center"/>
        <w:rPr>
          <w:b/>
          <w:sz w:val="28"/>
          <w:szCs w:val="28"/>
        </w:rPr>
      </w:pPr>
      <w:r w:rsidRPr="00986CE7">
        <w:rPr>
          <w:b/>
          <w:sz w:val="28"/>
          <w:szCs w:val="28"/>
        </w:rPr>
        <w:t>Бюджетное профессиональное образовательное учреждение</w:t>
      </w:r>
    </w:p>
    <w:p w:rsidR="00F97CAE" w:rsidRPr="00986CE7" w:rsidRDefault="00F97CAE" w:rsidP="00F97CAE">
      <w:pPr>
        <w:jc w:val="center"/>
        <w:rPr>
          <w:b/>
          <w:sz w:val="28"/>
          <w:szCs w:val="28"/>
        </w:rPr>
      </w:pPr>
      <w:r w:rsidRPr="00986CE7">
        <w:rPr>
          <w:b/>
          <w:sz w:val="28"/>
          <w:szCs w:val="28"/>
        </w:rPr>
        <w:t>Ханты-Мансийского автономного округа – Югры</w:t>
      </w:r>
    </w:p>
    <w:p w:rsidR="00F97CAE" w:rsidRPr="00986CE7" w:rsidRDefault="00F97CAE" w:rsidP="00F97CAE">
      <w:pPr>
        <w:jc w:val="center"/>
        <w:rPr>
          <w:b/>
          <w:sz w:val="28"/>
          <w:szCs w:val="28"/>
        </w:rPr>
      </w:pPr>
      <w:r w:rsidRPr="00986CE7">
        <w:rPr>
          <w:b/>
          <w:sz w:val="28"/>
          <w:szCs w:val="28"/>
        </w:rPr>
        <w:t xml:space="preserve"> «Сургутский колледж русской культуры им. А.С. Знаменского» </w:t>
      </w:r>
    </w:p>
    <w:p w:rsidR="00F97CAE" w:rsidRPr="00DB47A9" w:rsidRDefault="00F97CAE" w:rsidP="00F97CAE">
      <w:pPr>
        <w:spacing w:after="200" w:line="276" w:lineRule="auto"/>
        <w:jc w:val="center"/>
        <w:rPr>
          <w:sz w:val="28"/>
          <w:szCs w:val="28"/>
        </w:rPr>
      </w:pPr>
    </w:p>
    <w:tbl>
      <w:tblPr>
        <w:tblW w:w="5227" w:type="pct"/>
        <w:tblCellSpacing w:w="0" w:type="dxa"/>
        <w:tblCellMar>
          <w:left w:w="0" w:type="dxa"/>
          <w:right w:w="0" w:type="dxa"/>
        </w:tblCellMar>
        <w:tblLook w:val="04A0"/>
      </w:tblPr>
      <w:tblGrid>
        <w:gridCol w:w="11243"/>
        <w:gridCol w:w="6"/>
      </w:tblGrid>
      <w:tr w:rsidR="00F97CAE" w:rsidRPr="00B03573" w:rsidTr="00422CA5">
        <w:trPr>
          <w:trHeight w:val="1362"/>
          <w:tblCellSpacing w:w="0" w:type="dxa"/>
        </w:trPr>
        <w:tc>
          <w:tcPr>
            <w:tcW w:w="4997" w:type="pct"/>
          </w:tcPr>
          <w:tbl>
            <w:tblPr>
              <w:tblpPr w:leftFromText="180" w:rightFromText="180" w:vertAnchor="text" w:horzAnchor="margin" w:tblpY="-17"/>
              <w:tblW w:w="11243" w:type="dxa"/>
              <w:tblLook w:val="04A0"/>
            </w:tblPr>
            <w:tblGrid>
              <w:gridCol w:w="10799"/>
              <w:gridCol w:w="222"/>
              <w:gridCol w:w="222"/>
            </w:tblGrid>
            <w:tr w:rsidR="00F97CAE" w:rsidRPr="00367A7A" w:rsidTr="00422CA5">
              <w:tc>
                <w:tcPr>
                  <w:tcW w:w="10799" w:type="dxa"/>
                  <w:hideMark/>
                </w:tcPr>
                <w:tbl>
                  <w:tblPr>
                    <w:tblpPr w:leftFromText="180" w:rightFromText="180" w:bottomFromText="200" w:vertAnchor="text" w:horzAnchor="margin" w:tblpY="-17"/>
                    <w:tblW w:w="9606" w:type="dxa"/>
                    <w:tblLook w:val="04A0"/>
                  </w:tblPr>
                  <w:tblGrid>
                    <w:gridCol w:w="9849"/>
                    <w:gridCol w:w="222"/>
                    <w:gridCol w:w="222"/>
                  </w:tblGrid>
                  <w:tr w:rsidR="00F97CAE" w:rsidRPr="00367A7A" w:rsidTr="00422CA5">
                    <w:trPr>
                      <w:trHeight w:val="1124"/>
                    </w:trPr>
                    <w:tc>
                      <w:tcPr>
                        <w:tcW w:w="4077" w:type="dxa"/>
                        <w:hideMark/>
                      </w:tcPr>
                      <w:tbl>
                        <w:tblPr>
                          <w:tblpPr w:leftFromText="180" w:rightFromText="180" w:bottomFromText="200" w:vertAnchor="text" w:horzAnchor="margin" w:tblpY="-17"/>
                          <w:tblW w:w="9633" w:type="dxa"/>
                          <w:tblLook w:val="04A0"/>
                        </w:tblPr>
                        <w:tblGrid>
                          <w:gridCol w:w="3543"/>
                          <w:gridCol w:w="3045"/>
                          <w:gridCol w:w="3045"/>
                        </w:tblGrid>
                        <w:tr w:rsidR="00AE4663" w:rsidRPr="00BF525B" w:rsidTr="001C4E3F">
                          <w:trPr>
                            <w:trHeight w:val="2353"/>
                          </w:trPr>
                          <w:tc>
                            <w:tcPr>
                              <w:tcW w:w="3543" w:type="dxa"/>
                              <w:hideMark/>
                            </w:tcPr>
                            <w:p w:rsidR="00AE4663" w:rsidRPr="00D6206F" w:rsidRDefault="00AE4663" w:rsidP="00AE4663">
                              <w:pPr>
                                <w:autoSpaceDE w:val="0"/>
                                <w:autoSpaceDN w:val="0"/>
                                <w:adjustRightInd w:val="0"/>
                                <w:rPr>
                                  <w:lang w:eastAsia="ar-SA"/>
                                </w:rPr>
                              </w:pPr>
                              <w:r w:rsidRPr="00D6206F">
                                <w:rPr>
                                  <w:lang w:eastAsia="ar-SA"/>
                                </w:rPr>
                                <w:t xml:space="preserve">Рассмотрено на заседании </w:t>
                              </w:r>
                              <w:r>
                                <w:rPr>
                                  <w:lang w:eastAsia="ar-SA"/>
                                </w:rPr>
                                <w:t>предметно</w:t>
                              </w:r>
                              <w:r w:rsidRPr="00D6206F">
                                <w:rPr>
                                  <w:lang w:eastAsia="ar-SA"/>
                                </w:rPr>
                                <w:t>-цикловой комиссии «Оркестровые струнные инструменты»</w:t>
                              </w:r>
                            </w:p>
                            <w:p w:rsidR="00AE4663" w:rsidRDefault="00AE4663" w:rsidP="00AE4663">
                              <w:pPr>
                                <w:rPr>
                                  <w:lang w:eastAsia="ar-SA"/>
                                </w:rPr>
                              </w:pPr>
                              <w:r w:rsidRPr="00D6206F">
                                <w:rPr>
                                  <w:lang w:eastAsia="ar-SA"/>
                                </w:rPr>
                                <w:t xml:space="preserve">Протокол </w:t>
                              </w:r>
                            </w:p>
                            <w:p w:rsidR="00AE4663" w:rsidRPr="00D6206F" w:rsidRDefault="004354F4" w:rsidP="00AE4663">
                              <w:r>
                                <w:rPr>
                                  <w:lang w:eastAsia="ar-SA"/>
                                </w:rPr>
                                <w:t xml:space="preserve"> </w:t>
                              </w:r>
                              <w:r w:rsidR="003C38DC" w:rsidRPr="003C38DC">
                                <w:rPr>
                                  <w:lang w:eastAsia="ar-SA"/>
                                </w:rPr>
                                <w:t>от «11</w:t>
                              </w:r>
                              <w:r w:rsidRPr="003C38DC">
                                <w:rPr>
                                  <w:lang w:eastAsia="ar-SA"/>
                                </w:rPr>
                                <w:t xml:space="preserve">» июня </w:t>
                              </w:r>
                              <w:r w:rsidR="003C38DC" w:rsidRPr="003C38DC">
                                <w:rPr>
                                  <w:lang w:eastAsia="ar-SA"/>
                                </w:rPr>
                                <w:t>2020</w:t>
                              </w:r>
                              <w:r w:rsidRPr="003C38DC">
                                <w:rPr>
                                  <w:lang w:eastAsia="ar-SA"/>
                                </w:rPr>
                                <w:t xml:space="preserve"> г.</w:t>
                              </w:r>
                              <w:r w:rsidR="00AE4663" w:rsidRPr="003C38DC">
                                <w:rPr>
                                  <w:lang w:eastAsia="ar-SA"/>
                                </w:rPr>
                                <w:t xml:space="preserve"> </w:t>
                              </w:r>
                              <w:r w:rsidR="00AE4663" w:rsidRPr="003C38DC">
                                <w:rPr>
                                  <w:color w:val="000000"/>
                                </w:rPr>
                                <w:t xml:space="preserve">№ </w:t>
                              </w:r>
                              <w:r w:rsidR="003C38DC" w:rsidRPr="003C38DC">
                                <w:rPr>
                                  <w:lang w:eastAsia="ar-SA"/>
                                </w:rPr>
                                <w:t>5</w:t>
                              </w:r>
                            </w:p>
                          </w:tc>
                          <w:tc>
                            <w:tcPr>
                              <w:tcW w:w="3045" w:type="dxa"/>
                            </w:tcPr>
                            <w:p w:rsidR="00AE4663" w:rsidRPr="00BF525B" w:rsidRDefault="00AE4663" w:rsidP="00AE4663">
                              <w:r w:rsidRPr="00BF525B">
                                <w:t>Утверждено Педагогическим советом</w:t>
                              </w:r>
                            </w:p>
                            <w:p w:rsidR="00AE4663" w:rsidRPr="00BF525B" w:rsidRDefault="00AE4663" w:rsidP="00AE4663">
                              <w:r w:rsidRPr="00BF525B">
                                <w:t>Протокол</w:t>
                              </w:r>
                            </w:p>
                            <w:p w:rsidR="003373D1" w:rsidRDefault="003373D1" w:rsidP="003373D1">
                              <w:r>
                                <w:t xml:space="preserve">от «19» июня 2020 г. </w:t>
                              </w:r>
                            </w:p>
                            <w:p w:rsidR="00AE4663" w:rsidRPr="00BF525B" w:rsidRDefault="003373D1" w:rsidP="003373D1">
                              <w:r>
                                <w:t>№ 09/04-ППС-6</w:t>
                              </w:r>
                            </w:p>
                          </w:tc>
                          <w:tc>
                            <w:tcPr>
                              <w:tcW w:w="3045" w:type="dxa"/>
                            </w:tcPr>
                            <w:p w:rsidR="00AE4663" w:rsidRPr="00BF525B" w:rsidRDefault="00AE4663" w:rsidP="00AE4663">
                              <w:r w:rsidRPr="00BF525B">
                                <w:t>Введено в действие</w:t>
                              </w:r>
                            </w:p>
                            <w:p w:rsidR="00F23C92" w:rsidRDefault="00F23C92" w:rsidP="00F23C92">
                              <w:pPr>
                                <w:rPr>
                                  <w:lang w:eastAsia="ar-SA"/>
                                </w:rPr>
                              </w:pPr>
                              <w:r>
                                <w:rPr>
                                  <w:lang w:eastAsia="ar-SA"/>
                                </w:rPr>
                                <w:t xml:space="preserve">Приказом </w:t>
                              </w:r>
                            </w:p>
                            <w:p w:rsidR="00F23C92" w:rsidRDefault="00F23C92" w:rsidP="00F23C92">
                              <w:r>
                                <w:rPr>
                                  <w:lang w:eastAsia="ar-SA"/>
                                </w:rPr>
                                <w:t xml:space="preserve">от </w:t>
                              </w:r>
                              <w:r>
                                <w:t xml:space="preserve">«23» июня 2020 г. </w:t>
                              </w:r>
                            </w:p>
                            <w:p w:rsidR="00AE4663" w:rsidRPr="00BF525B" w:rsidRDefault="00F23C92" w:rsidP="00F23C92">
                              <w:pPr>
                                <w:rPr>
                                  <w:lang w:eastAsia="ar-SA"/>
                                </w:rPr>
                              </w:pPr>
                              <w:r>
                                <w:t>№ 09/04-ОД-218</w:t>
                              </w:r>
                            </w:p>
                          </w:tc>
                        </w:tr>
                      </w:tbl>
                      <w:p w:rsidR="00F97CAE" w:rsidRPr="00367A7A" w:rsidRDefault="00F97CAE" w:rsidP="00422CA5">
                        <w:pPr>
                          <w:spacing w:line="276" w:lineRule="auto"/>
                        </w:pPr>
                      </w:p>
                    </w:tc>
                    <w:tc>
                      <w:tcPr>
                        <w:tcW w:w="2977" w:type="dxa"/>
                      </w:tcPr>
                      <w:p w:rsidR="00F97CAE" w:rsidRPr="00367A7A" w:rsidRDefault="00F97CAE" w:rsidP="00422CA5">
                        <w:pPr>
                          <w:spacing w:line="276" w:lineRule="auto"/>
                        </w:pPr>
                      </w:p>
                    </w:tc>
                    <w:tc>
                      <w:tcPr>
                        <w:tcW w:w="2552" w:type="dxa"/>
                      </w:tcPr>
                      <w:p w:rsidR="00F97CAE" w:rsidRPr="00367A7A" w:rsidRDefault="00F97CAE" w:rsidP="00422CA5">
                        <w:pPr>
                          <w:spacing w:line="276" w:lineRule="auto"/>
                          <w:rPr>
                            <w:lang w:eastAsia="ar-SA"/>
                          </w:rPr>
                        </w:pPr>
                      </w:p>
                    </w:tc>
                  </w:tr>
                </w:tbl>
                <w:p w:rsidR="00F97CAE" w:rsidRPr="00986CE7" w:rsidRDefault="00F97CAE" w:rsidP="00422CA5">
                  <w:pPr>
                    <w:rPr>
                      <w:sz w:val="20"/>
                      <w:szCs w:val="20"/>
                    </w:rPr>
                  </w:pPr>
                </w:p>
              </w:tc>
              <w:tc>
                <w:tcPr>
                  <w:tcW w:w="222" w:type="dxa"/>
                </w:tcPr>
                <w:p w:rsidR="00F97CAE" w:rsidRPr="00986CE7" w:rsidRDefault="00F97CAE" w:rsidP="00422CA5">
                  <w:pPr>
                    <w:rPr>
                      <w:sz w:val="22"/>
                      <w:szCs w:val="22"/>
                      <w:lang w:eastAsia="ar-SA"/>
                    </w:rPr>
                  </w:pPr>
                </w:p>
              </w:tc>
              <w:tc>
                <w:tcPr>
                  <w:tcW w:w="222" w:type="dxa"/>
                </w:tcPr>
                <w:p w:rsidR="00F97CAE" w:rsidRPr="00986CE7" w:rsidRDefault="00F97CAE" w:rsidP="00422CA5">
                  <w:pPr>
                    <w:rPr>
                      <w:sz w:val="22"/>
                      <w:szCs w:val="22"/>
                      <w:lang w:eastAsia="ar-SA"/>
                    </w:rPr>
                  </w:pPr>
                </w:p>
              </w:tc>
            </w:tr>
          </w:tbl>
          <w:p w:rsidR="00F97CAE" w:rsidRPr="00B03573" w:rsidRDefault="00F97CAE" w:rsidP="00422CA5"/>
        </w:tc>
        <w:tc>
          <w:tcPr>
            <w:tcW w:w="3" w:type="pct"/>
          </w:tcPr>
          <w:p w:rsidR="00F97CAE" w:rsidRPr="00B03573" w:rsidRDefault="00F97CAE" w:rsidP="00422CA5"/>
        </w:tc>
      </w:tr>
    </w:tbl>
    <w:p w:rsidR="0077640B" w:rsidRPr="004415ED" w:rsidRDefault="0077640B" w:rsidP="00AE46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F97CAE"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 xml:space="preserve">РАБОЧАЯ </w:t>
      </w:r>
      <w:r w:rsidR="0077640B" w:rsidRPr="004415ED">
        <w:rPr>
          <w:b/>
          <w:caps/>
          <w:sz w:val="28"/>
          <w:szCs w:val="28"/>
        </w:rPr>
        <w:t xml:space="preserve">ПРОГРАММа </w:t>
      </w:r>
      <w:r w:rsidR="00817127">
        <w:rPr>
          <w:b/>
          <w:caps/>
          <w:sz w:val="28"/>
          <w:szCs w:val="28"/>
        </w:rPr>
        <w:t>профессионального модуля</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77640B" w:rsidRPr="00FF18CE" w:rsidRDefault="00817127" w:rsidP="00F9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2"/>
          <w:szCs w:val="32"/>
          <w:u w:val="single"/>
        </w:rPr>
      </w:pPr>
      <w:r>
        <w:rPr>
          <w:b/>
          <w:sz w:val="32"/>
          <w:szCs w:val="32"/>
          <w:u w:val="single"/>
        </w:rPr>
        <w:t xml:space="preserve">ПМ. 02 </w:t>
      </w:r>
      <w:r w:rsidR="00F07064">
        <w:rPr>
          <w:b/>
          <w:sz w:val="32"/>
          <w:szCs w:val="32"/>
          <w:u w:val="single"/>
        </w:rPr>
        <w:t xml:space="preserve">Педагогическая </w:t>
      </w:r>
      <w:r w:rsidR="00FF18CE" w:rsidRPr="00FF18CE">
        <w:rPr>
          <w:b/>
          <w:sz w:val="32"/>
          <w:szCs w:val="32"/>
          <w:u w:val="single"/>
        </w:rPr>
        <w:t xml:space="preserve"> деятельность</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rsidR="00F97CAE" w:rsidRPr="00986CE7" w:rsidRDefault="00F97CAE" w:rsidP="00F97CAE">
      <w:pPr>
        <w:widowControl w:val="0"/>
        <w:autoSpaceDE w:val="0"/>
        <w:autoSpaceDN w:val="0"/>
        <w:adjustRightInd w:val="0"/>
        <w:jc w:val="both"/>
        <w:rPr>
          <w:sz w:val="28"/>
          <w:szCs w:val="28"/>
          <w:u w:val="single"/>
        </w:rPr>
      </w:pPr>
      <w:r w:rsidRPr="00D80494">
        <w:rPr>
          <w:sz w:val="28"/>
          <w:szCs w:val="28"/>
        </w:rPr>
        <w:t xml:space="preserve">для специальности </w:t>
      </w:r>
      <w:r w:rsidRPr="00986CE7">
        <w:rPr>
          <w:sz w:val="28"/>
          <w:szCs w:val="28"/>
          <w:u w:val="single"/>
        </w:rPr>
        <w:t>53.02.03</w:t>
      </w:r>
      <w:r w:rsidR="00DB140B">
        <w:rPr>
          <w:sz w:val="28"/>
          <w:szCs w:val="28"/>
          <w:u w:val="single"/>
        </w:rPr>
        <w:t xml:space="preserve"> «</w:t>
      </w:r>
      <w:r w:rsidRPr="00986CE7">
        <w:rPr>
          <w:sz w:val="28"/>
          <w:szCs w:val="28"/>
          <w:u w:val="single"/>
        </w:rPr>
        <w:t>Инструментальное исполнительство»           (специализация «</w:t>
      </w:r>
      <w:r w:rsidRPr="00F97CAE">
        <w:rPr>
          <w:sz w:val="28"/>
          <w:szCs w:val="28"/>
          <w:u w:val="single"/>
        </w:rPr>
        <w:t>Оркестровые струнные инструменты</w:t>
      </w:r>
      <w:r w:rsidRPr="00986CE7">
        <w:rPr>
          <w:sz w:val="28"/>
          <w:szCs w:val="28"/>
          <w:u w:val="single"/>
        </w:rPr>
        <w:t>»)</w:t>
      </w:r>
    </w:p>
    <w:p w:rsidR="00F97CAE" w:rsidRPr="00D80494" w:rsidRDefault="00F97CAE" w:rsidP="00F97CAE">
      <w:pPr>
        <w:widowControl w:val="0"/>
        <w:autoSpaceDE w:val="0"/>
        <w:autoSpaceDN w:val="0"/>
        <w:adjustRightInd w:val="0"/>
        <w:ind w:left="142"/>
        <w:jc w:val="both"/>
        <w:rPr>
          <w:sz w:val="28"/>
          <w:szCs w:val="28"/>
          <w:vertAlign w:val="superscript"/>
        </w:rPr>
      </w:pPr>
      <w:r w:rsidRPr="00D80494">
        <w:rPr>
          <w:sz w:val="28"/>
          <w:szCs w:val="28"/>
          <w:vertAlign w:val="superscript"/>
        </w:rPr>
        <w:t xml:space="preserve"> код</w:t>
      </w:r>
      <w:r w:rsidRPr="00D80494">
        <w:rPr>
          <w:sz w:val="28"/>
          <w:szCs w:val="28"/>
          <w:vertAlign w:val="superscript"/>
        </w:rPr>
        <w:tab/>
      </w:r>
      <w:r w:rsidRPr="00D80494">
        <w:rPr>
          <w:sz w:val="28"/>
          <w:szCs w:val="28"/>
          <w:vertAlign w:val="superscript"/>
        </w:rPr>
        <w:tab/>
        <w:t xml:space="preserve"> наименование</w:t>
      </w:r>
    </w:p>
    <w:p w:rsidR="008A6C2A" w:rsidRDefault="00F97CAE" w:rsidP="008A6C2A">
      <w:pPr>
        <w:rPr>
          <w:sz w:val="28"/>
          <w:szCs w:val="28"/>
          <w:u w:val="single"/>
        </w:rPr>
      </w:pPr>
      <w:r w:rsidRPr="00D80494">
        <w:rPr>
          <w:sz w:val="28"/>
          <w:szCs w:val="28"/>
        </w:rPr>
        <w:t xml:space="preserve">наименование цикла   </w:t>
      </w:r>
      <w:r w:rsidR="008A6C2A" w:rsidRPr="00D80494">
        <w:rPr>
          <w:sz w:val="28"/>
          <w:szCs w:val="28"/>
        </w:rPr>
        <w:t xml:space="preserve">  </w:t>
      </w:r>
      <w:r w:rsidR="008A6C2A">
        <w:rPr>
          <w:sz w:val="28"/>
          <w:szCs w:val="28"/>
          <w:u w:val="single"/>
        </w:rPr>
        <w:t>профессиональный учебный цикл</w:t>
      </w:r>
    </w:p>
    <w:p w:rsidR="008A6C2A" w:rsidRPr="007620A5" w:rsidRDefault="008A6C2A" w:rsidP="008A6C2A">
      <w:pPr>
        <w:rPr>
          <w:sz w:val="28"/>
          <w:szCs w:val="28"/>
          <w:u w:val="single"/>
        </w:rPr>
      </w:pPr>
      <w:r w:rsidRPr="00D80494">
        <w:rPr>
          <w:sz w:val="28"/>
          <w:szCs w:val="28"/>
          <w:vertAlign w:val="superscript"/>
        </w:rPr>
        <w:t xml:space="preserve">(согласно учебному плану) </w:t>
      </w:r>
      <w:r>
        <w:rPr>
          <w:sz w:val="28"/>
          <w:szCs w:val="28"/>
          <w:vertAlign w:val="superscript"/>
        </w:rPr>
        <w:t xml:space="preserve">             </w:t>
      </w:r>
      <w:r w:rsidRPr="007620A5">
        <w:rPr>
          <w:sz w:val="28"/>
          <w:szCs w:val="28"/>
          <w:u w:val="single"/>
        </w:rPr>
        <w:t>Профессиональные модули</w:t>
      </w:r>
    </w:p>
    <w:p w:rsidR="00F97CAE" w:rsidRPr="00817127" w:rsidRDefault="00F97CAE" w:rsidP="008A6C2A">
      <w:pPr>
        <w:rPr>
          <w:color w:val="FF0000"/>
          <w:sz w:val="28"/>
          <w:szCs w:val="28"/>
        </w:rPr>
      </w:pPr>
      <w:r w:rsidRPr="00ED3CA7">
        <w:rPr>
          <w:sz w:val="28"/>
          <w:szCs w:val="28"/>
        </w:rPr>
        <w:t xml:space="preserve">Класс (курс):   </w:t>
      </w:r>
      <w:r w:rsidR="008A6C2A" w:rsidRPr="00ED3CA7">
        <w:rPr>
          <w:sz w:val="28"/>
          <w:szCs w:val="28"/>
          <w:u w:val="single"/>
        </w:rPr>
        <w:t>I-II</w:t>
      </w:r>
      <w:r w:rsidR="008A6C2A">
        <w:rPr>
          <w:sz w:val="28"/>
          <w:szCs w:val="28"/>
          <w:u w:val="single"/>
        </w:rPr>
        <w:t xml:space="preserve"> курс</w:t>
      </w:r>
    </w:p>
    <w:tbl>
      <w:tblPr>
        <w:tblW w:w="0" w:type="auto"/>
        <w:tblLook w:val="04A0"/>
      </w:tblPr>
      <w:tblGrid>
        <w:gridCol w:w="5291"/>
        <w:gridCol w:w="4280"/>
      </w:tblGrid>
      <w:tr w:rsidR="00F97CAE" w:rsidTr="008A6C2A">
        <w:tc>
          <w:tcPr>
            <w:tcW w:w="5291" w:type="dxa"/>
            <w:hideMark/>
          </w:tcPr>
          <w:p w:rsidR="00F97CAE" w:rsidRDefault="00F97CAE" w:rsidP="00422CA5">
            <w:pPr>
              <w:widowControl w:val="0"/>
              <w:autoSpaceDE w:val="0"/>
              <w:autoSpaceDN w:val="0"/>
              <w:adjustRightInd w:val="0"/>
              <w:rPr>
                <w:rFonts w:eastAsia="Calibri"/>
                <w:sz w:val="22"/>
                <w:szCs w:val="28"/>
              </w:rPr>
            </w:pPr>
          </w:p>
          <w:p w:rsidR="00F97CAE" w:rsidRDefault="00F97CAE" w:rsidP="00422CA5">
            <w:pPr>
              <w:widowControl w:val="0"/>
              <w:autoSpaceDE w:val="0"/>
              <w:autoSpaceDN w:val="0"/>
              <w:adjustRightInd w:val="0"/>
              <w:rPr>
                <w:rFonts w:eastAsia="Calibri"/>
                <w:sz w:val="22"/>
                <w:szCs w:val="28"/>
              </w:rPr>
            </w:pPr>
          </w:p>
          <w:p w:rsidR="00F97CAE" w:rsidRDefault="00F97CAE" w:rsidP="00422CA5">
            <w:pPr>
              <w:widowControl w:val="0"/>
              <w:autoSpaceDE w:val="0"/>
              <w:autoSpaceDN w:val="0"/>
              <w:adjustRightInd w:val="0"/>
              <w:rPr>
                <w:rFonts w:eastAsia="Calibri"/>
                <w:sz w:val="22"/>
                <w:szCs w:val="28"/>
              </w:rPr>
            </w:pPr>
          </w:p>
          <w:p w:rsidR="00817127" w:rsidRDefault="00817127" w:rsidP="0098663E">
            <w:pPr>
              <w:widowControl w:val="0"/>
              <w:autoSpaceDE w:val="0"/>
              <w:autoSpaceDN w:val="0"/>
              <w:adjustRightInd w:val="0"/>
              <w:rPr>
                <w:rFonts w:eastAsia="Calibri"/>
                <w:szCs w:val="28"/>
              </w:rPr>
            </w:pPr>
            <w:r>
              <w:rPr>
                <w:rFonts w:eastAsia="Calibri"/>
                <w:sz w:val="22"/>
                <w:szCs w:val="28"/>
              </w:rPr>
              <w:t xml:space="preserve">Максимальная учебная нагрузка: </w:t>
            </w:r>
            <w:r w:rsidR="00DB35A1">
              <w:rPr>
                <w:rFonts w:eastAsia="Calibri"/>
                <w:sz w:val="22"/>
                <w:szCs w:val="28"/>
              </w:rPr>
              <w:t>2</w:t>
            </w:r>
            <w:r w:rsidR="00C63F78">
              <w:rPr>
                <w:rFonts w:eastAsia="Calibri"/>
                <w:sz w:val="22"/>
                <w:szCs w:val="28"/>
              </w:rPr>
              <w:t>70</w:t>
            </w:r>
          </w:p>
        </w:tc>
        <w:tc>
          <w:tcPr>
            <w:tcW w:w="4280" w:type="dxa"/>
          </w:tcPr>
          <w:p w:rsidR="00F97CAE" w:rsidRDefault="00F97CAE" w:rsidP="00422CA5">
            <w:pPr>
              <w:widowControl w:val="0"/>
              <w:autoSpaceDE w:val="0"/>
              <w:autoSpaceDN w:val="0"/>
              <w:adjustRightInd w:val="0"/>
              <w:rPr>
                <w:rFonts w:eastAsia="Calibri"/>
                <w:szCs w:val="28"/>
              </w:rPr>
            </w:pPr>
          </w:p>
        </w:tc>
      </w:tr>
      <w:tr w:rsidR="00F97CAE" w:rsidTr="008A6C2A">
        <w:tc>
          <w:tcPr>
            <w:tcW w:w="5291" w:type="dxa"/>
            <w:hideMark/>
          </w:tcPr>
          <w:p w:rsidR="00F97CAE" w:rsidRDefault="00F97CAE" w:rsidP="00F07064">
            <w:pPr>
              <w:widowControl w:val="0"/>
              <w:autoSpaceDE w:val="0"/>
              <w:autoSpaceDN w:val="0"/>
              <w:adjustRightInd w:val="0"/>
              <w:rPr>
                <w:rFonts w:eastAsia="Calibri"/>
                <w:sz w:val="28"/>
                <w:szCs w:val="28"/>
              </w:rPr>
            </w:pPr>
            <w:r>
              <w:rPr>
                <w:rFonts w:eastAsia="Calibri"/>
                <w:sz w:val="22"/>
                <w:szCs w:val="28"/>
              </w:rPr>
              <w:t xml:space="preserve">Самостоятельная работа: </w:t>
            </w:r>
            <w:r w:rsidR="00DB35A1">
              <w:rPr>
                <w:rFonts w:eastAsia="Calibri"/>
                <w:sz w:val="22"/>
                <w:szCs w:val="28"/>
              </w:rPr>
              <w:t>9</w:t>
            </w:r>
            <w:r w:rsidR="00C63F78">
              <w:rPr>
                <w:rFonts w:eastAsia="Calibri"/>
                <w:sz w:val="22"/>
                <w:szCs w:val="28"/>
              </w:rPr>
              <w:t>0</w:t>
            </w:r>
          </w:p>
        </w:tc>
        <w:tc>
          <w:tcPr>
            <w:tcW w:w="4280" w:type="dxa"/>
          </w:tcPr>
          <w:p w:rsidR="00F97CAE" w:rsidRDefault="00F97CAE" w:rsidP="00422CA5">
            <w:pPr>
              <w:widowControl w:val="0"/>
              <w:autoSpaceDE w:val="0"/>
              <w:autoSpaceDN w:val="0"/>
              <w:adjustRightInd w:val="0"/>
              <w:rPr>
                <w:rFonts w:eastAsia="Calibri"/>
                <w:szCs w:val="28"/>
              </w:rPr>
            </w:pPr>
          </w:p>
        </w:tc>
      </w:tr>
      <w:tr w:rsidR="00F97CAE" w:rsidTr="008A6C2A">
        <w:tc>
          <w:tcPr>
            <w:tcW w:w="5291" w:type="dxa"/>
            <w:hideMark/>
          </w:tcPr>
          <w:p w:rsidR="00F97CAE" w:rsidRDefault="00F97CAE" w:rsidP="00F07064">
            <w:pPr>
              <w:widowControl w:val="0"/>
              <w:autoSpaceDE w:val="0"/>
              <w:autoSpaceDN w:val="0"/>
              <w:adjustRightInd w:val="0"/>
              <w:rPr>
                <w:rFonts w:eastAsia="Calibri"/>
                <w:sz w:val="28"/>
                <w:szCs w:val="28"/>
              </w:rPr>
            </w:pPr>
            <w:r>
              <w:rPr>
                <w:rFonts w:eastAsia="Calibri"/>
                <w:sz w:val="22"/>
                <w:szCs w:val="28"/>
              </w:rPr>
              <w:t xml:space="preserve">Обязательная учебная нагрузка (всего): </w:t>
            </w:r>
            <w:r w:rsidR="00DB35A1">
              <w:rPr>
                <w:rFonts w:eastAsia="Calibri"/>
                <w:sz w:val="22"/>
                <w:szCs w:val="28"/>
              </w:rPr>
              <w:t>1</w:t>
            </w:r>
            <w:r w:rsidR="00C63F78">
              <w:rPr>
                <w:rFonts w:eastAsia="Calibri"/>
                <w:sz w:val="22"/>
                <w:szCs w:val="28"/>
              </w:rPr>
              <w:t>80</w:t>
            </w:r>
          </w:p>
        </w:tc>
        <w:tc>
          <w:tcPr>
            <w:tcW w:w="4280" w:type="dxa"/>
          </w:tcPr>
          <w:p w:rsidR="00F97CAE" w:rsidRDefault="00F97CAE" w:rsidP="00422CA5">
            <w:pPr>
              <w:widowControl w:val="0"/>
              <w:autoSpaceDE w:val="0"/>
              <w:autoSpaceDN w:val="0"/>
              <w:adjustRightInd w:val="0"/>
              <w:rPr>
                <w:rFonts w:eastAsia="Calibri"/>
                <w:szCs w:val="28"/>
              </w:rPr>
            </w:pPr>
          </w:p>
        </w:tc>
      </w:tr>
      <w:tr w:rsidR="008A6C2A" w:rsidRPr="00FB044F" w:rsidTr="008A6C2A">
        <w:tc>
          <w:tcPr>
            <w:tcW w:w="9571" w:type="dxa"/>
            <w:gridSpan w:val="2"/>
            <w:hideMark/>
          </w:tcPr>
          <w:p w:rsidR="008A6C2A" w:rsidRDefault="008A6C2A" w:rsidP="0098663E">
            <w:pPr>
              <w:widowControl w:val="0"/>
              <w:autoSpaceDE w:val="0"/>
              <w:autoSpaceDN w:val="0"/>
              <w:adjustRightInd w:val="0"/>
              <w:rPr>
                <w:rFonts w:eastAsia="Calibri"/>
                <w:sz w:val="22"/>
                <w:szCs w:val="28"/>
              </w:rPr>
            </w:pPr>
          </w:p>
          <w:p w:rsidR="008A6C2A" w:rsidRDefault="008A6C2A" w:rsidP="0098663E">
            <w:pPr>
              <w:widowControl w:val="0"/>
              <w:autoSpaceDE w:val="0"/>
              <w:autoSpaceDN w:val="0"/>
              <w:adjustRightInd w:val="0"/>
              <w:rPr>
                <w:rFonts w:eastAsia="Calibri"/>
                <w:sz w:val="22"/>
                <w:szCs w:val="28"/>
              </w:rPr>
            </w:pPr>
          </w:p>
          <w:p w:rsidR="008A6C2A" w:rsidRDefault="008A6C2A" w:rsidP="008A6C2A">
            <w:pPr>
              <w:widowControl w:val="0"/>
              <w:autoSpaceDE w:val="0"/>
              <w:autoSpaceDN w:val="0"/>
              <w:adjustRightInd w:val="0"/>
              <w:rPr>
                <w:rFonts w:eastAsia="Calibri"/>
                <w:sz w:val="22"/>
                <w:szCs w:val="28"/>
              </w:rPr>
            </w:pPr>
            <w:r>
              <w:rPr>
                <w:rFonts w:eastAsia="Calibri"/>
                <w:sz w:val="22"/>
                <w:szCs w:val="28"/>
              </w:rPr>
              <w:t>У</w:t>
            </w:r>
            <w:r w:rsidRPr="00D9253C">
              <w:rPr>
                <w:rFonts w:eastAsia="Calibri"/>
                <w:sz w:val="22"/>
                <w:szCs w:val="28"/>
              </w:rPr>
              <w:t xml:space="preserve">чебная практика </w:t>
            </w:r>
            <w:r w:rsidR="001C4E3F">
              <w:rPr>
                <w:rFonts w:eastAsia="Calibri"/>
                <w:sz w:val="22"/>
                <w:szCs w:val="28"/>
              </w:rPr>
              <w:t>100 ч максимальной нагрузки, 84</w:t>
            </w:r>
            <w:r>
              <w:rPr>
                <w:rFonts w:eastAsia="Calibri"/>
                <w:sz w:val="22"/>
                <w:szCs w:val="28"/>
              </w:rPr>
              <w:t xml:space="preserve"> часа  обязательной нагрузки, 16 ч самостоятельной работы</w:t>
            </w:r>
          </w:p>
          <w:p w:rsidR="008A6C2A" w:rsidRPr="00D9253C" w:rsidRDefault="008A6C2A" w:rsidP="008A6C2A">
            <w:pPr>
              <w:widowControl w:val="0"/>
              <w:autoSpaceDE w:val="0"/>
              <w:autoSpaceDN w:val="0"/>
              <w:adjustRightInd w:val="0"/>
              <w:rPr>
                <w:rFonts w:eastAsia="Calibri"/>
                <w:szCs w:val="28"/>
              </w:rPr>
            </w:pPr>
            <w:r>
              <w:t>Производственная практика – 2 недели (72 часа)</w:t>
            </w:r>
          </w:p>
          <w:p w:rsidR="008A6C2A" w:rsidRDefault="008A6C2A" w:rsidP="00422CA5">
            <w:pPr>
              <w:widowControl w:val="0"/>
              <w:autoSpaceDE w:val="0"/>
              <w:autoSpaceDN w:val="0"/>
              <w:adjustRightInd w:val="0"/>
              <w:rPr>
                <w:sz w:val="22"/>
                <w:szCs w:val="22"/>
              </w:rPr>
            </w:pPr>
          </w:p>
          <w:p w:rsidR="008A6C2A" w:rsidRPr="00FB044F" w:rsidRDefault="008A6C2A" w:rsidP="00422CA5">
            <w:pPr>
              <w:widowControl w:val="0"/>
              <w:autoSpaceDE w:val="0"/>
              <w:autoSpaceDN w:val="0"/>
              <w:adjustRightInd w:val="0"/>
              <w:rPr>
                <w:rFonts w:eastAsia="Calibri"/>
                <w:szCs w:val="28"/>
              </w:rPr>
            </w:pPr>
            <w:r w:rsidRPr="00D9253C">
              <w:rPr>
                <w:sz w:val="22"/>
                <w:szCs w:val="22"/>
              </w:rPr>
              <w:t>Форма промежуточной аттестации</w:t>
            </w:r>
            <w:r>
              <w:rPr>
                <w:sz w:val="22"/>
                <w:szCs w:val="22"/>
              </w:rPr>
              <w:t xml:space="preserve"> по профессиональному модулю</w:t>
            </w:r>
            <w:r w:rsidRPr="00D9253C">
              <w:rPr>
                <w:sz w:val="22"/>
                <w:szCs w:val="22"/>
              </w:rPr>
              <w:t xml:space="preserve">: </w:t>
            </w:r>
            <w:r>
              <w:rPr>
                <w:sz w:val="22"/>
                <w:szCs w:val="22"/>
              </w:rPr>
              <w:t xml:space="preserve"> </w:t>
            </w:r>
            <w:r w:rsidR="001C4E3F">
              <w:rPr>
                <w:sz w:val="22"/>
                <w:szCs w:val="22"/>
              </w:rPr>
              <w:t xml:space="preserve"> </w:t>
            </w:r>
            <w:r w:rsidR="001C4E3F" w:rsidRPr="0082515B">
              <w:rPr>
                <w:sz w:val="22"/>
                <w:szCs w:val="22"/>
              </w:rPr>
              <w:t>зачет во 2, 3 семестрах</w:t>
            </w:r>
          </w:p>
        </w:tc>
      </w:tr>
      <w:tr w:rsidR="00F97CAE" w:rsidRPr="00ED3CA7" w:rsidTr="008A6C2A">
        <w:tc>
          <w:tcPr>
            <w:tcW w:w="5291" w:type="dxa"/>
            <w:hideMark/>
          </w:tcPr>
          <w:p w:rsidR="00F97CAE" w:rsidRPr="00ED3CA7" w:rsidRDefault="00F97CAE" w:rsidP="00422CA5">
            <w:pPr>
              <w:widowControl w:val="0"/>
              <w:autoSpaceDE w:val="0"/>
              <w:autoSpaceDN w:val="0"/>
              <w:adjustRightInd w:val="0"/>
              <w:ind w:left="709"/>
              <w:rPr>
                <w:rFonts w:eastAsia="Calibri"/>
                <w:sz w:val="28"/>
                <w:szCs w:val="28"/>
                <w:highlight w:val="yellow"/>
              </w:rPr>
            </w:pPr>
          </w:p>
        </w:tc>
        <w:tc>
          <w:tcPr>
            <w:tcW w:w="4280" w:type="dxa"/>
          </w:tcPr>
          <w:p w:rsidR="00F97CAE" w:rsidRPr="00ED3CA7" w:rsidRDefault="00F97CAE" w:rsidP="00422CA5">
            <w:pPr>
              <w:widowControl w:val="0"/>
              <w:autoSpaceDE w:val="0"/>
              <w:autoSpaceDN w:val="0"/>
              <w:adjustRightInd w:val="0"/>
              <w:rPr>
                <w:rFonts w:eastAsia="Calibri"/>
                <w:szCs w:val="28"/>
                <w:highlight w:val="yellow"/>
              </w:rPr>
            </w:pPr>
          </w:p>
        </w:tc>
      </w:tr>
    </w:tbl>
    <w:p w:rsidR="00F97CAE" w:rsidRDefault="00F97CAE" w:rsidP="00AE4663">
      <w:pPr>
        <w:widowControl w:val="0"/>
        <w:autoSpaceDE w:val="0"/>
        <w:autoSpaceDN w:val="0"/>
        <w:adjustRightInd w:val="0"/>
        <w:rPr>
          <w:sz w:val="28"/>
          <w:szCs w:val="28"/>
        </w:rPr>
      </w:pPr>
    </w:p>
    <w:p w:rsidR="00F97CAE" w:rsidRPr="00AE4663" w:rsidRDefault="00F97CAE" w:rsidP="00AE4663">
      <w:r>
        <w:t xml:space="preserve">Разработчик: Зуева </w:t>
      </w:r>
      <w:proofErr w:type="spellStart"/>
      <w:r>
        <w:t>С.А.,</w:t>
      </w:r>
      <w:r w:rsidR="00F07064">
        <w:t>Лазарева</w:t>
      </w:r>
      <w:proofErr w:type="spellEnd"/>
      <w:r w:rsidR="00F07064">
        <w:t xml:space="preserve"> </w:t>
      </w:r>
      <w:proofErr w:type="spellStart"/>
      <w:r w:rsidR="00F07064">
        <w:t>И.А.</w:t>
      </w:r>
      <w:r w:rsidR="00D9253C">
        <w:t>,</w:t>
      </w:r>
      <w:r w:rsidR="00DB35A1">
        <w:t>Пасларь</w:t>
      </w:r>
      <w:proofErr w:type="spellEnd"/>
      <w:r w:rsidR="00DB35A1">
        <w:t xml:space="preserve"> Т.В. </w:t>
      </w:r>
      <w:r w:rsidR="00D9253C">
        <w:t xml:space="preserve"> </w:t>
      </w:r>
      <w:r>
        <w:t>преподаватели БУ «Сургутский колледж русской</w:t>
      </w:r>
      <w:r w:rsidR="00AE4663">
        <w:t xml:space="preserve"> культуры им. А.С. Знаменского»</w:t>
      </w:r>
    </w:p>
    <w:p w:rsidR="00F97CAE" w:rsidRDefault="00F97CAE" w:rsidP="00F97CAE">
      <w:pPr>
        <w:tabs>
          <w:tab w:val="left" w:pos="3960"/>
          <w:tab w:val="left" w:pos="4320"/>
          <w:tab w:val="left" w:pos="7020"/>
          <w:tab w:val="left" w:pos="10260"/>
        </w:tabs>
        <w:suppressAutoHyphens/>
        <w:jc w:val="center"/>
        <w:rPr>
          <w:sz w:val="28"/>
          <w:szCs w:val="28"/>
          <w:lang w:eastAsia="ar-SA"/>
        </w:rPr>
      </w:pPr>
    </w:p>
    <w:p w:rsidR="0077640B" w:rsidRDefault="00F97CAE" w:rsidP="00371CEA">
      <w:pPr>
        <w:jc w:val="center"/>
      </w:pPr>
      <w:r w:rsidRPr="0078587E">
        <w:t>г. Сургут</w:t>
      </w:r>
      <w:r w:rsidR="003C38DC">
        <w:t xml:space="preserve"> 2020</w:t>
      </w:r>
      <w:bookmarkStart w:id="0" w:name="_GoBack"/>
      <w:bookmarkEnd w:id="0"/>
    </w:p>
    <w:p w:rsidR="001C4E3F" w:rsidRDefault="001C4E3F" w:rsidP="00371CEA">
      <w:pPr>
        <w:jc w:val="center"/>
      </w:pPr>
    </w:p>
    <w:p w:rsidR="001C4E3F" w:rsidRPr="00371CEA" w:rsidRDefault="001C4E3F" w:rsidP="00371CEA">
      <w:pPr>
        <w:jc w:val="center"/>
      </w:pPr>
    </w:p>
    <w:p w:rsidR="0077640B" w:rsidRPr="004415ED"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4415ED">
        <w:rPr>
          <w:b/>
          <w:sz w:val="28"/>
          <w:szCs w:val="28"/>
        </w:rPr>
        <w:lastRenderedPageBreak/>
        <w:t xml:space="preserve">СОДЕРЖАНИЕ </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07" w:type="dxa"/>
        <w:tblLook w:val="01E0"/>
      </w:tblPr>
      <w:tblGrid>
        <w:gridCol w:w="9007"/>
        <w:gridCol w:w="800"/>
      </w:tblGrid>
      <w:tr w:rsidR="0077640B" w:rsidRPr="00926CD4" w:rsidTr="00926CD4">
        <w:trPr>
          <w:trHeight w:val="931"/>
        </w:trPr>
        <w:tc>
          <w:tcPr>
            <w:tcW w:w="9007" w:type="dxa"/>
            <w:shd w:val="clear" w:color="auto" w:fill="auto"/>
          </w:tcPr>
          <w:p w:rsidR="0077640B" w:rsidRPr="004415ED" w:rsidRDefault="0077640B" w:rsidP="00855F73">
            <w:pPr>
              <w:pStyle w:val="1"/>
              <w:spacing w:line="360" w:lineRule="auto"/>
              <w:ind w:firstLine="0"/>
              <w:rPr>
                <w:b/>
                <w:caps/>
              </w:rPr>
            </w:pPr>
          </w:p>
          <w:p w:rsidR="0077640B" w:rsidRPr="004415ED" w:rsidRDefault="0077640B" w:rsidP="00855F73">
            <w:pPr>
              <w:pStyle w:val="1"/>
              <w:spacing w:line="360" w:lineRule="auto"/>
              <w:ind w:firstLine="0"/>
              <w:rPr>
                <w:b/>
                <w:caps/>
              </w:rPr>
            </w:pPr>
          </w:p>
          <w:p w:rsidR="0077640B" w:rsidRPr="004415ED" w:rsidRDefault="0077640B" w:rsidP="00855F73">
            <w:pPr>
              <w:pStyle w:val="1"/>
              <w:spacing w:line="360" w:lineRule="auto"/>
              <w:ind w:firstLine="0"/>
              <w:rPr>
                <w:b/>
                <w:caps/>
              </w:rPr>
            </w:pPr>
            <w:r w:rsidRPr="004415ED">
              <w:rPr>
                <w:b/>
                <w:caps/>
              </w:rPr>
              <w:t>1. ПАСПОРТ ПРОГРАММЫ ПРОФЕССИОНАЛЬНОГО МОДУЛЯ</w:t>
            </w:r>
          </w:p>
          <w:p w:rsidR="0077640B" w:rsidRPr="004415ED" w:rsidRDefault="0077640B" w:rsidP="00855F73">
            <w:pPr>
              <w:spacing w:line="360" w:lineRule="auto"/>
            </w:pPr>
          </w:p>
        </w:tc>
        <w:tc>
          <w:tcPr>
            <w:tcW w:w="800" w:type="dxa"/>
            <w:shd w:val="clear" w:color="auto" w:fill="auto"/>
          </w:tcPr>
          <w:p w:rsidR="0077640B" w:rsidRPr="00926CD4" w:rsidRDefault="0077640B" w:rsidP="00855F73">
            <w:pPr>
              <w:jc w:val="center"/>
              <w:rPr>
                <w:sz w:val="28"/>
                <w:szCs w:val="28"/>
              </w:rPr>
            </w:pPr>
            <w:r w:rsidRPr="00926CD4">
              <w:rPr>
                <w:sz w:val="28"/>
                <w:szCs w:val="28"/>
              </w:rPr>
              <w:t>стр.</w:t>
            </w:r>
          </w:p>
          <w:p w:rsidR="0077640B" w:rsidRPr="00926CD4" w:rsidRDefault="0077640B" w:rsidP="00855F73">
            <w:pPr>
              <w:jc w:val="center"/>
              <w:rPr>
                <w:sz w:val="28"/>
                <w:szCs w:val="28"/>
              </w:rPr>
            </w:pPr>
          </w:p>
          <w:p w:rsidR="0077640B" w:rsidRPr="00926CD4" w:rsidRDefault="002A71E2" w:rsidP="00855F73">
            <w:pPr>
              <w:jc w:val="center"/>
              <w:rPr>
                <w:sz w:val="28"/>
                <w:szCs w:val="28"/>
              </w:rPr>
            </w:pPr>
            <w:r w:rsidRPr="00926CD4">
              <w:rPr>
                <w:sz w:val="28"/>
                <w:szCs w:val="28"/>
              </w:rPr>
              <w:t>3</w:t>
            </w:r>
          </w:p>
        </w:tc>
      </w:tr>
      <w:tr w:rsidR="0077640B" w:rsidRPr="004415ED" w:rsidTr="00926CD4">
        <w:trPr>
          <w:trHeight w:val="720"/>
        </w:trPr>
        <w:tc>
          <w:tcPr>
            <w:tcW w:w="9007" w:type="dxa"/>
            <w:shd w:val="clear" w:color="auto" w:fill="auto"/>
          </w:tcPr>
          <w:p w:rsidR="0077640B" w:rsidRPr="004415ED" w:rsidRDefault="0077640B" w:rsidP="00855F73">
            <w:pPr>
              <w:spacing w:line="360" w:lineRule="auto"/>
              <w:rPr>
                <w:b/>
                <w:caps/>
              </w:rPr>
            </w:pPr>
            <w:r w:rsidRPr="004415ED">
              <w:rPr>
                <w:b/>
                <w:caps/>
              </w:rPr>
              <w:t>2. результаты освоения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926CD4" w:rsidRDefault="002A71E2" w:rsidP="00855F73">
            <w:pPr>
              <w:jc w:val="center"/>
              <w:rPr>
                <w:sz w:val="28"/>
                <w:szCs w:val="28"/>
              </w:rPr>
            </w:pPr>
            <w:r w:rsidRPr="00926CD4">
              <w:rPr>
                <w:sz w:val="28"/>
                <w:szCs w:val="28"/>
              </w:rPr>
              <w:t>4</w:t>
            </w:r>
          </w:p>
        </w:tc>
      </w:tr>
      <w:tr w:rsidR="0077640B" w:rsidRPr="004415ED" w:rsidTr="00926CD4">
        <w:trPr>
          <w:trHeight w:val="594"/>
        </w:trPr>
        <w:tc>
          <w:tcPr>
            <w:tcW w:w="9007" w:type="dxa"/>
            <w:shd w:val="clear" w:color="auto" w:fill="auto"/>
          </w:tcPr>
          <w:p w:rsidR="0077640B" w:rsidRPr="004415ED" w:rsidRDefault="0077640B" w:rsidP="00855F73">
            <w:pPr>
              <w:pStyle w:val="1"/>
              <w:ind w:firstLine="0"/>
              <w:rPr>
                <w:b/>
                <w:caps/>
              </w:rPr>
            </w:pPr>
            <w:r w:rsidRPr="004415ED">
              <w:rPr>
                <w:b/>
                <w:caps/>
              </w:rPr>
              <w:t>3. СТРУКТУРА и содержание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926CD4" w:rsidRDefault="00A05006" w:rsidP="00855F73">
            <w:pPr>
              <w:jc w:val="center"/>
              <w:rPr>
                <w:sz w:val="28"/>
                <w:szCs w:val="28"/>
              </w:rPr>
            </w:pPr>
            <w:r w:rsidRPr="00926CD4">
              <w:rPr>
                <w:sz w:val="28"/>
                <w:szCs w:val="28"/>
              </w:rPr>
              <w:t>6</w:t>
            </w:r>
          </w:p>
        </w:tc>
      </w:tr>
      <w:tr w:rsidR="0077640B" w:rsidRPr="004415ED" w:rsidTr="00926CD4">
        <w:trPr>
          <w:trHeight w:val="692"/>
        </w:trPr>
        <w:tc>
          <w:tcPr>
            <w:tcW w:w="9007" w:type="dxa"/>
            <w:shd w:val="clear" w:color="auto" w:fill="auto"/>
          </w:tcPr>
          <w:p w:rsidR="0077640B" w:rsidRPr="004415ED" w:rsidRDefault="0077640B" w:rsidP="00855F73">
            <w:pPr>
              <w:pStyle w:val="1"/>
              <w:spacing w:line="360" w:lineRule="auto"/>
              <w:ind w:firstLine="0"/>
              <w:rPr>
                <w:b/>
                <w:caps/>
              </w:rPr>
            </w:pPr>
            <w:r w:rsidRPr="004415ED">
              <w:rPr>
                <w:b/>
                <w:caps/>
              </w:rPr>
              <w:t>4 условия реализации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926CD4" w:rsidRDefault="001F438F" w:rsidP="00855F73">
            <w:pPr>
              <w:jc w:val="center"/>
              <w:rPr>
                <w:sz w:val="28"/>
                <w:szCs w:val="28"/>
              </w:rPr>
            </w:pPr>
            <w:r>
              <w:rPr>
                <w:sz w:val="28"/>
                <w:szCs w:val="28"/>
              </w:rPr>
              <w:t>13</w:t>
            </w:r>
          </w:p>
        </w:tc>
      </w:tr>
      <w:tr w:rsidR="0077640B" w:rsidRPr="004415ED" w:rsidTr="00926CD4">
        <w:trPr>
          <w:trHeight w:val="692"/>
        </w:trPr>
        <w:tc>
          <w:tcPr>
            <w:tcW w:w="9007" w:type="dxa"/>
            <w:shd w:val="clear" w:color="auto" w:fill="auto"/>
          </w:tcPr>
          <w:p w:rsidR="0077640B" w:rsidRPr="004415ED" w:rsidRDefault="0077640B" w:rsidP="00855F73">
            <w:pPr>
              <w:spacing w:line="360" w:lineRule="auto"/>
              <w:rPr>
                <w:b/>
                <w:bCs/>
                <w:i/>
              </w:rPr>
            </w:pPr>
            <w:r w:rsidRPr="004415ED">
              <w:rPr>
                <w:b/>
                <w:caps/>
              </w:rPr>
              <w:t>5. Контроль и оценка результатов освоения профессионального модуля (вида профессиональной деятельности</w:t>
            </w:r>
            <w:r w:rsidRPr="004415ED">
              <w:rPr>
                <w:b/>
                <w:bCs/>
              </w:rPr>
              <w:t>)</w:t>
            </w:r>
          </w:p>
          <w:p w:rsidR="0077640B" w:rsidRPr="004415ED" w:rsidRDefault="0077640B" w:rsidP="00855F73">
            <w:pPr>
              <w:spacing w:line="360" w:lineRule="auto"/>
              <w:rPr>
                <w:b/>
                <w:caps/>
              </w:rPr>
            </w:pPr>
          </w:p>
        </w:tc>
        <w:tc>
          <w:tcPr>
            <w:tcW w:w="800" w:type="dxa"/>
            <w:shd w:val="clear" w:color="auto" w:fill="auto"/>
          </w:tcPr>
          <w:p w:rsidR="0077640B" w:rsidRPr="00926CD4" w:rsidRDefault="00790A86" w:rsidP="00605033">
            <w:pPr>
              <w:jc w:val="center"/>
              <w:rPr>
                <w:sz w:val="28"/>
                <w:szCs w:val="28"/>
              </w:rPr>
            </w:pPr>
            <w:r w:rsidRPr="00926CD4">
              <w:rPr>
                <w:sz w:val="28"/>
                <w:szCs w:val="28"/>
              </w:rPr>
              <w:t>4</w:t>
            </w:r>
            <w:r w:rsidR="008F3470">
              <w:rPr>
                <w:sz w:val="28"/>
                <w:szCs w:val="28"/>
              </w:rPr>
              <w:t>3</w:t>
            </w:r>
          </w:p>
        </w:tc>
      </w:tr>
    </w:tbl>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77640B" w:rsidRPr="004415ED" w:rsidSect="002A71E2">
          <w:footerReference w:type="even" r:id="rId7"/>
          <w:footerReference w:type="default" r:id="rId8"/>
          <w:pgSz w:w="11906" w:h="16838"/>
          <w:pgMar w:top="1134" w:right="850" w:bottom="1134" w:left="1701" w:header="708" w:footer="708" w:gutter="0"/>
          <w:cols w:space="720"/>
          <w:titlePg/>
          <w:docGrid w:linePitch="326"/>
        </w:sect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415ED">
        <w:rPr>
          <w:b/>
          <w:caps/>
          <w:sz w:val="28"/>
          <w:szCs w:val="28"/>
        </w:rPr>
        <w:lastRenderedPageBreak/>
        <w:t xml:space="preserve">1. паспорт </w:t>
      </w:r>
      <w:r w:rsidR="00AD6A5D">
        <w:rPr>
          <w:b/>
          <w:caps/>
          <w:sz w:val="28"/>
          <w:szCs w:val="28"/>
        </w:rPr>
        <w:t>РАБОЧЕЙ</w:t>
      </w:r>
      <w:r w:rsidRPr="004415ED">
        <w:rPr>
          <w:b/>
          <w:caps/>
          <w:sz w:val="28"/>
          <w:szCs w:val="28"/>
        </w:rPr>
        <w:t xml:space="preserve"> ПРОГРАММЫ </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415ED">
        <w:rPr>
          <w:b/>
          <w:caps/>
          <w:sz w:val="28"/>
          <w:szCs w:val="28"/>
        </w:rPr>
        <w:t>ПРОФЕССИОНАЛЬНОГО МОДУЛЯ</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7640B" w:rsidRPr="00FF18CE" w:rsidRDefault="00C34295"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Педагогическая</w:t>
      </w:r>
      <w:r w:rsidR="00FF18CE" w:rsidRPr="00FF18CE">
        <w:rPr>
          <w:b/>
          <w:sz w:val="28"/>
          <w:szCs w:val="28"/>
          <w:u w:val="single"/>
        </w:rPr>
        <w:t xml:space="preserve"> деятельность</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7640B" w:rsidRPr="002E26A8"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2E26A8">
        <w:rPr>
          <w:b/>
        </w:rPr>
        <w:t>1.</w:t>
      </w:r>
      <w:r w:rsidR="0077640B" w:rsidRPr="002E26A8">
        <w:rPr>
          <w:b/>
        </w:rPr>
        <w:t xml:space="preserve">1. Область применения </w:t>
      </w:r>
      <w:r w:rsidR="00EA4332" w:rsidRPr="002E26A8">
        <w:rPr>
          <w:b/>
        </w:rPr>
        <w:t xml:space="preserve">примерной </w:t>
      </w:r>
      <w:r w:rsidR="0077640B" w:rsidRPr="002E26A8">
        <w:rPr>
          <w:b/>
        </w:rPr>
        <w:t>программы</w:t>
      </w:r>
    </w:p>
    <w:p w:rsidR="0077640B" w:rsidRPr="00C34295" w:rsidRDefault="00AD6A5D" w:rsidP="00C34295">
      <w:pPr>
        <w:ind w:firstLine="737"/>
        <w:jc w:val="both"/>
        <w:rPr>
          <w:i/>
        </w:rPr>
      </w:pPr>
      <w:r w:rsidRPr="00C34295">
        <w:t>Рабочая</w:t>
      </w:r>
      <w:r w:rsidR="0077640B" w:rsidRPr="00C34295">
        <w:t xml:space="preserve"> программа профессионального модуля  – является частью основной профессиональной образовательной программы в соответстви</w:t>
      </w:r>
      <w:r w:rsidR="00030F96" w:rsidRPr="00C34295">
        <w:t xml:space="preserve">и с ФГОС по специальности СПО </w:t>
      </w:r>
      <w:r w:rsidRPr="00C34295">
        <w:t>53.02.03</w:t>
      </w:r>
      <w:r w:rsidR="001C4E3F">
        <w:t xml:space="preserve"> </w:t>
      </w:r>
      <w:r w:rsidRPr="00C34295">
        <w:t>Инструментальное исполнительство (по видам инструментов) специализация: оркестровые струнные инструменты</w:t>
      </w:r>
      <w:r w:rsidR="00AA0F4C">
        <w:t xml:space="preserve"> </w:t>
      </w:r>
      <w:r w:rsidR="0077640B" w:rsidRPr="00C34295">
        <w:t>в части освоения основного вида профессиональной деятельности</w:t>
      </w:r>
      <w:r w:rsidR="00E34F02" w:rsidRPr="00C34295">
        <w:t xml:space="preserve"> (ВПД)</w:t>
      </w:r>
      <w:r w:rsidR="0077640B" w:rsidRPr="00C34295">
        <w:t>:</w:t>
      </w:r>
    </w:p>
    <w:p w:rsidR="008A6C2A" w:rsidRDefault="008A6C2A" w:rsidP="008A6C2A">
      <w:pPr>
        <w:jc w:val="both"/>
      </w:pPr>
      <w:r>
        <w:t>педагогическая деятельность (учебно-методическое обеспечение учебного процесса в детских школах искусств по видам искусств, других организациях дополнительного образования, общеобразовательных организациях, профессиональны</w:t>
      </w:r>
      <w:r w:rsidR="00917A24">
        <w:t>х образовательных организациях)</w:t>
      </w:r>
    </w:p>
    <w:p w:rsidR="00917A24" w:rsidRDefault="00917A24" w:rsidP="008A6C2A">
      <w:pPr>
        <w:jc w:val="both"/>
      </w:pPr>
      <w:r>
        <w:t>и профессиональных компетенций:</w:t>
      </w:r>
    </w:p>
    <w:p w:rsidR="008A6C2A" w:rsidRDefault="008A6C2A" w:rsidP="00917A24">
      <w:pPr>
        <w:jc w:val="both"/>
      </w:pPr>
      <w:bookmarkStart w:id="1" w:name="sub_15221"/>
      <w:r>
        <w:t>ПК 2.1. Осуществлять педагогическую и учебно-методическую деятельность в детских школах искусств по видам искусств, других организациях дополнительного образования, общеобразовательных организациях, профессиональных образовательных организациях.</w:t>
      </w:r>
    </w:p>
    <w:p w:rsidR="008A6C2A" w:rsidRDefault="008A6C2A" w:rsidP="00917A24">
      <w:pPr>
        <w:jc w:val="both"/>
      </w:pPr>
      <w:bookmarkStart w:id="2" w:name="sub_15222"/>
      <w:bookmarkEnd w:id="1"/>
      <w: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8A6C2A" w:rsidRDefault="008A6C2A" w:rsidP="00917A24">
      <w:pPr>
        <w:jc w:val="both"/>
      </w:pPr>
      <w:bookmarkStart w:id="3" w:name="sub_15223"/>
      <w:bookmarkEnd w:id="2"/>
      <w:r>
        <w:t>ПК 2.3. 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8A6C2A" w:rsidRDefault="008A6C2A" w:rsidP="00917A24">
      <w:pPr>
        <w:jc w:val="both"/>
      </w:pPr>
      <w:bookmarkStart w:id="4" w:name="sub_15224"/>
      <w:bookmarkEnd w:id="3"/>
      <w:r>
        <w:t>ПК 2.4. Осваивать основной учебно-педагогический репертуар.</w:t>
      </w:r>
    </w:p>
    <w:p w:rsidR="008A6C2A" w:rsidRDefault="008A6C2A" w:rsidP="00917A24">
      <w:pPr>
        <w:jc w:val="both"/>
      </w:pPr>
      <w:bookmarkStart w:id="5" w:name="sub_15225"/>
      <w:bookmarkEnd w:id="4"/>
      <w:r>
        <w:t>ПК 2.5. Применять классические и современные методы преподавания, анализировать особенности отечественных и мировых инструментальных школ.</w:t>
      </w:r>
    </w:p>
    <w:p w:rsidR="008A6C2A" w:rsidRDefault="008A6C2A" w:rsidP="00917A24">
      <w:pPr>
        <w:jc w:val="both"/>
      </w:pPr>
      <w:bookmarkStart w:id="6" w:name="sub_15226"/>
      <w:bookmarkEnd w:id="5"/>
      <w:r>
        <w:t>ПК 2.6. Использовать индивидуальные методы и приёмы работы в исполнительском классе с учетом возрастных, психологических и физиологических особенностей обучающихся.</w:t>
      </w:r>
    </w:p>
    <w:p w:rsidR="008A6C2A" w:rsidRDefault="008A6C2A" w:rsidP="00917A24">
      <w:pPr>
        <w:jc w:val="both"/>
      </w:pPr>
      <w:bookmarkStart w:id="7" w:name="sub_15227"/>
      <w:bookmarkEnd w:id="6"/>
      <w:r>
        <w:t>ПК 2.7. Планировать развитие профессиональных умений обучающихся.</w:t>
      </w:r>
    </w:p>
    <w:p w:rsidR="008A6C2A" w:rsidRDefault="008A6C2A" w:rsidP="00917A24">
      <w:pPr>
        <w:jc w:val="both"/>
      </w:pPr>
      <w:bookmarkStart w:id="8" w:name="sub_15228"/>
      <w:bookmarkEnd w:id="7"/>
      <w:r>
        <w:t>ПК 2.8. Владеть культурой устной и письменной речи, профессиональной терминологией.</w:t>
      </w:r>
    </w:p>
    <w:p w:rsidR="007278C2" w:rsidRDefault="007278C2" w:rsidP="00917A24">
      <w:pPr>
        <w:jc w:val="both"/>
      </w:pPr>
      <w:r>
        <w:t xml:space="preserve">Компетенция для МДК </w:t>
      </w:r>
      <w:r>
        <w:rPr>
          <w:b/>
          <w:sz w:val="20"/>
          <w:szCs w:val="20"/>
        </w:rPr>
        <w:t xml:space="preserve"> </w:t>
      </w:r>
      <w:r w:rsidRPr="007278C2">
        <w:t>02.03 Изучение репертуара ДМШ</w:t>
      </w:r>
      <w:r>
        <w:t>, введенного за счет вариативной части.</w:t>
      </w:r>
    </w:p>
    <w:bookmarkEnd w:id="8"/>
    <w:p w:rsidR="007278C2" w:rsidRPr="00637456" w:rsidRDefault="007278C2" w:rsidP="007278C2">
      <w:pPr>
        <w:pStyle w:val="s1"/>
        <w:shd w:val="clear" w:color="auto" w:fill="FFFFFF"/>
        <w:spacing w:before="0" w:beforeAutospacing="0" w:after="0" w:afterAutospacing="0" w:line="276" w:lineRule="auto"/>
        <w:jc w:val="both"/>
        <w:rPr>
          <w:sz w:val="23"/>
          <w:szCs w:val="23"/>
        </w:rPr>
      </w:pPr>
      <w:r w:rsidRPr="00637456">
        <w:rPr>
          <w:sz w:val="23"/>
          <w:szCs w:val="23"/>
        </w:rPr>
        <w:t>ПК</w:t>
      </w:r>
      <w:r>
        <w:rPr>
          <w:sz w:val="23"/>
          <w:szCs w:val="23"/>
        </w:rPr>
        <w:t xml:space="preserve"> </w:t>
      </w:r>
      <w:r w:rsidRPr="00637456">
        <w:rPr>
          <w:sz w:val="23"/>
          <w:szCs w:val="23"/>
        </w:rPr>
        <w:t>2.9</w:t>
      </w:r>
      <w:proofErr w:type="gramStart"/>
      <w:r w:rsidRPr="00637456">
        <w:rPr>
          <w:sz w:val="23"/>
          <w:szCs w:val="23"/>
        </w:rPr>
        <w:t xml:space="preserve"> И</w:t>
      </w:r>
      <w:proofErr w:type="gramEnd"/>
      <w:r w:rsidRPr="00637456">
        <w:rPr>
          <w:sz w:val="23"/>
          <w:szCs w:val="23"/>
        </w:rPr>
        <w:t>спользовать углубленные знания из области педагогического репертуара с целью эффективного выстраивания индивидуальной траектории развития обучающихся.</w:t>
      </w:r>
    </w:p>
    <w:p w:rsidR="008A6C2A" w:rsidRDefault="008A6C2A" w:rsidP="008A6C2A"/>
    <w:p w:rsidR="0077640B" w:rsidRPr="00C34295"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34295">
        <w:rPr>
          <w:b/>
        </w:rPr>
        <w:t>1.</w:t>
      </w:r>
      <w:r w:rsidR="0077640B" w:rsidRPr="00C34295">
        <w:rPr>
          <w:b/>
        </w:rPr>
        <w:t xml:space="preserve">2. Цели и задачи </w:t>
      </w:r>
      <w:r w:rsidR="005027B1" w:rsidRPr="00C34295">
        <w:rPr>
          <w:b/>
        </w:rPr>
        <w:t xml:space="preserve">профессионального </w:t>
      </w:r>
      <w:r w:rsidR="0077640B" w:rsidRPr="00C34295">
        <w:rPr>
          <w:b/>
        </w:rPr>
        <w:t xml:space="preserve">модуля – требования к результатам освоения </w:t>
      </w:r>
      <w:r w:rsidR="005027B1" w:rsidRPr="00C34295">
        <w:rPr>
          <w:b/>
        </w:rPr>
        <w:t xml:space="preserve">профессионального </w:t>
      </w:r>
      <w:r w:rsidR="0077640B" w:rsidRPr="00C34295">
        <w:rPr>
          <w:b/>
        </w:rPr>
        <w:t>модуля</w:t>
      </w:r>
    </w:p>
    <w:p w:rsidR="0077640B" w:rsidRPr="00C34295" w:rsidRDefault="0077640B" w:rsidP="00CA2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34295">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C34295">
        <w:t>обучающийся</w:t>
      </w:r>
      <w:proofErr w:type="gramEnd"/>
      <w:r w:rsidRPr="00C34295">
        <w:t xml:space="preserve"> в ходе освоения профессионального модуля должен:</w:t>
      </w:r>
    </w:p>
    <w:p w:rsidR="00917A24" w:rsidRPr="00917A24" w:rsidRDefault="00917A24" w:rsidP="00917A24">
      <w:pPr>
        <w:pStyle w:val="af5"/>
        <w:jc w:val="both"/>
        <w:rPr>
          <w:b/>
        </w:rPr>
      </w:pPr>
      <w:r w:rsidRPr="00917A24">
        <w:rPr>
          <w:b/>
        </w:rPr>
        <w:t>иметь практический опыт:</w:t>
      </w:r>
    </w:p>
    <w:p w:rsidR="00917A24" w:rsidRDefault="00917A24" w:rsidP="00917A24">
      <w:pPr>
        <w:pStyle w:val="af5"/>
        <w:jc w:val="both"/>
      </w:pPr>
      <w:r>
        <w:t>организации обучения учащихся с учетом базовых основ педагогики;</w:t>
      </w:r>
    </w:p>
    <w:p w:rsidR="00917A24" w:rsidRDefault="00917A24" w:rsidP="00917A24">
      <w:pPr>
        <w:pStyle w:val="af5"/>
        <w:jc w:val="both"/>
      </w:pPr>
      <w:r>
        <w:t>организации обучения учащихся игре на инструменте с учетом их возраста и уровня подготовки;</w:t>
      </w:r>
    </w:p>
    <w:p w:rsidR="00917A24" w:rsidRDefault="00917A24" w:rsidP="00917A24">
      <w:pPr>
        <w:pStyle w:val="af5"/>
        <w:jc w:val="both"/>
      </w:pPr>
      <w:r>
        <w:t>организации индивидуальной художественно-творческой работы с детьми с учётом возрастных и личностных особенностей;</w:t>
      </w:r>
    </w:p>
    <w:p w:rsidR="00917A24" w:rsidRPr="00917A24" w:rsidRDefault="00917A24" w:rsidP="00917A24">
      <w:pPr>
        <w:pStyle w:val="af5"/>
        <w:jc w:val="both"/>
        <w:rPr>
          <w:b/>
        </w:rPr>
      </w:pPr>
      <w:r w:rsidRPr="00917A24">
        <w:rPr>
          <w:b/>
        </w:rPr>
        <w:t>уметь:</w:t>
      </w:r>
    </w:p>
    <w:p w:rsidR="00917A24" w:rsidRDefault="00917A24" w:rsidP="00917A24">
      <w:pPr>
        <w:pStyle w:val="af5"/>
        <w:jc w:val="both"/>
      </w:pPr>
      <w:r>
        <w:t>делать педагогический анализ ситуации в исполнительском классе;</w:t>
      </w:r>
    </w:p>
    <w:p w:rsidR="00917A24" w:rsidRDefault="00917A24" w:rsidP="00917A24">
      <w:pPr>
        <w:pStyle w:val="af5"/>
        <w:jc w:val="both"/>
      </w:pPr>
      <w:r>
        <w:t>использовать теоретические сведения о личности и межличностных отношениях в педагогической деятельности;</w:t>
      </w:r>
    </w:p>
    <w:p w:rsidR="00917A24" w:rsidRDefault="00917A24" w:rsidP="00917A24">
      <w:pPr>
        <w:pStyle w:val="af5"/>
        <w:jc w:val="both"/>
      </w:pPr>
      <w:r>
        <w:t>пользоваться специальной литературой;</w:t>
      </w:r>
    </w:p>
    <w:p w:rsidR="00917A24" w:rsidRDefault="00917A24" w:rsidP="00917A24">
      <w:pPr>
        <w:pStyle w:val="af5"/>
        <w:jc w:val="both"/>
      </w:pPr>
      <w:r>
        <w:lastRenderedPageBreak/>
        <w:t>делать подбор репертуара с учетом индивидуальных особенностей ученика;</w:t>
      </w:r>
    </w:p>
    <w:p w:rsidR="00C7431D" w:rsidRDefault="00C7431D" w:rsidP="00C7431D">
      <w:pPr>
        <w:jc w:val="both"/>
      </w:pPr>
      <w:r>
        <w:t xml:space="preserve">Умения  для МДК </w:t>
      </w:r>
      <w:r>
        <w:rPr>
          <w:b/>
          <w:sz w:val="20"/>
          <w:szCs w:val="20"/>
        </w:rPr>
        <w:t xml:space="preserve"> </w:t>
      </w:r>
      <w:r w:rsidRPr="007278C2">
        <w:t>02.03 Изучение репертуара ДМШ</w:t>
      </w:r>
      <w:r>
        <w:t>, введенного за счет вариативной части.</w:t>
      </w:r>
    </w:p>
    <w:p w:rsidR="00C7431D" w:rsidRPr="00637456" w:rsidRDefault="00C7431D" w:rsidP="00C7431D">
      <w:pPr>
        <w:jc w:val="both"/>
      </w:pPr>
      <w:r w:rsidRPr="00637456">
        <w:t>ориентироваться в методической и нотной литературе;</w:t>
      </w:r>
    </w:p>
    <w:p w:rsidR="00C7431D" w:rsidRPr="00637456" w:rsidRDefault="00C7431D" w:rsidP="00C7431D">
      <w:pPr>
        <w:jc w:val="both"/>
      </w:pPr>
      <w:r>
        <w:t>о</w:t>
      </w:r>
      <w:r w:rsidRPr="00637456">
        <w:t>своить музыкальный материал (репертуар-минимум).</w:t>
      </w:r>
    </w:p>
    <w:p w:rsidR="00C7431D" w:rsidRPr="00637456" w:rsidRDefault="00C7431D" w:rsidP="00C7431D">
      <w:pPr>
        <w:jc w:val="both"/>
      </w:pPr>
      <w:r w:rsidRPr="00637456">
        <w:t>уметь на практике реализовать связь музыкальных представлений с игровыми приемами реализации звуковых намерений;</w:t>
      </w:r>
    </w:p>
    <w:p w:rsidR="00C7431D" w:rsidRPr="00637456" w:rsidRDefault="00C7431D" w:rsidP="00C7431D">
      <w:pPr>
        <w:jc w:val="both"/>
      </w:pPr>
      <w:r w:rsidRPr="00637456">
        <w:t>закрепить навык чтения с листа;</w:t>
      </w:r>
    </w:p>
    <w:p w:rsidR="00C7431D" w:rsidRPr="00637456" w:rsidRDefault="00C7431D" w:rsidP="00C7431D">
      <w:pPr>
        <w:jc w:val="both"/>
      </w:pPr>
      <w:r w:rsidRPr="00637456">
        <w:t xml:space="preserve">приобрести навык целостного </w:t>
      </w:r>
      <w:proofErr w:type="gramStart"/>
      <w:r w:rsidRPr="00637456">
        <w:t>методического анализа</w:t>
      </w:r>
      <w:proofErr w:type="gramEnd"/>
      <w:r w:rsidRPr="00637456">
        <w:t xml:space="preserve"> произведения;</w:t>
      </w:r>
    </w:p>
    <w:p w:rsidR="00917A24" w:rsidRPr="00917A24" w:rsidRDefault="00917A24" w:rsidP="00917A24">
      <w:pPr>
        <w:pStyle w:val="af5"/>
        <w:jc w:val="both"/>
        <w:rPr>
          <w:b/>
        </w:rPr>
      </w:pPr>
      <w:r w:rsidRPr="00917A24">
        <w:rPr>
          <w:b/>
        </w:rPr>
        <w:t>знать:</w:t>
      </w:r>
    </w:p>
    <w:p w:rsidR="00917A24" w:rsidRDefault="00917A24" w:rsidP="00917A24">
      <w:pPr>
        <w:pStyle w:val="af5"/>
        <w:jc w:val="both"/>
      </w:pPr>
      <w:r>
        <w:t>основы теории воспитания и образования;</w:t>
      </w:r>
    </w:p>
    <w:p w:rsidR="00917A24" w:rsidRDefault="00917A24" w:rsidP="00917A24">
      <w:pPr>
        <w:pStyle w:val="af5"/>
        <w:jc w:val="both"/>
      </w:pPr>
      <w:r>
        <w:t>психолого-педагогические особенности работы с детьми дошкольного и школьного возраста;</w:t>
      </w:r>
    </w:p>
    <w:p w:rsidR="00917A24" w:rsidRDefault="00917A24" w:rsidP="00917A24">
      <w:pPr>
        <w:pStyle w:val="af5"/>
        <w:jc w:val="both"/>
      </w:pPr>
      <w:r>
        <w:t>требования к личности педагога;</w:t>
      </w:r>
    </w:p>
    <w:p w:rsidR="00917A24" w:rsidRDefault="00917A24" w:rsidP="00917A24">
      <w:pPr>
        <w:pStyle w:val="af5"/>
        <w:jc w:val="both"/>
      </w:pPr>
      <w:r>
        <w:t>основные исторические этапы развития музыкального образования в России и за рубежом;</w:t>
      </w:r>
    </w:p>
    <w:p w:rsidR="00917A24" w:rsidRDefault="00917A24" w:rsidP="00917A24">
      <w:pPr>
        <w:pStyle w:val="af5"/>
        <w:jc w:val="both"/>
      </w:pPr>
      <w:r>
        <w:t>творческие и педагогические исполнительские школы;</w:t>
      </w:r>
    </w:p>
    <w:p w:rsidR="00917A24" w:rsidRDefault="00917A24" w:rsidP="00917A24">
      <w:pPr>
        <w:pStyle w:val="af5"/>
        <w:jc w:val="both"/>
      </w:pPr>
      <w:r>
        <w:t>современные методики обучения игре на инструменте;</w:t>
      </w:r>
    </w:p>
    <w:p w:rsidR="00917A24" w:rsidRDefault="00917A24" w:rsidP="00917A24">
      <w:pPr>
        <w:pStyle w:val="af5"/>
        <w:jc w:val="both"/>
      </w:pPr>
      <w:r>
        <w:t>педагогический репертуар детских школ искусств по видам искусств;</w:t>
      </w:r>
    </w:p>
    <w:p w:rsidR="00917A24" w:rsidRDefault="00917A24" w:rsidP="00917A24">
      <w:pPr>
        <w:pStyle w:val="af5"/>
        <w:jc w:val="both"/>
      </w:pPr>
      <w:r>
        <w:t>профессиональную терминологию;</w:t>
      </w:r>
    </w:p>
    <w:p w:rsidR="00917A24" w:rsidRDefault="00917A24" w:rsidP="00917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порядок ведения учебной документации в образовательных организациях дополнительного образования детей, общеобразовательных организациях.</w:t>
      </w:r>
    </w:p>
    <w:p w:rsidR="0077640B" w:rsidRPr="00DB3A35" w:rsidRDefault="00E34F02" w:rsidP="00917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B3A35">
        <w:rPr>
          <w:b/>
        </w:rPr>
        <w:t>1.</w:t>
      </w:r>
      <w:r w:rsidR="0077640B" w:rsidRPr="00DB3A35">
        <w:rPr>
          <w:b/>
        </w:rPr>
        <w:t xml:space="preserve">3. Рекомендуемое количество часов на освоение </w:t>
      </w:r>
      <w:r w:rsidR="00F10655" w:rsidRPr="00DB3A35">
        <w:rPr>
          <w:b/>
        </w:rPr>
        <w:t>рабочей</w:t>
      </w:r>
      <w:r w:rsidR="001C4E3F">
        <w:rPr>
          <w:b/>
        </w:rPr>
        <w:t xml:space="preserve"> </w:t>
      </w:r>
      <w:r w:rsidR="0077640B" w:rsidRPr="00DB3A35">
        <w:rPr>
          <w:b/>
        </w:rPr>
        <w:t>программы профессионального модуля:</w:t>
      </w:r>
    </w:p>
    <w:p w:rsidR="0077640B" w:rsidRPr="00DB3A35"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17A24">
        <w:t xml:space="preserve">всего </w:t>
      </w:r>
      <w:r w:rsidR="004A5010" w:rsidRPr="00917A24">
        <w:t xml:space="preserve">– </w:t>
      </w:r>
      <w:r w:rsidR="00026F50">
        <w:t>370</w:t>
      </w:r>
      <w:r w:rsidRPr="00917A24">
        <w:t xml:space="preserve"> часов</w:t>
      </w:r>
      <w:r w:rsidR="001C4E3F">
        <w:t xml:space="preserve"> </w:t>
      </w:r>
      <w:r w:rsidR="00917A24" w:rsidRPr="00917A24">
        <w:t>+</w:t>
      </w:r>
      <w:r w:rsidR="001C4E3F">
        <w:t xml:space="preserve"> </w:t>
      </w:r>
      <w:r w:rsidR="00917A24" w:rsidRPr="00917A24">
        <w:t>72</w:t>
      </w:r>
      <w:r w:rsidR="001C4E3F">
        <w:t xml:space="preserve"> </w:t>
      </w:r>
      <w:r w:rsidR="00917A24" w:rsidRPr="00917A24">
        <w:t>часа</w:t>
      </w:r>
      <w:r w:rsidR="004A5010" w:rsidRPr="00917A24">
        <w:t>, в том числе:</w:t>
      </w:r>
    </w:p>
    <w:p w:rsidR="0077640B" w:rsidRPr="00DB3A35"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B3A35">
        <w:t xml:space="preserve">максимальной учебной нагрузки </w:t>
      </w:r>
      <w:proofErr w:type="gramStart"/>
      <w:r w:rsidRPr="00DB3A35">
        <w:t>обучающегося</w:t>
      </w:r>
      <w:proofErr w:type="gramEnd"/>
      <w:r w:rsidR="001C4E3F">
        <w:t xml:space="preserve"> </w:t>
      </w:r>
      <w:r w:rsidR="004A5010" w:rsidRPr="00DB3A35">
        <w:t>–</w:t>
      </w:r>
      <w:r w:rsidR="001C4E3F">
        <w:t xml:space="preserve"> 270</w:t>
      </w:r>
      <w:r w:rsidR="00EA6A60">
        <w:t xml:space="preserve"> </w:t>
      </w:r>
      <w:r w:rsidRPr="00DB3A35">
        <w:t xml:space="preserve">часов, </w:t>
      </w:r>
      <w:r w:rsidR="004A5010" w:rsidRPr="00DB3A35">
        <w:t>включая</w:t>
      </w:r>
      <w:r w:rsidRPr="00DB3A35">
        <w:t>:</w:t>
      </w:r>
    </w:p>
    <w:p w:rsidR="0077640B" w:rsidRPr="00DB3A35"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DB3A35">
        <w:t xml:space="preserve">обязательной аудиторной учебной нагрузки </w:t>
      </w:r>
      <w:proofErr w:type="gramStart"/>
      <w:r w:rsidRPr="00DB3A35">
        <w:t>обучающегося</w:t>
      </w:r>
      <w:proofErr w:type="gramEnd"/>
      <w:r w:rsidR="004A5010" w:rsidRPr="00DB3A35">
        <w:t xml:space="preserve">– </w:t>
      </w:r>
      <w:r w:rsidR="00026F50">
        <w:t>180</w:t>
      </w:r>
      <w:r w:rsidR="004354F4">
        <w:t xml:space="preserve"> часов</w:t>
      </w:r>
      <w:r w:rsidRPr="00DB3A35">
        <w:t>;</w:t>
      </w:r>
    </w:p>
    <w:p w:rsidR="0077640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DB3A35">
        <w:t xml:space="preserve">самостоятельной работы </w:t>
      </w:r>
      <w:proofErr w:type="gramStart"/>
      <w:r w:rsidRPr="00DB3A35">
        <w:t>обучающегося</w:t>
      </w:r>
      <w:proofErr w:type="gramEnd"/>
      <w:r w:rsidR="004A5010" w:rsidRPr="00DB3A35">
        <w:t xml:space="preserve">– </w:t>
      </w:r>
      <w:r w:rsidR="00026F50">
        <w:t>90</w:t>
      </w:r>
      <w:r w:rsidRPr="00DB3A35">
        <w:t xml:space="preserve"> часов;</w:t>
      </w:r>
    </w:p>
    <w:p w:rsidR="00917A24" w:rsidRPr="00EE407E" w:rsidRDefault="00026F50" w:rsidP="00917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учебной практики – 10</w:t>
      </w:r>
      <w:r w:rsidR="00C55C2D">
        <w:t>0 часов</w:t>
      </w:r>
      <w:r w:rsidR="00917A24" w:rsidRPr="00917A24">
        <w:t xml:space="preserve"> </w:t>
      </w:r>
      <w:r>
        <w:t>максимальной нагрузки, 84</w:t>
      </w:r>
      <w:r w:rsidR="00917A24">
        <w:t xml:space="preserve"> обязательной аудиторной, 16 часов самостоятельной работы</w:t>
      </w:r>
      <w:r w:rsidR="00917A24" w:rsidRPr="00EE407E">
        <w:t>.</w:t>
      </w:r>
    </w:p>
    <w:p w:rsidR="00817127" w:rsidRPr="00DB3A35" w:rsidRDefault="00817127" w:rsidP="00986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производственной педагогической практики – </w:t>
      </w:r>
      <w:r w:rsidR="00917A24">
        <w:t xml:space="preserve">2 </w:t>
      </w:r>
      <w:proofErr w:type="spellStart"/>
      <w:r w:rsidR="00917A24">
        <w:t>нед</w:t>
      </w:r>
      <w:proofErr w:type="spellEnd"/>
      <w:r w:rsidR="00917A24">
        <w:t xml:space="preserve"> (</w:t>
      </w:r>
      <w:r w:rsidR="008B4ECA">
        <w:t>72</w:t>
      </w:r>
      <w:r w:rsidR="001C4E3F">
        <w:t xml:space="preserve"> </w:t>
      </w:r>
      <w:r w:rsidR="008B4ECA">
        <w:t>часа</w:t>
      </w:r>
      <w:r w:rsidR="00917A24">
        <w:t>)</w:t>
      </w:r>
      <w:r>
        <w:t>.</w:t>
      </w:r>
    </w:p>
    <w:p w:rsidR="002A71E2" w:rsidRPr="00DB3A35" w:rsidRDefault="002A71E2"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77640B" w:rsidRPr="00F30DDF"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F30DDF">
        <w:rPr>
          <w:b/>
          <w:caps/>
        </w:rPr>
        <w:t xml:space="preserve">2. результаты освоения ПРОФЕССИОНАЛЬНОГО МОДУЛЯ </w:t>
      </w:r>
    </w:p>
    <w:p w:rsidR="0077640B" w:rsidRPr="00F30DDF"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7640B" w:rsidRPr="00F30DDF"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F30DDF">
        <w:t xml:space="preserve">Результатом освоения профессионального модуля является овладение обучающимися видом профессиональной деятельности </w:t>
      </w:r>
      <w:r w:rsidR="00F30DDF">
        <w:rPr>
          <w:u w:val="single"/>
        </w:rPr>
        <w:t>Педагогическая</w:t>
      </w:r>
      <w:r w:rsidR="00F10655" w:rsidRPr="00F30DDF">
        <w:rPr>
          <w:u w:val="single"/>
        </w:rPr>
        <w:t xml:space="preserve"> деятельность</w:t>
      </w:r>
      <w:r w:rsidRPr="00F30DDF">
        <w:t xml:space="preserve">, в том числе профессиональными (ПК) </w:t>
      </w:r>
      <w:r w:rsidR="00E34F02" w:rsidRPr="00F30DDF">
        <w:t>и общими (ОК) компетенциями:</w:t>
      </w:r>
    </w:p>
    <w:p w:rsidR="0077640B" w:rsidRPr="00C34295"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highlight w:val="yellow"/>
        </w:rPr>
      </w:pPr>
    </w:p>
    <w:p w:rsidR="0077640B" w:rsidRPr="00C34295"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77640B" w:rsidRPr="00953353">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953353" w:rsidRDefault="0077640B" w:rsidP="00855F73">
            <w:pPr>
              <w:widowControl w:val="0"/>
              <w:suppressAutoHyphens/>
              <w:jc w:val="center"/>
              <w:rPr>
                <w:b/>
              </w:rPr>
            </w:pPr>
            <w:r w:rsidRPr="00953353">
              <w:rPr>
                <w:b/>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953353" w:rsidRDefault="0077640B" w:rsidP="00855F73">
            <w:pPr>
              <w:widowControl w:val="0"/>
              <w:suppressAutoHyphens/>
              <w:jc w:val="center"/>
              <w:rPr>
                <w:b/>
              </w:rPr>
            </w:pPr>
            <w:r w:rsidRPr="00953353">
              <w:rPr>
                <w:b/>
              </w:rPr>
              <w:t>Наименование результата обучения</w:t>
            </w:r>
          </w:p>
        </w:tc>
      </w:tr>
      <w:tr w:rsidR="00917A24" w:rsidRPr="00953353">
        <w:tc>
          <w:tcPr>
            <w:tcW w:w="833" w:type="pct"/>
            <w:tcBorders>
              <w:top w:val="single" w:sz="12"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t>ПК</w:t>
            </w:r>
            <w:r w:rsidRPr="00B85A52">
              <w:rPr>
                <w:lang w:val="en-US"/>
              </w:rPr>
              <w:t> </w:t>
            </w:r>
            <w:r w:rsidRPr="00B85A52">
              <w:t>2.1.</w:t>
            </w:r>
            <w:r w:rsidRPr="00B85A52">
              <w:rPr>
                <w:lang w:val="en-US"/>
              </w:rPr>
              <w:t> </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Осуществлять педагогическую и учебно-методическую деятельность в детских школах искусств по видам искусств, других организациях дополнительного образования, общеобразовательных организациях, профессиональных образовательных организациях.</w:t>
            </w:r>
          </w:p>
        </w:tc>
      </w:tr>
      <w:tr w:rsidR="00917A24"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t>ПК</w:t>
            </w:r>
            <w:r w:rsidRPr="00B85A52">
              <w:rPr>
                <w:lang w:val="en-US"/>
              </w:rPr>
              <w:t> </w:t>
            </w:r>
            <w:r w:rsidRPr="00B85A52">
              <w:t>2.2.</w:t>
            </w:r>
            <w:r w:rsidRPr="00B85A52">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 xml:space="preserve"> Использовать знания в области психологии и педагогики, специальных и музыкально-теоретических дисциплин в преподавательской деятельности.</w:t>
            </w:r>
          </w:p>
        </w:tc>
      </w:tr>
      <w:tr w:rsidR="00917A24"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t>ПК</w:t>
            </w:r>
            <w:r w:rsidRPr="00B85A52">
              <w:rPr>
                <w:lang w:val="en-US"/>
              </w:rPr>
              <w:t> </w:t>
            </w:r>
            <w:r w:rsidRPr="00B85A52">
              <w:t>2.3.</w:t>
            </w:r>
            <w:r w:rsidRPr="00B85A52">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tc>
      </w:tr>
      <w:tr w:rsidR="00917A24"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t>ПК</w:t>
            </w:r>
            <w:r w:rsidRPr="00B85A52">
              <w:rPr>
                <w:lang w:val="en-US"/>
              </w:rPr>
              <w:t> </w:t>
            </w:r>
            <w:r w:rsidRPr="00B85A52">
              <w:t>2.4.</w:t>
            </w:r>
            <w:r w:rsidRPr="00B85A52">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 xml:space="preserve"> Осваивать основной учебно-педагогический репертуар.</w:t>
            </w:r>
          </w:p>
        </w:tc>
      </w:tr>
      <w:tr w:rsidR="00917A24"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t>ПК</w:t>
            </w:r>
            <w:r w:rsidRPr="00B85A52">
              <w:rPr>
                <w:lang w:val="en-US"/>
              </w:rPr>
              <w:t> </w:t>
            </w:r>
            <w:r w:rsidRPr="00B85A52">
              <w:t>2.5.</w:t>
            </w:r>
            <w:r w:rsidRPr="00B85A52">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 xml:space="preserve"> Применять классические и современные методы преподавания, анализировать особенности отечественных и мировых инструментальных школ.</w:t>
            </w:r>
          </w:p>
        </w:tc>
      </w:tr>
      <w:tr w:rsidR="00917A24"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t>ПК</w:t>
            </w:r>
            <w:r w:rsidRPr="00B85A52">
              <w:rPr>
                <w:lang w:val="en-US"/>
              </w:rPr>
              <w:t> </w:t>
            </w:r>
            <w:r w:rsidRPr="00B85A52">
              <w:t>2.6.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 xml:space="preserve">Использовать индивидуальные методы и приёмы работы в исполнительском </w:t>
            </w:r>
            <w:r w:rsidRPr="00934723">
              <w:lastRenderedPageBreak/>
              <w:t>классе с учетом возрастных, психологических и физиологических особенностей обучающихся.</w:t>
            </w:r>
          </w:p>
        </w:tc>
      </w:tr>
      <w:tr w:rsidR="00917A24"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lastRenderedPageBreak/>
              <w:t>ПК</w:t>
            </w:r>
            <w:r w:rsidRPr="00B85A52">
              <w:rPr>
                <w:lang w:val="en-US"/>
              </w:rPr>
              <w:t> </w:t>
            </w:r>
            <w:r w:rsidRPr="00B85A52">
              <w:t>2.7.</w:t>
            </w:r>
            <w:r w:rsidRPr="00B85A52">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Планировать развитие профессиональных умений обучающихся.</w:t>
            </w:r>
          </w:p>
        </w:tc>
      </w:tr>
      <w:tr w:rsidR="00917A24" w:rsidRPr="00C34295">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C34295" w:rsidRDefault="00917A24" w:rsidP="00AF5913">
            <w:pPr>
              <w:tabs>
                <w:tab w:val="right" w:leader="underscore" w:pos="9639"/>
              </w:tabs>
              <w:ind w:right="-1"/>
              <w:jc w:val="both"/>
              <w:rPr>
                <w:highlight w:val="yellow"/>
              </w:rPr>
            </w:pPr>
            <w:r w:rsidRPr="00B85A52">
              <w:t>ПК</w:t>
            </w:r>
            <w:r w:rsidRPr="00B85A52">
              <w:rPr>
                <w:lang w:val="en-US"/>
              </w:rPr>
              <w:t> </w:t>
            </w:r>
            <w:r w:rsidRPr="00B85A52">
              <w:t>2.8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 xml:space="preserve"> Владеть культурой устной и письменной речи, профессиональной терминологией.</w:t>
            </w:r>
          </w:p>
        </w:tc>
      </w:tr>
      <w:tr w:rsidR="00C7431D" w:rsidRPr="00C34295">
        <w:tc>
          <w:tcPr>
            <w:tcW w:w="833" w:type="pct"/>
            <w:tcBorders>
              <w:top w:val="single" w:sz="4" w:space="0" w:color="auto"/>
              <w:left w:val="single" w:sz="12" w:space="0" w:color="auto"/>
              <w:bottom w:val="single" w:sz="4" w:space="0" w:color="auto"/>
              <w:right w:val="single" w:sz="4" w:space="0" w:color="auto"/>
            </w:tcBorders>
            <w:shd w:val="clear" w:color="auto" w:fill="auto"/>
          </w:tcPr>
          <w:p w:rsidR="00C7431D" w:rsidRPr="00B85A52" w:rsidRDefault="00C7431D" w:rsidP="00AF5913">
            <w:pPr>
              <w:tabs>
                <w:tab w:val="right" w:leader="underscore" w:pos="9639"/>
              </w:tabs>
              <w:ind w:right="-1"/>
              <w:jc w:val="both"/>
            </w:pPr>
            <w:r w:rsidRPr="00C7431D">
              <w:t>ПК 2.9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7431D" w:rsidRPr="00934723" w:rsidRDefault="00C7431D" w:rsidP="00C7431D">
            <w:pPr>
              <w:pStyle w:val="s1"/>
              <w:shd w:val="clear" w:color="auto" w:fill="FFFFFF"/>
              <w:spacing w:before="0" w:beforeAutospacing="0" w:after="0" w:afterAutospacing="0" w:line="276" w:lineRule="auto"/>
              <w:jc w:val="both"/>
            </w:pPr>
            <w:r w:rsidRPr="00C7431D">
              <w:t xml:space="preserve">Использовать углубленные знания из области педагогического репертуара с целью эффективного выстраивания индивидуальной траектории развития </w:t>
            </w:r>
            <w:proofErr w:type="gramStart"/>
            <w:r w:rsidRPr="00C7431D">
              <w:t>обучающихся</w:t>
            </w:r>
            <w:proofErr w:type="gramEnd"/>
            <w:r w:rsidRPr="00C7431D">
              <w:t>.</w:t>
            </w:r>
          </w:p>
        </w:tc>
      </w:tr>
      <w:tr w:rsidR="00F10655"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Понимать сущность и социальную значимость своей будущей профессии, проявлять к ней устойчивый интерес</w:t>
            </w:r>
          </w:p>
        </w:tc>
      </w:tr>
      <w:tr w:rsidR="00F10655"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widowControl w:val="0"/>
              <w:autoSpaceDE w:val="0"/>
              <w:autoSpaceDN w:val="0"/>
              <w:adjustRightInd w:val="0"/>
              <w:jc w:val="both"/>
            </w:pPr>
            <w:r w:rsidRPr="00953353">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F10655" w:rsidRPr="0095335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Решать проблемы, оценивать риски и принимать решения в нестандартных ситуациях</w:t>
            </w:r>
          </w:p>
        </w:tc>
      </w:tr>
      <w:tr w:rsidR="00F10655" w:rsidRPr="0095335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w:t>
            </w:r>
            <w:proofErr w:type="gramStart"/>
            <w:r w:rsidRPr="00953353">
              <w:t>4</w:t>
            </w:r>
            <w:proofErr w:type="gramEnd"/>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F10655" w:rsidRPr="0095335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Использовать информационно-коммуникационные технологии для совершенствования профессиональной деятельности</w:t>
            </w:r>
          </w:p>
        </w:tc>
      </w:tr>
      <w:tr w:rsidR="00F10655" w:rsidRPr="0095335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widowControl w:val="0"/>
              <w:autoSpaceDE w:val="0"/>
              <w:autoSpaceDN w:val="0"/>
              <w:adjustRightInd w:val="0"/>
              <w:jc w:val="both"/>
            </w:pPr>
            <w:r w:rsidRPr="00953353">
              <w:t>Работать в коллективе, эффективно общаться с коллегами, руководством</w:t>
            </w:r>
          </w:p>
        </w:tc>
      </w:tr>
      <w:tr w:rsidR="00F10655" w:rsidRPr="0095335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F10655" w:rsidRPr="0095335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10655" w:rsidRPr="00953353">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9</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Ориентироваться в условиях частой смены технологий в профессиональной деятельности.</w:t>
            </w:r>
          </w:p>
        </w:tc>
      </w:tr>
    </w:tbl>
    <w:p w:rsidR="0077640B" w:rsidRPr="00C34295"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highlight w:val="yellow"/>
        </w:rPr>
      </w:pPr>
    </w:p>
    <w:p w:rsidR="0077640B" w:rsidRPr="00C34295"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highlight w:val="yellow"/>
        </w:rPr>
        <w:sectPr w:rsidR="0077640B" w:rsidRPr="00C34295">
          <w:pgSz w:w="11907" w:h="16840"/>
          <w:pgMar w:top="1134" w:right="851" w:bottom="992" w:left="1418" w:header="709" w:footer="709" w:gutter="0"/>
          <w:cols w:space="720"/>
        </w:sectPr>
      </w:pPr>
    </w:p>
    <w:p w:rsidR="0077640B" w:rsidRPr="003C454F" w:rsidRDefault="0077640B" w:rsidP="0077640B">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sidRPr="003C454F">
        <w:rPr>
          <w:b/>
          <w:caps/>
          <w:sz w:val="28"/>
          <w:szCs w:val="28"/>
        </w:rPr>
        <w:lastRenderedPageBreak/>
        <w:t>3. СТРУКТУРА и ПРИМЕРНОЕ содержание профессионального модуля</w:t>
      </w:r>
    </w:p>
    <w:p w:rsidR="0077640B" w:rsidRPr="003C454F" w:rsidRDefault="0077640B" w:rsidP="00CA2983">
      <w:pPr>
        <w:jc w:val="both"/>
        <w:rPr>
          <w:b/>
        </w:rPr>
      </w:pPr>
      <w:r w:rsidRPr="003C454F">
        <w:rPr>
          <w:b/>
          <w:sz w:val="28"/>
          <w:szCs w:val="28"/>
        </w:rPr>
        <w:t>3.1. Тематический план профессионального модуля</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3593"/>
        <w:gridCol w:w="1153"/>
        <w:gridCol w:w="768"/>
        <w:gridCol w:w="1588"/>
        <w:gridCol w:w="1141"/>
        <w:gridCol w:w="825"/>
        <w:gridCol w:w="1141"/>
        <w:gridCol w:w="1070"/>
        <w:gridCol w:w="1911"/>
      </w:tblGrid>
      <w:tr w:rsidR="0077640B" w:rsidRPr="003C454F">
        <w:trPr>
          <w:trHeight w:val="435"/>
        </w:trPr>
        <w:tc>
          <w:tcPr>
            <w:tcW w:w="699" w:type="pct"/>
            <w:vMerge w:val="restart"/>
            <w:tcBorders>
              <w:top w:val="single" w:sz="12" w:space="0" w:color="auto"/>
              <w:left w:val="single" w:sz="12" w:space="0" w:color="auto"/>
              <w:right w:val="single" w:sz="12" w:space="0" w:color="auto"/>
            </w:tcBorders>
            <w:vAlign w:val="center"/>
          </w:tcPr>
          <w:p w:rsidR="0077640B" w:rsidRPr="003C454F" w:rsidRDefault="0077640B" w:rsidP="00855F73">
            <w:pPr>
              <w:pStyle w:val="21"/>
              <w:widowControl w:val="0"/>
              <w:ind w:left="0" w:firstLine="0"/>
              <w:jc w:val="center"/>
              <w:rPr>
                <w:b/>
                <w:sz w:val="22"/>
                <w:szCs w:val="22"/>
              </w:rPr>
            </w:pPr>
            <w:r w:rsidRPr="003C454F">
              <w:rPr>
                <w:b/>
                <w:sz w:val="22"/>
                <w:szCs w:val="22"/>
              </w:rPr>
              <w:t>Коды профессиональных компетенций</w:t>
            </w:r>
          </w:p>
        </w:tc>
        <w:tc>
          <w:tcPr>
            <w:tcW w:w="1172"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5D5B91">
            <w:pPr>
              <w:pStyle w:val="21"/>
              <w:widowControl w:val="0"/>
              <w:ind w:left="0" w:firstLine="0"/>
              <w:jc w:val="center"/>
              <w:rPr>
                <w:b/>
                <w:sz w:val="20"/>
                <w:szCs w:val="20"/>
              </w:rPr>
            </w:pPr>
            <w:r w:rsidRPr="003C454F">
              <w:rPr>
                <w:b/>
                <w:sz w:val="20"/>
                <w:szCs w:val="20"/>
              </w:rPr>
              <w:t>Наименования разделов профессионального модуля</w:t>
            </w:r>
          </w:p>
        </w:tc>
        <w:tc>
          <w:tcPr>
            <w:tcW w:w="376"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iCs/>
                <w:sz w:val="20"/>
                <w:szCs w:val="20"/>
              </w:rPr>
            </w:pPr>
            <w:r w:rsidRPr="003C454F">
              <w:rPr>
                <w:b/>
                <w:iCs/>
                <w:sz w:val="20"/>
                <w:szCs w:val="20"/>
              </w:rPr>
              <w:t>Всего часов</w:t>
            </w:r>
          </w:p>
          <w:p w:rsidR="0077640B" w:rsidRPr="003C454F" w:rsidRDefault="0077640B" w:rsidP="00855F73">
            <w:pPr>
              <w:pStyle w:val="21"/>
              <w:widowControl w:val="0"/>
              <w:ind w:left="0" w:firstLine="0"/>
              <w:jc w:val="center"/>
              <w:rPr>
                <w:i/>
                <w:iCs/>
                <w:sz w:val="20"/>
                <w:szCs w:val="20"/>
              </w:rPr>
            </w:pPr>
            <w:r w:rsidRPr="003C454F">
              <w:rPr>
                <w:i/>
                <w:iCs/>
                <w:sz w:val="20"/>
                <w:szCs w:val="20"/>
              </w:rPr>
              <w:t>(макс. учебная нагрузка и практики)</w:t>
            </w:r>
          </w:p>
        </w:tc>
        <w:tc>
          <w:tcPr>
            <w:tcW w:w="1781"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Объем времени, отведенный на освоение междисциплинарного курса (курсов)</w:t>
            </w:r>
          </w:p>
        </w:tc>
        <w:tc>
          <w:tcPr>
            <w:tcW w:w="972"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 xml:space="preserve">Практика </w:t>
            </w:r>
          </w:p>
        </w:tc>
      </w:tr>
      <w:tr w:rsidR="0077640B" w:rsidRPr="003C454F">
        <w:trPr>
          <w:trHeight w:val="435"/>
        </w:trPr>
        <w:tc>
          <w:tcPr>
            <w:tcW w:w="699" w:type="pct"/>
            <w:vMerge/>
            <w:tcBorders>
              <w:left w:val="single" w:sz="12" w:space="0" w:color="auto"/>
              <w:right w:val="single" w:sz="12" w:space="0" w:color="auto"/>
            </w:tcBorders>
          </w:tcPr>
          <w:p w:rsidR="0077640B" w:rsidRPr="003C454F" w:rsidRDefault="0077640B" w:rsidP="00855F73">
            <w:pPr>
              <w:pStyle w:val="21"/>
              <w:widowControl w:val="0"/>
              <w:ind w:left="0" w:firstLine="0"/>
              <w:jc w:val="center"/>
              <w:rPr>
                <w:b/>
                <w:sz w:val="22"/>
                <w:szCs w:val="22"/>
              </w:rPr>
            </w:pPr>
          </w:p>
        </w:tc>
        <w:tc>
          <w:tcPr>
            <w:tcW w:w="1172"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p>
        </w:tc>
        <w:tc>
          <w:tcPr>
            <w:tcW w:w="376"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iCs/>
                <w:sz w:val="20"/>
                <w:szCs w:val="20"/>
              </w:rPr>
            </w:pPr>
          </w:p>
        </w:tc>
        <w:tc>
          <w:tcPr>
            <w:tcW w:w="1140"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 xml:space="preserve">Обязательная аудиторная учебная нагрузка </w:t>
            </w:r>
            <w:proofErr w:type="gramStart"/>
            <w:r w:rsidRPr="003C454F">
              <w:rPr>
                <w:b/>
                <w:sz w:val="20"/>
                <w:szCs w:val="20"/>
              </w:rPr>
              <w:t>обучающегося</w:t>
            </w:r>
            <w:proofErr w:type="gramEnd"/>
          </w:p>
        </w:tc>
        <w:tc>
          <w:tcPr>
            <w:tcW w:w="64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 xml:space="preserve">Самостоятельная работа </w:t>
            </w:r>
            <w:proofErr w:type="gramStart"/>
            <w:r w:rsidRPr="003C454F">
              <w:rPr>
                <w:b/>
                <w:sz w:val="20"/>
                <w:szCs w:val="20"/>
              </w:rPr>
              <w:t>обучающегося</w:t>
            </w:r>
            <w:proofErr w:type="gramEnd"/>
          </w:p>
        </w:tc>
        <w:tc>
          <w:tcPr>
            <w:tcW w:w="349" w:type="pct"/>
            <w:vMerge w:val="restart"/>
            <w:tcBorders>
              <w:top w:val="single" w:sz="12" w:space="0" w:color="auto"/>
              <w:left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Учебная,</w:t>
            </w:r>
          </w:p>
          <w:p w:rsidR="0077640B" w:rsidRPr="003C454F" w:rsidRDefault="0077640B" w:rsidP="00855F73">
            <w:pPr>
              <w:pStyle w:val="21"/>
              <w:widowControl w:val="0"/>
              <w:ind w:left="0" w:firstLine="0"/>
              <w:jc w:val="center"/>
              <w:rPr>
                <w:b/>
                <w:i/>
                <w:sz w:val="20"/>
                <w:szCs w:val="20"/>
              </w:rPr>
            </w:pPr>
            <w:r w:rsidRPr="003C454F">
              <w:rPr>
                <w:sz w:val="20"/>
                <w:szCs w:val="20"/>
              </w:rPr>
              <w:t>часов</w:t>
            </w:r>
          </w:p>
        </w:tc>
        <w:tc>
          <w:tcPr>
            <w:tcW w:w="623" w:type="pct"/>
            <w:vMerge w:val="restart"/>
            <w:tcBorders>
              <w:top w:val="single" w:sz="12" w:space="0" w:color="auto"/>
              <w:left w:val="single" w:sz="4"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proofErr w:type="gramStart"/>
            <w:r w:rsidRPr="003C454F">
              <w:rPr>
                <w:b/>
                <w:sz w:val="20"/>
                <w:szCs w:val="20"/>
              </w:rPr>
              <w:t>Производственная</w:t>
            </w:r>
            <w:proofErr w:type="gramEnd"/>
            <w:r w:rsidRPr="003C454F">
              <w:rPr>
                <w:b/>
                <w:sz w:val="20"/>
                <w:szCs w:val="20"/>
              </w:rPr>
              <w:t xml:space="preserve"> (по профилю специальности),</w:t>
            </w:r>
          </w:p>
          <w:p w:rsidR="0077640B" w:rsidRPr="003C454F" w:rsidRDefault="0077640B" w:rsidP="00855F73">
            <w:pPr>
              <w:pStyle w:val="21"/>
              <w:widowControl w:val="0"/>
              <w:ind w:left="72" w:firstLine="0"/>
              <w:jc w:val="center"/>
              <w:rPr>
                <w:sz w:val="20"/>
                <w:szCs w:val="20"/>
              </w:rPr>
            </w:pPr>
            <w:r w:rsidRPr="003C454F">
              <w:rPr>
                <w:sz w:val="20"/>
                <w:szCs w:val="20"/>
              </w:rPr>
              <w:t>часов</w:t>
            </w:r>
          </w:p>
          <w:p w:rsidR="0077640B" w:rsidRPr="003C454F" w:rsidRDefault="0077640B" w:rsidP="00855F73">
            <w:pPr>
              <w:pStyle w:val="21"/>
              <w:widowControl w:val="0"/>
              <w:ind w:left="72"/>
              <w:jc w:val="center"/>
              <w:rPr>
                <w:b/>
                <w:sz w:val="20"/>
                <w:szCs w:val="20"/>
              </w:rPr>
            </w:pPr>
            <w:r w:rsidRPr="003C454F">
              <w:rPr>
                <w:i/>
                <w:sz w:val="20"/>
                <w:szCs w:val="20"/>
              </w:rPr>
              <w:t>(если предусмотрена рассредоточенная практика)</w:t>
            </w:r>
          </w:p>
        </w:tc>
      </w:tr>
      <w:tr w:rsidR="0077640B" w:rsidRPr="003C454F">
        <w:trPr>
          <w:trHeight w:val="390"/>
        </w:trPr>
        <w:tc>
          <w:tcPr>
            <w:tcW w:w="699" w:type="pct"/>
            <w:vMerge/>
            <w:tcBorders>
              <w:left w:val="single" w:sz="12" w:space="0" w:color="auto"/>
              <w:bottom w:val="single" w:sz="12" w:space="0" w:color="auto"/>
              <w:right w:val="single" w:sz="12" w:space="0" w:color="auto"/>
            </w:tcBorders>
          </w:tcPr>
          <w:p w:rsidR="0077640B" w:rsidRPr="003C454F" w:rsidRDefault="0077640B" w:rsidP="00855F73">
            <w:pPr>
              <w:jc w:val="center"/>
              <w:rPr>
                <w:b/>
                <w:sz w:val="22"/>
                <w:szCs w:val="22"/>
              </w:rPr>
            </w:pPr>
          </w:p>
        </w:tc>
        <w:tc>
          <w:tcPr>
            <w:tcW w:w="1172"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jc w:val="center"/>
              <w:rPr>
                <w:b/>
                <w:sz w:val="20"/>
                <w:szCs w:val="20"/>
              </w:rPr>
            </w:pPr>
          </w:p>
        </w:tc>
        <w:tc>
          <w:tcPr>
            <w:tcW w:w="376"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jc w:val="center"/>
              <w:rPr>
                <w:b/>
                <w:sz w:val="20"/>
                <w:szCs w:val="20"/>
              </w:rPr>
            </w:pPr>
          </w:p>
        </w:tc>
        <w:tc>
          <w:tcPr>
            <w:tcW w:w="250"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Всего,</w:t>
            </w:r>
          </w:p>
          <w:p w:rsidR="0077640B" w:rsidRPr="003C454F" w:rsidRDefault="0077640B" w:rsidP="00855F73">
            <w:pPr>
              <w:pStyle w:val="a3"/>
              <w:widowControl w:val="0"/>
              <w:suppressAutoHyphens/>
              <w:spacing w:before="0" w:beforeAutospacing="0" w:after="0" w:afterAutospacing="0"/>
              <w:jc w:val="center"/>
              <w:rPr>
                <w:i/>
                <w:sz w:val="20"/>
                <w:szCs w:val="20"/>
              </w:rPr>
            </w:pPr>
            <w:r w:rsidRPr="003C454F">
              <w:rPr>
                <w:sz w:val="20"/>
                <w:szCs w:val="20"/>
              </w:rPr>
              <w:t>часов</w:t>
            </w:r>
          </w:p>
        </w:tc>
        <w:tc>
          <w:tcPr>
            <w:tcW w:w="518" w:type="pct"/>
            <w:tcBorders>
              <w:top w:val="single" w:sz="12" w:space="0" w:color="auto"/>
              <w:left w:val="single" w:sz="4" w:space="0" w:color="auto"/>
              <w:bottom w:val="single" w:sz="12" w:space="0" w:color="auto"/>
              <w:right w:val="single" w:sz="4"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в т.ч. лабораторные работы и практические занятия,</w:t>
            </w:r>
          </w:p>
          <w:p w:rsidR="0077640B" w:rsidRPr="003C454F" w:rsidRDefault="0077640B" w:rsidP="00855F73">
            <w:pPr>
              <w:pStyle w:val="a3"/>
              <w:widowControl w:val="0"/>
              <w:suppressAutoHyphens/>
              <w:spacing w:before="0" w:beforeAutospacing="0" w:after="0" w:afterAutospacing="0"/>
              <w:jc w:val="center"/>
              <w:rPr>
                <w:sz w:val="20"/>
                <w:szCs w:val="20"/>
              </w:rPr>
            </w:pPr>
            <w:r w:rsidRPr="003C454F">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в т.ч., курсовая работа (проект),</w:t>
            </w:r>
          </w:p>
          <w:p w:rsidR="0077640B" w:rsidRPr="003C454F" w:rsidRDefault="0077640B" w:rsidP="00855F73">
            <w:pPr>
              <w:pStyle w:val="21"/>
              <w:widowControl w:val="0"/>
              <w:ind w:left="0" w:firstLine="0"/>
              <w:jc w:val="center"/>
              <w:rPr>
                <w:i/>
                <w:sz w:val="20"/>
                <w:szCs w:val="20"/>
              </w:rPr>
            </w:pPr>
            <w:r w:rsidRPr="003C454F">
              <w:rPr>
                <w:sz w:val="20"/>
                <w:szCs w:val="20"/>
              </w:rPr>
              <w:t>часов</w:t>
            </w:r>
          </w:p>
        </w:tc>
        <w:tc>
          <w:tcPr>
            <w:tcW w:w="269" w:type="pct"/>
            <w:tcBorders>
              <w:top w:val="single" w:sz="12" w:space="0" w:color="auto"/>
              <w:left w:val="single" w:sz="12" w:space="0" w:color="auto"/>
              <w:bottom w:val="single" w:sz="12" w:space="0" w:color="auto"/>
              <w:right w:val="single" w:sz="4" w:space="0" w:color="auto"/>
            </w:tcBorders>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Всего,</w:t>
            </w:r>
          </w:p>
          <w:p w:rsidR="0077640B" w:rsidRPr="003C454F" w:rsidRDefault="0077640B" w:rsidP="00855F73">
            <w:pPr>
              <w:pStyle w:val="a3"/>
              <w:widowControl w:val="0"/>
              <w:suppressAutoHyphens/>
              <w:spacing w:before="0" w:beforeAutospacing="0" w:after="0" w:afterAutospacing="0"/>
              <w:jc w:val="center"/>
              <w:rPr>
                <w:b/>
                <w:i/>
                <w:sz w:val="20"/>
                <w:szCs w:val="20"/>
              </w:rPr>
            </w:pPr>
            <w:r w:rsidRPr="003C454F">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в т.ч., курсовая работа (проект),</w:t>
            </w:r>
          </w:p>
          <w:p w:rsidR="0077640B" w:rsidRPr="003C454F" w:rsidRDefault="0077640B" w:rsidP="00855F73">
            <w:pPr>
              <w:pStyle w:val="21"/>
              <w:widowControl w:val="0"/>
              <w:ind w:left="0" w:firstLine="0"/>
              <w:jc w:val="center"/>
              <w:rPr>
                <w:i/>
                <w:sz w:val="20"/>
                <w:szCs w:val="20"/>
              </w:rPr>
            </w:pPr>
            <w:r w:rsidRPr="003C454F">
              <w:rPr>
                <w:sz w:val="20"/>
                <w:szCs w:val="20"/>
              </w:rPr>
              <w:t>часов</w:t>
            </w:r>
          </w:p>
        </w:tc>
        <w:tc>
          <w:tcPr>
            <w:tcW w:w="349" w:type="pct"/>
            <w:vMerge/>
            <w:tcBorders>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sz w:val="20"/>
                <w:szCs w:val="20"/>
              </w:rPr>
            </w:pPr>
          </w:p>
        </w:tc>
        <w:tc>
          <w:tcPr>
            <w:tcW w:w="623" w:type="pct"/>
            <w:vMerge/>
            <w:tcBorders>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72" w:firstLine="0"/>
              <w:jc w:val="center"/>
              <w:rPr>
                <w:sz w:val="20"/>
                <w:szCs w:val="20"/>
              </w:rPr>
            </w:pPr>
          </w:p>
        </w:tc>
      </w:tr>
      <w:tr w:rsidR="0077640B" w:rsidRPr="003C454F">
        <w:trPr>
          <w:trHeight w:val="390"/>
        </w:trPr>
        <w:tc>
          <w:tcPr>
            <w:tcW w:w="699" w:type="pct"/>
            <w:tcBorders>
              <w:top w:val="single" w:sz="4" w:space="0" w:color="auto"/>
              <w:left w:val="single" w:sz="12" w:space="0" w:color="auto"/>
              <w:bottom w:val="single" w:sz="12" w:space="0" w:color="auto"/>
              <w:right w:val="single" w:sz="12" w:space="0" w:color="auto"/>
            </w:tcBorders>
            <w:vAlign w:val="center"/>
          </w:tcPr>
          <w:p w:rsidR="0077640B" w:rsidRPr="003C454F" w:rsidRDefault="0077640B" w:rsidP="00855F73">
            <w:pPr>
              <w:jc w:val="center"/>
              <w:rPr>
                <w:b/>
                <w:sz w:val="20"/>
                <w:szCs w:val="20"/>
              </w:rPr>
            </w:pPr>
            <w:r w:rsidRPr="003C454F">
              <w:rPr>
                <w:b/>
                <w:sz w:val="20"/>
                <w:szCs w:val="20"/>
              </w:rPr>
              <w:t>1</w:t>
            </w:r>
          </w:p>
        </w:tc>
        <w:tc>
          <w:tcPr>
            <w:tcW w:w="1172"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jc w:val="center"/>
              <w:rPr>
                <w:b/>
                <w:sz w:val="20"/>
                <w:szCs w:val="20"/>
              </w:rPr>
            </w:pPr>
            <w:r w:rsidRPr="003C454F">
              <w:rPr>
                <w:b/>
                <w:sz w:val="20"/>
                <w:szCs w:val="20"/>
              </w:rPr>
              <w:t>2</w:t>
            </w:r>
          </w:p>
        </w:tc>
        <w:tc>
          <w:tcPr>
            <w:tcW w:w="376"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3</w:t>
            </w:r>
          </w:p>
        </w:tc>
        <w:tc>
          <w:tcPr>
            <w:tcW w:w="250" w:type="pct"/>
            <w:tcBorders>
              <w:top w:val="single" w:sz="4" w:space="0" w:color="auto"/>
              <w:left w:val="single" w:sz="12" w:space="0" w:color="auto"/>
              <w:bottom w:val="single" w:sz="12" w:space="0" w:color="auto"/>
              <w:right w:val="single" w:sz="6"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4</w:t>
            </w:r>
          </w:p>
        </w:tc>
        <w:tc>
          <w:tcPr>
            <w:tcW w:w="518" w:type="pct"/>
            <w:tcBorders>
              <w:top w:val="single" w:sz="12" w:space="0" w:color="auto"/>
              <w:left w:val="single" w:sz="6" w:space="0" w:color="auto"/>
              <w:bottom w:val="single" w:sz="12" w:space="0" w:color="auto"/>
              <w:right w:val="single" w:sz="6"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5</w:t>
            </w:r>
          </w:p>
        </w:tc>
        <w:tc>
          <w:tcPr>
            <w:tcW w:w="372" w:type="pct"/>
            <w:tcBorders>
              <w:top w:val="single" w:sz="12" w:space="0" w:color="auto"/>
              <w:left w:val="single" w:sz="6" w:space="0" w:color="auto"/>
              <w:bottom w:val="single" w:sz="12" w:space="0" w:color="auto"/>
              <w:right w:val="single" w:sz="12"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6</w:t>
            </w:r>
          </w:p>
        </w:tc>
        <w:tc>
          <w:tcPr>
            <w:tcW w:w="269" w:type="pct"/>
            <w:tcBorders>
              <w:top w:val="single" w:sz="12" w:space="0" w:color="auto"/>
              <w:left w:val="single" w:sz="12" w:space="0" w:color="auto"/>
              <w:bottom w:val="single" w:sz="12" w:space="0" w:color="auto"/>
              <w:right w:val="single" w:sz="4" w:space="0" w:color="auto"/>
            </w:tcBorders>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7</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8</w:t>
            </w:r>
          </w:p>
        </w:tc>
        <w:tc>
          <w:tcPr>
            <w:tcW w:w="349" w:type="pct"/>
            <w:tcBorders>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9</w:t>
            </w:r>
          </w:p>
        </w:tc>
        <w:tc>
          <w:tcPr>
            <w:tcW w:w="623" w:type="pct"/>
            <w:tcBorders>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10</w:t>
            </w:r>
          </w:p>
        </w:tc>
      </w:tr>
      <w:tr w:rsidR="00606C54" w:rsidRPr="00C34295">
        <w:tc>
          <w:tcPr>
            <w:tcW w:w="699" w:type="pct"/>
            <w:tcBorders>
              <w:top w:val="single" w:sz="12" w:space="0" w:color="auto"/>
              <w:left w:val="single" w:sz="12" w:space="0" w:color="auto"/>
              <w:bottom w:val="single" w:sz="4" w:space="0" w:color="auto"/>
              <w:right w:val="single" w:sz="12" w:space="0" w:color="auto"/>
            </w:tcBorders>
          </w:tcPr>
          <w:p w:rsidR="003C454F" w:rsidRPr="004F7130" w:rsidRDefault="00D60957" w:rsidP="005D5B91">
            <w:pPr>
              <w:rPr>
                <w:b/>
                <w:sz w:val="22"/>
                <w:szCs w:val="22"/>
                <w:highlight w:val="yellow"/>
              </w:rPr>
            </w:pPr>
            <w:r w:rsidRPr="00D60957">
              <w:rPr>
                <w:b/>
                <w:sz w:val="22"/>
                <w:szCs w:val="22"/>
              </w:rPr>
              <w:t>ОК 1-9;ПК 2.1-2.8</w:t>
            </w:r>
          </w:p>
        </w:tc>
        <w:tc>
          <w:tcPr>
            <w:tcW w:w="1172" w:type="pct"/>
            <w:tcBorders>
              <w:top w:val="single" w:sz="12" w:space="0" w:color="auto"/>
              <w:left w:val="single" w:sz="12" w:space="0" w:color="auto"/>
              <w:bottom w:val="single" w:sz="4" w:space="0" w:color="auto"/>
              <w:right w:val="single" w:sz="12" w:space="0" w:color="auto"/>
            </w:tcBorders>
            <w:shd w:val="clear" w:color="auto" w:fill="auto"/>
          </w:tcPr>
          <w:p w:rsidR="00DF1D40" w:rsidRPr="003C454F" w:rsidRDefault="00570770" w:rsidP="00855F73">
            <w:pPr>
              <w:rPr>
                <w:b/>
                <w:sz w:val="20"/>
                <w:szCs w:val="20"/>
              </w:rPr>
            </w:pPr>
            <w:r>
              <w:rPr>
                <w:b/>
                <w:sz w:val="20"/>
                <w:szCs w:val="20"/>
              </w:rPr>
              <w:t>МДК 02.01 П</w:t>
            </w:r>
            <w:r w:rsidR="003C454F" w:rsidRPr="003C454F">
              <w:rPr>
                <w:b/>
                <w:sz w:val="20"/>
                <w:szCs w:val="20"/>
              </w:rPr>
              <w:t>едагогические основы преподавания творческих дисциплин</w:t>
            </w:r>
          </w:p>
        </w:tc>
        <w:tc>
          <w:tcPr>
            <w:tcW w:w="376" w:type="pct"/>
            <w:tcBorders>
              <w:top w:val="single" w:sz="12" w:space="0" w:color="auto"/>
              <w:left w:val="single" w:sz="12" w:space="0" w:color="auto"/>
              <w:bottom w:val="single" w:sz="4" w:space="0" w:color="auto"/>
              <w:right w:val="single" w:sz="12" w:space="0" w:color="auto"/>
            </w:tcBorders>
            <w:shd w:val="clear" w:color="auto" w:fill="auto"/>
            <w:vAlign w:val="center"/>
          </w:tcPr>
          <w:p w:rsidR="00606C54" w:rsidRPr="003C454F" w:rsidRDefault="00184492" w:rsidP="00855F73">
            <w:pPr>
              <w:pStyle w:val="a3"/>
              <w:widowControl w:val="0"/>
              <w:suppressAutoHyphens/>
              <w:spacing w:before="0" w:beforeAutospacing="0" w:after="0" w:afterAutospacing="0"/>
              <w:jc w:val="center"/>
              <w:rPr>
                <w:b/>
                <w:sz w:val="20"/>
                <w:szCs w:val="20"/>
              </w:rPr>
            </w:pPr>
            <w:r>
              <w:rPr>
                <w:b/>
                <w:sz w:val="20"/>
                <w:szCs w:val="20"/>
              </w:rPr>
              <w:t>102</w:t>
            </w:r>
          </w:p>
        </w:tc>
        <w:tc>
          <w:tcPr>
            <w:tcW w:w="250" w:type="pct"/>
            <w:tcBorders>
              <w:top w:val="single" w:sz="12" w:space="0" w:color="auto"/>
              <w:left w:val="single" w:sz="12" w:space="0" w:color="auto"/>
              <w:bottom w:val="single" w:sz="4" w:space="0" w:color="auto"/>
              <w:right w:val="single" w:sz="4" w:space="0" w:color="auto"/>
            </w:tcBorders>
            <w:shd w:val="clear" w:color="auto" w:fill="auto"/>
            <w:vAlign w:val="center"/>
          </w:tcPr>
          <w:p w:rsidR="00606C54" w:rsidRPr="003C454F" w:rsidRDefault="00184492" w:rsidP="00DF1979">
            <w:pPr>
              <w:pStyle w:val="a3"/>
              <w:widowControl w:val="0"/>
              <w:suppressAutoHyphens/>
              <w:spacing w:before="0" w:beforeAutospacing="0" w:after="0" w:afterAutospacing="0"/>
              <w:jc w:val="center"/>
              <w:rPr>
                <w:b/>
                <w:sz w:val="20"/>
                <w:szCs w:val="20"/>
              </w:rPr>
            </w:pPr>
            <w:r>
              <w:rPr>
                <w:b/>
                <w:sz w:val="20"/>
                <w:szCs w:val="20"/>
              </w:rPr>
              <w:t>68</w:t>
            </w:r>
          </w:p>
        </w:tc>
        <w:tc>
          <w:tcPr>
            <w:tcW w:w="518" w:type="pct"/>
            <w:tcBorders>
              <w:top w:val="single" w:sz="12" w:space="0" w:color="auto"/>
              <w:left w:val="single" w:sz="4" w:space="0" w:color="auto"/>
              <w:right w:val="single" w:sz="4" w:space="0" w:color="auto"/>
            </w:tcBorders>
            <w:shd w:val="clear" w:color="auto" w:fill="auto"/>
            <w:vAlign w:val="center"/>
          </w:tcPr>
          <w:p w:rsidR="00606C54" w:rsidRPr="003C454F" w:rsidRDefault="00606C54" w:rsidP="00855F73">
            <w:pPr>
              <w:pStyle w:val="21"/>
              <w:widowControl w:val="0"/>
              <w:ind w:left="0" w:firstLine="0"/>
              <w:jc w:val="center"/>
              <w:rPr>
                <w:b/>
                <w:sz w:val="20"/>
                <w:szCs w:val="20"/>
              </w:rPr>
            </w:pPr>
          </w:p>
        </w:tc>
        <w:tc>
          <w:tcPr>
            <w:tcW w:w="372" w:type="pct"/>
            <w:vMerge w:val="restart"/>
            <w:tcBorders>
              <w:top w:val="single" w:sz="12" w:space="0" w:color="auto"/>
              <w:left w:val="single" w:sz="4" w:space="0" w:color="auto"/>
              <w:right w:val="single" w:sz="12" w:space="0" w:color="auto"/>
            </w:tcBorders>
            <w:shd w:val="clear" w:color="auto" w:fill="auto"/>
          </w:tcPr>
          <w:p w:rsidR="00606C54" w:rsidRPr="003C454F" w:rsidRDefault="00606C54" w:rsidP="00855F73">
            <w:pPr>
              <w:pStyle w:val="21"/>
              <w:widowControl w:val="0"/>
              <w:ind w:left="0" w:firstLine="0"/>
              <w:jc w:val="center"/>
              <w:rPr>
                <w:sz w:val="20"/>
                <w:szCs w:val="20"/>
              </w:rPr>
            </w:pPr>
          </w:p>
        </w:tc>
        <w:tc>
          <w:tcPr>
            <w:tcW w:w="269" w:type="pct"/>
            <w:tcBorders>
              <w:top w:val="single" w:sz="12" w:space="0" w:color="auto"/>
              <w:left w:val="single" w:sz="12" w:space="0" w:color="auto"/>
              <w:bottom w:val="single" w:sz="4" w:space="0" w:color="auto"/>
              <w:right w:val="single" w:sz="4" w:space="0" w:color="auto"/>
            </w:tcBorders>
            <w:vAlign w:val="center"/>
          </w:tcPr>
          <w:p w:rsidR="00606C54" w:rsidRPr="003C454F" w:rsidRDefault="00184492" w:rsidP="009338C4">
            <w:pPr>
              <w:pStyle w:val="a3"/>
              <w:widowControl w:val="0"/>
              <w:suppressAutoHyphens/>
              <w:spacing w:before="0" w:beforeAutospacing="0" w:after="0" w:afterAutospacing="0"/>
              <w:jc w:val="center"/>
              <w:rPr>
                <w:b/>
                <w:sz w:val="20"/>
                <w:szCs w:val="20"/>
              </w:rPr>
            </w:pPr>
            <w:r>
              <w:rPr>
                <w:b/>
                <w:sz w:val="20"/>
                <w:szCs w:val="20"/>
              </w:rPr>
              <w:t>34</w:t>
            </w:r>
          </w:p>
        </w:tc>
        <w:tc>
          <w:tcPr>
            <w:tcW w:w="372" w:type="pct"/>
            <w:vMerge w:val="restart"/>
            <w:tcBorders>
              <w:top w:val="single" w:sz="12" w:space="0" w:color="auto"/>
              <w:left w:val="single" w:sz="4" w:space="0" w:color="auto"/>
              <w:right w:val="single" w:sz="12" w:space="0" w:color="auto"/>
            </w:tcBorders>
            <w:shd w:val="clear" w:color="auto" w:fill="auto"/>
          </w:tcPr>
          <w:p w:rsidR="00606C54" w:rsidRPr="00C34295" w:rsidRDefault="00606C54" w:rsidP="009338C4">
            <w:pPr>
              <w:pStyle w:val="21"/>
              <w:widowControl w:val="0"/>
              <w:ind w:left="0" w:firstLine="0"/>
              <w:jc w:val="center"/>
              <w:rPr>
                <w:b/>
                <w:sz w:val="20"/>
                <w:szCs w:val="20"/>
                <w:highlight w:val="yellow"/>
              </w:rPr>
            </w:pPr>
          </w:p>
        </w:tc>
        <w:tc>
          <w:tcPr>
            <w:tcW w:w="349" w:type="pct"/>
            <w:tcBorders>
              <w:top w:val="single" w:sz="12" w:space="0" w:color="auto"/>
              <w:left w:val="single" w:sz="12" w:space="0" w:color="auto"/>
              <w:bottom w:val="single" w:sz="4" w:space="0" w:color="auto"/>
              <w:right w:val="single" w:sz="12" w:space="0" w:color="auto"/>
            </w:tcBorders>
            <w:shd w:val="clear" w:color="auto" w:fill="auto"/>
            <w:vAlign w:val="center"/>
          </w:tcPr>
          <w:p w:rsidR="00606C54" w:rsidRPr="00C34295" w:rsidRDefault="00606C54" w:rsidP="009338C4">
            <w:pPr>
              <w:pStyle w:val="a3"/>
              <w:widowControl w:val="0"/>
              <w:suppressAutoHyphens/>
              <w:spacing w:before="0" w:beforeAutospacing="0" w:after="0" w:afterAutospacing="0"/>
              <w:jc w:val="center"/>
              <w:rPr>
                <w:b/>
                <w:sz w:val="20"/>
                <w:szCs w:val="20"/>
                <w:highlight w:val="yellow"/>
              </w:rPr>
            </w:pPr>
          </w:p>
        </w:tc>
        <w:tc>
          <w:tcPr>
            <w:tcW w:w="623" w:type="pct"/>
            <w:tcBorders>
              <w:top w:val="single" w:sz="12" w:space="0" w:color="auto"/>
              <w:left w:val="single" w:sz="12" w:space="0" w:color="auto"/>
              <w:bottom w:val="single" w:sz="4" w:space="0" w:color="auto"/>
              <w:right w:val="single" w:sz="12" w:space="0" w:color="auto"/>
            </w:tcBorders>
            <w:shd w:val="clear" w:color="auto" w:fill="auto"/>
            <w:vAlign w:val="center"/>
          </w:tcPr>
          <w:p w:rsidR="00606C54" w:rsidRPr="00C34295" w:rsidRDefault="00606C54" w:rsidP="009338C4">
            <w:pPr>
              <w:pStyle w:val="a3"/>
              <w:widowControl w:val="0"/>
              <w:suppressAutoHyphens/>
              <w:spacing w:before="0" w:beforeAutospacing="0" w:after="0" w:afterAutospacing="0"/>
              <w:jc w:val="center"/>
              <w:rPr>
                <w:b/>
                <w:sz w:val="20"/>
                <w:szCs w:val="20"/>
                <w:highlight w:val="yellow"/>
              </w:rPr>
            </w:pPr>
          </w:p>
        </w:tc>
      </w:tr>
      <w:tr w:rsidR="00606C54" w:rsidRPr="00C34295">
        <w:tc>
          <w:tcPr>
            <w:tcW w:w="699" w:type="pct"/>
            <w:tcBorders>
              <w:top w:val="single" w:sz="4" w:space="0" w:color="auto"/>
              <w:left w:val="single" w:sz="12" w:space="0" w:color="auto"/>
              <w:bottom w:val="single" w:sz="4" w:space="0" w:color="auto"/>
              <w:right w:val="single" w:sz="12" w:space="0" w:color="auto"/>
            </w:tcBorders>
          </w:tcPr>
          <w:p w:rsidR="00C1165F" w:rsidRPr="004F7130" w:rsidRDefault="00D60957" w:rsidP="00855F73">
            <w:pPr>
              <w:rPr>
                <w:b/>
                <w:sz w:val="22"/>
                <w:szCs w:val="22"/>
                <w:highlight w:val="yellow"/>
              </w:rPr>
            </w:pPr>
            <w:r w:rsidRPr="00D60957">
              <w:rPr>
                <w:b/>
                <w:sz w:val="22"/>
                <w:szCs w:val="22"/>
              </w:rPr>
              <w:t>ОК 1-9;ПК 2.1-2.8</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94288E" w:rsidRPr="003C454F" w:rsidRDefault="003C454F" w:rsidP="00855F73">
            <w:pPr>
              <w:rPr>
                <w:b/>
                <w:sz w:val="20"/>
                <w:szCs w:val="20"/>
              </w:rPr>
            </w:pPr>
            <w:r w:rsidRPr="003C454F">
              <w:rPr>
                <w:b/>
                <w:sz w:val="20"/>
                <w:szCs w:val="20"/>
              </w:rPr>
              <w:t>МДК 02.02. Учебно-методическое обеспечение учебного процесса</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606C54" w:rsidRPr="003C454F" w:rsidRDefault="004F7130" w:rsidP="00855F73">
            <w:pPr>
              <w:pStyle w:val="21"/>
              <w:widowControl w:val="0"/>
              <w:ind w:left="0" w:firstLine="0"/>
              <w:jc w:val="center"/>
              <w:rPr>
                <w:b/>
                <w:sz w:val="20"/>
                <w:szCs w:val="20"/>
              </w:rPr>
            </w:pPr>
            <w:r>
              <w:rPr>
                <w:b/>
                <w:sz w:val="20"/>
                <w:szCs w:val="20"/>
              </w:rPr>
              <w:t>1</w:t>
            </w:r>
            <w:r w:rsidR="00184492">
              <w:rPr>
                <w:b/>
                <w:sz w:val="20"/>
                <w:szCs w:val="20"/>
              </w:rPr>
              <w:t>20</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606C54" w:rsidRPr="003C454F" w:rsidRDefault="00184492" w:rsidP="009338C4">
            <w:pPr>
              <w:pStyle w:val="21"/>
              <w:widowControl w:val="0"/>
              <w:ind w:left="0" w:firstLine="0"/>
              <w:jc w:val="center"/>
              <w:rPr>
                <w:b/>
                <w:sz w:val="20"/>
                <w:szCs w:val="20"/>
              </w:rPr>
            </w:pPr>
            <w:r>
              <w:rPr>
                <w:b/>
                <w:sz w:val="20"/>
                <w:szCs w:val="20"/>
              </w:rPr>
              <w:t>80</w:t>
            </w:r>
          </w:p>
        </w:tc>
        <w:tc>
          <w:tcPr>
            <w:tcW w:w="518" w:type="pct"/>
            <w:tcBorders>
              <w:left w:val="single" w:sz="4" w:space="0" w:color="auto"/>
              <w:bottom w:val="single" w:sz="4" w:space="0" w:color="auto"/>
              <w:right w:val="single" w:sz="4" w:space="0" w:color="auto"/>
            </w:tcBorders>
            <w:shd w:val="clear" w:color="auto" w:fill="auto"/>
          </w:tcPr>
          <w:p w:rsidR="00606C54" w:rsidRPr="003C454F" w:rsidRDefault="00606C54" w:rsidP="00855F73">
            <w:pPr>
              <w:pStyle w:val="21"/>
              <w:widowControl w:val="0"/>
              <w:ind w:left="0" w:firstLine="0"/>
              <w:jc w:val="center"/>
              <w:rPr>
                <w:b/>
                <w:sz w:val="20"/>
                <w:szCs w:val="20"/>
              </w:rPr>
            </w:pPr>
          </w:p>
        </w:tc>
        <w:tc>
          <w:tcPr>
            <w:tcW w:w="372" w:type="pct"/>
            <w:vMerge/>
            <w:tcBorders>
              <w:left w:val="single" w:sz="4" w:space="0" w:color="auto"/>
              <w:bottom w:val="single" w:sz="4" w:space="0" w:color="auto"/>
              <w:right w:val="single" w:sz="12" w:space="0" w:color="auto"/>
            </w:tcBorders>
            <w:shd w:val="clear" w:color="auto" w:fill="auto"/>
          </w:tcPr>
          <w:p w:rsidR="00606C54" w:rsidRPr="003C454F" w:rsidRDefault="00606C54" w:rsidP="00855F73">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606C54" w:rsidRPr="003C454F" w:rsidRDefault="00184492" w:rsidP="009338C4">
            <w:pPr>
              <w:pStyle w:val="21"/>
              <w:widowControl w:val="0"/>
              <w:ind w:left="0" w:firstLine="0"/>
              <w:jc w:val="center"/>
              <w:rPr>
                <w:b/>
                <w:sz w:val="20"/>
                <w:szCs w:val="20"/>
              </w:rPr>
            </w:pPr>
            <w:r>
              <w:rPr>
                <w:b/>
                <w:sz w:val="20"/>
                <w:szCs w:val="20"/>
              </w:rPr>
              <w:t>40</w:t>
            </w:r>
          </w:p>
        </w:tc>
        <w:tc>
          <w:tcPr>
            <w:tcW w:w="372" w:type="pct"/>
            <w:vMerge/>
            <w:tcBorders>
              <w:left w:val="single" w:sz="4" w:space="0" w:color="auto"/>
              <w:bottom w:val="single" w:sz="4" w:space="0" w:color="auto"/>
              <w:right w:val="single" w:sz="12" w:space="0" w:color="auto"/>
            </w:tcBorders>
            <w:shd w:val="clear" w:color="auto" w:fill="auto"/>
          </w:tcPr>
          <w:p w:rsidR="00606C54" w:rsidRPr="00C34295" w:rsidRDefault="00606C54" w:rsidP="00855F73">
            <w:pPr>
              <w:pStyle w:val="21"/>
              <w:widowControl w:val="0"/>
              <w:ind w:left="0" w:firstLine="0"/>
              <w:jc w:val="center"/>
              <w:rPr>
                <w:b/>
                <w:sz w:val="20"/>
                <w:szCs w:val="20"/>
                <w:highlight w:val="yellow"/>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606C54" w:rsidRPr="00570770" w:rsidRDefault="00606C54" w:rsidP="009338C4">
            <w:pPr>
              <w:pStyle w:val="21"/>
              <w:widowControl w:val="0"/>
              <w:ind w:left="0" w:firstLine="0"/>
              <w:jc w:val="center"/>
              <w:rPr>
                <w:b/>
                <w:sz w:val="20"/>
                <w:szCs w:val="20"/>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606C54" w:rsidRPr="00C34295" w:rsidRDefault="00606C54" w:rsidP="009338C4">
            <w:pPr>
              <w:pStyle w:val="21"/>
              <w:widowControl w:val="0"/>
              <w:ind w:left="0" w:firstLine="0"/>
              <w:jc w:val="center"/>
              <w:rPr>
                <w:b/>
                <w:sz w:val="20"/>
                <w:szCs w:val="20"/>
                <w:highlight w:val="yellow"/>
              </w:rPr>
            </w:pPr>
          </w:p>
        </w:tc>
      </w:tr>
      <w:tr w:rsidR="00817127" w:rsidRPr="00C34295">
        <w:tc>
          <w:tcPr>
            <w:tcW w:w="699" w:type="pct"/>
            <w:tcBorders>
              <w:top w:val="single" w:sz="4" w:space="0" w:color="auto"/>
              <w:left w:val="single" w:sz="12" w:space="0" w:color="auto"/>
              <w:bottom w:val="single" w:sz="4" w:space="0" w:color="auto"/>
              <w:right w:val="single" w:sz="12" w:space="0" w:color="auto"/>
            </w:tcBorders>
          </w:tcPr>
          <w:p w:rsidR="00817127" w:rsidRDefault="00D60957" w:rsidP="00855F73">
            <w:pPr>
              <w:rPr>
                <w:b/>
                <w:sz w:val="22"/>
                <w:szCs w:val="22"/>
              </w:rPr>
            </w:pPr>
            <w:r>
              <w:rPr>
                <w:b/>
                <w:sz w:val="22"/>
                <w:szCs w:val="22"/>
              </w:rPr>
              <w:t>ОК 1-9;ПК 1.1-1.8, 2.1-2.7</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817127" w:rsidRPr="00570770" w:rsidRDefault="00817127" w:rsidP="00817127">
            <w:pPr>
              <w:rPr>
                <w:b/>
                <w:sz w:val="20"/>
                <w:szCs w:val="20"/>
              </w:rPr>
            </w:pPr>
            <w:r>
              <w:rPr>
                <w:b/>
                <w:sz w:val="20"/>
                <w:szCs w:val="20"/>
              </w:rPr>
              <w:t xml:space="preserve">УП.02.03. </w:t>
            </w:r>
            <w:r w:rsidRPr="00570770">
              <w:rPr>
                <w:b/>
                <w:sz w:val="20"/>
                <w:szCs w:val="20"/>
              </w:rPr>
              <w:t>Учебная практика</w:t>
            </w:r>
            <w:r>
              <w:rPr>
                <w:b/>
                <w:sz w:val="20"/>
                <w:szCs w:val="20"/>
              </w:rPr>
              <w:t xml:space="preserve"> по педагогической работе</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817127" w:rsidRPr="00916F83" w:rsidRDefault="004F7130" w:rsidP="00817127">
            <w:pPr>
              <w:jc w:val="center"/>
              <w:rPr>
                <w:b/>
                <w:sz w:val="20"/>
                <w:szCs w:val="20"/>
              </w:rPr>
            </w:pPr>
            <w:r>
              <w:rPr>
                <w:b/>
                <w:sz w:val="20"/>
                <w:szCs w:val="20"/>
              </w:rPr>
              <w:t>1</w:t>
            </w:r>
            <w:r w:rsidR="00184492">
              <w:rPr>
                <w:b/>
                <w:sz w:val="20"/>
                <w:szCs w:val="20"/>
              </w:rPr>
              <w:t>00</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817127" w:rsidRPr="003C454F" w:rsidRDefault="00817127" w:rsidP="009338C4">
            <w:pPr>
              <w:pStyle w:val="21"/>
              <w:widowControl w:val="0"/>
              <w:ind w:left="0" w:firstLine="0"/>
              <w:jc w:val="center"/>
              <w:rPr>
                <w:b/>
                <w:sz w:val="20"/>
                <w:szCs w:val="20"/>
              </w:rPr>
            </w:pPr>
          </w:p>
        </w:tc>
        <w:tc>
          <w:tcPr>
            <w:tcW w:w="518" w:type="pct"/>
            <w:tcBorders>
              <w:left w:val="single" w:sz="4" w:space="0" w:color="auto"/>
              <w:bottom w:val="single" w:sz="4" w:space="0" w:color="auto"/>
              <w:right w:val="single" w:sz="4" w:space="0" w:color="auto"/>
            </w:tcBorders>
            <w:shd w:val="clear" w:color="auto" w:fill="auto"/>
          </w:tcPr>
          <w:p w:rsidR="00817127" w:rsidRPr="003C454F" w:rsidRDefault="00817127" w:rsidP="00855F73">
            <w:pPr>
              <w:pStyle w:val="21"/>
              <w:widowControl w:val="0"/>
              <w:ind w:left="0" w:firstLine="0"/>
              <w:jc w:val="center"/>
              <w:rPr>
                <w:b/>
                <w:sz w:val="20"/>
                <w:szCs w:val="20"/>
              </w:rPr>
            </w:pPr>
          </w:p>
        </w:tc>
        <w:tc>
          <w:tcPr>
            <w:tcW w:w="372" w:type="pct"/>
            <w:tcBorders>
              <w:left w:val="single" w:sz="4" w:space="0" w:color="auto"/>
              <w:bottom w:val="single" w:sz="4" w:space="0" w:color="auto"/>
              <w:right w:val="single" w:sz="12" w:space="0" w:color="auto"/>
            </w:tcBorders>
            <w:shd w:val="clear" w:color="auto" w:fill="auto"/>
          </w:tcPr>
          <w:p w:rsidR="00817127" w:rsidRPr="003C454F" w:rsidRDefault="00817127" w:rsidP="00855F73">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817127" w:rsidRPr="003C454F" w:rsidRDefault="00817127" w:rsidP="009338C4">
            <w:pPr>
              <w:pStyle w:val="21"/>
              <w:widowControl w:val="0"/>
              <w:ind w:left="0" w:firstLine="0"/>
              <w:jc w:val="center"/>
              <w:rPr>
                <w:b/>
                <w:sz w:val="20"/>
                <w:szCs w:val="20"/>
              </w:rPr>
            </w:pPr>
          </w:p>
        </w:tc>
        <w:tc>
          <w:tcPr>
            <w:tcW w:w="372" w:type="pct"/>
            <w:tcBorders>
              <w:left w:val="single" w:sz="4" w:space="0" w:color="auto"/>
              <w:bottom w:val="single" w:sz="4" w:space="0" w:color="auto"/>
              <w:right w:val="single" w:sz="12" w:space="0" w:color="auto"/>
            </w:tcBorders>
            <w:shd w:val="clear" w:color="auto" w:fill="auto"/>
          </w:tcPr>
          <w:p w:rsidR="00817127" w:rsidRPr="00C34295" w:rsidRDefault="00817127" w:rsidP="00855F73">
            <w:pPr>
              <w:pStyle w:val="21"/>
              <w:widowControl w:val="0"/>
              <w:ind w:left="0" w:firstLine="0"/>
              <w:jc w:val="center"/>
              <w:rPr>
                <w:b/>
                <w:sz w:val="20"/>
                <w:szCs w:val="20"/>
                <w:highlight w:val="yellow"/>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DE5188" w:rsidRDefault="00DE5188" w:rsidP="00DE5188">
            <w:pPr>
              <w:pStyle w:val="21"/>
              <w:widowControl w:val="0"/>
              <w:ind w:left="0" w:firstLine="0"/>
              <w:jc w:val="center"/>
              <w:rPr>
                <w:sz w:val="16"/>
                <w:szCs w:val="16"/>
              </w:rPr>
            </w:pPr>
            <w:r>
              <w:rPr>
                <w:b/>
                <w:sz w:val="20"/>
                <w:szCs w:val="20"/>
              </w:rPr>
              <w:t>1</w:t>
            </w:r>
            <w:r w:rsidR="00184492">
              <w:rPr>
                <w:b/>
                <w:sz w:val="20"/>
                <w:szCs w:val="20"/>
              </w:rPr>
              <w:t>00</w:t>
            </w:r>
            <w:r w:rsidRPr="001F0230">
              <w:rPr>
                <w:sz w:val="16"/>
                <w:szCs w:val="16"/>
              </w:rPr>
              <w:t xml:space="preserve">макс. нагрузки, </w:t>
            </w:r>
            <w:r w:rsidR="00184492">
              <w:rPr>
                <w:sz w:val="16"/>
                <w:szCs w:val="16"/>
              </w:rPr>
              <w:t>84</w:t>
            </w:r>
            <w:r w:rsidRPr="001F0230">
              <w:rPr>
                <w:sz w:val="16"/>
                <w:szCs w:val="16"/>
              </w:rPr>
              <w:t xml:space="preserve"> </w:t>
            </w:r>
            <w:proofErr w:type="spellStart"/>
            <w:r w:rsidRPr="001F0230">
              <w:rPr>
                <w:sz w:val="16"/>
                <w:szCs w:val="16"/>
              </w:rPr>
              <w:t>обязат</w:t>
            </w:r>
            <w:proofErr w:type="spellEnd"/>
            <w:r w:rsidRPr="001F0230">
              <w:rPr>
                <w:sz w:val="16"/>
                <w:szCs w:val="16"/>
              </w:rPr>
              <w:t xml:space="preserve">. </w:t>
            </w:r>
            <w:r>
              <w:rPr>
                <w:sz w:val="16"/>
                <w:szCs w:val="16"/>
              </w:rPr>
              <w:t>н</w:t>
            </w:r>
            <w:r w:rsidRPr="001F0230">
              <w:rPr>
                <w:sz w:val="16"/>
                <w:szCs w:val="16"/>
              </w:rPr>
              <w:t>агрузки</w:t>
            </w:r>
          </w:p>
          <w:p w:rsidR="00DE5188" w:rsidRDefault="00DE5188" w:rsidP="00DE5188">
            <w:pPr>
              <w:pStyle w:val="21"/>
              <w:widowControl w:val="0"/>
              <w:ind w:left="0" w:firstLine="0"/>
              <w:jc w:val="center"/>
              <w:rPr>
                <w:sz w:val="16"/>
                <w:szCs w:val="16"/>
              </w:rPr>
            </w:pPr>
            <w:r>
              <w:rPr>
                <w:sz w:val="16"/>
                <w:szCs w:val="16"/>
              </w:rPr>
              <w:t>16 сам</w:t>
            </w:r>
            <w:proofErr w:type="gramStart"/>
            <w:r>
              <w:rPr>
                <w:sz w:val="16"/>
                <w:szCs w:val="16"/>
              </w:rPr>
              <w:t>.</w:t>
            </w:r>
            <w:proofErr w:type="gramEnd"/>
            <w:r>
              <w:rPr>
                <w:sz w:val="16"/>
                <w:szCs w:val="16"/>
              </w:rPr>
              <w:t xml:space="preserve"> </w:t>
            </w:r>
            <w:proofErr w:type="gramStart"/>
            <w:r>
              <w:rPr>
                <w:sz w:val="16"/>
                <w:szCs w:val="16"/>
              </w:rPr>
              <w:t>р</w:t>
            </w:r>
            <w:proofErr w:type="gramEnd"/>
            <w:r>
              <w:rPr>
                <w:sz w:val="16"/>
                <w:szCs w:val="16"/>
              </w:rPr>
              <w:t>аботы</w:t>
            </w:r>
          </w:p>
          <w:p w:rsidR="00817127" w:rsidRPr="00570770" w:rsidRDefault="00817127" w:rsidP="009338C4">
            <w:pPr>
              <w:pStyle w:val="21"/>
              <w:widowControl w:val="0"/>
              <w:ind w:left="0" w:firstLine="0"/>
              <w:jc w:val="center"/>
              <w:rPr>
                <w:b/>
                <w:sz w:val="20"/>
                <w:szCs w:val="20"/>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817127" w:rsidRPr="00C34295" w:rsidRDefault="00817127" w:rsidP="009338C4">
            <w:pPr>
              <w:pStyle w:val="21"/>
              <w:widowControl w:val="0"/>
              <w:ind w:left="0" w:firstLine="0"/>
              <w:jc w:val="center"/>
              <w:rPr>
                <w:b/>
                <w:sz w:val="20"/>
                <w:szCs w:val="20"/>
                <w:highlight w:val="yellow"/>
              </w:rPr>
            </w:pPr>
          </w:p>
        </w:tc>
      </w:tr>
      <w:tr w:rsidR="004F7130" w:rsidRPr="00C34295">
        <w:tc>
          <w:tcPr>
            <w:tcW w:w="699" w:type="pct"/>
            <w:tcBorders>
              <w:top w:val="single" w:sz="4" w:space="0" w:color="auto"/>
              <w:left w:val="single" w:sz="12" w:space="0" w:color="auto"/>
              <w:bottom w:val="single" w:sz="4" w:space="0" w:color="auto"/>
              <w:right w:val="single" w:sz="12" w:space="0" w:color="auto"/>
            </w:tcBorders>
          </w:tcPr>
          <w:p w:rsidR="004F7130" w:rsidRDefault="00D60957" w:rsidP="00855F73">
            <w:pPr>
              <w:rPr>
                <w:b/>
                <w:sz w:val="22"/>
                <w:szCs w:val="22"/>
              </w:rPr>
            </w:pPr>
            <w:r w:rsidRPr="00D60957">
              <w:rPr>
                <w:b/>
                <w:sz w:val="22"/>
                <w:szCs w:val="22"/>
              </w:rPr>
              <w:t>ОК 1-9;ПК 2.1-2.8</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4F7130" w:rsidRDefault="004F7130" w:rsidP="00817127">
            <w:pPr>
              <w:rPr>
                <w:b/>
                <w:sz w:val="20"/>
                <w:szCs w:val="20"/>
              </w:rPr>
            </w:pPr>
            <w:r>
              <w:rPr>
                <w:b/>
                <w:sz w:val="20"/>
                <w:szCs w:val="20"/>
              </w:rPr>
              <w:t>МДК 02.03 Изучение репертуара ДМШ</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4F7130" w:rsidRDefault="002A7508" w:rsidP="00817127">
            <w:pPr>
              <w:jc w:val="center"/>
              <w:rPr>
                <w:b/>
                <w:sz w:val="20"/>
                <w:szCs w:val="20"/>
              </w:rPr>
            </w:pPr>
            <w:r>
              <w:rPr>
                <w:b/>
                <w:sz w:val="20"/>
                <w:szCs w:val="20"/>
              </w:rPr>
              <w:t>48</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4F7130" w:rsidRDefault="002A7508" w:rsidP="009338C4">
            <w:pPr>
              <w:pStyle w:val="21"/>
              <w:widowControl w:val="0"/>
              <w:ind w:left="0" w:firstLine="0"/>
              <w:jc w:val="center"/>
              <w:rPr>
                <w:b/>
                <w:sz w:val="20"/>
                <w:szCs w:val="20"/>
              </w:rPr>
            </w:pPr>
            <w:r>
              <w:rPr>
                <w:b/>
                <w:sz w:val="20"/>
                <w:szCs w:val="20"/>
              </w:rPr>
              <w:t>32</w:t>
            </w:r>
          </w:p>
        </w:tc>
        <w:tc>
          <w:tcPr>
            <w:tcW w:w="518" w:type="pct"/>
            <w:tcBorders>
              <w:left w:val="single" w:sz="4" w:space="0" w:color="auto"/>
              <w:bottom w:val="single" w:sz="4" w:space="0" w:color="auto"/>
              <w:right w:val="single" w:sz="4" w:space="0" w:color="auto"/>
            </w:tcBorders>
            <w:shd w:val="clear" w:color="auto" w:fill="auto"/>
          </w:tcPr>
          <w:p w:rsidR="004F7130" w:rsidRPr="003C454F" w:rsidRDefault="004F7130" w:rsidP="00855F73">
            <w:pPr>
              <w:pStyle w:val="21"/>
              <w:widowControl w:val="0"/>
              <w:ind w:left="0" w:firstLine="0"/>
              <w:jc w:val="center"/>
              <w:rPr>
                <w:b/>
                <w:sz w:val="20"/>
                <w:szCs w:val="20"/>
              </w:rPr>
            </w:pPr>
          </w:p>
        </w:tc>
        <w:tc>
          <w:tcPr>
            <w:tcW w:w="372" w:type="pct"/>
            <w:tcBorders>
              <w:left w:val="single" w:sz="4" w:space="0" w:color="auto"/>
              <w:bottom w:val="single" w:sz="4" w:space="0" w:color="auto"/>
              <w:right w:val="single" w:sz="12" w:space="0" w:color="auto"/>
            </w:tcBorders>
            <w:shd w:val="clear" w:color="auto" w:fill="auto"/>
          </w:tcPr>
          <w:p w:rsidR="004F7130" w:rsidRPr="003C454F" w:rsidRDefault="004F7130" w:rsidP="00855F73">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4F7130" w:rsidRDefault="002A7508" w:rsidP="009338C4">
            <w:pPr>
              <w:pStyle w:val="21"/>
              <w:widowControl w:val="0"/>
              <w:ind w:left="0" w:firstLine="0"/>
              <w:jc w:val="center"/>
              <w:rPr>
                <w:b/>
                <w:sz w:val="20"/>
                <w:szCs w:val="20"/>
              </w:rPr>
            </w:pPr>
            <w:r>
              <w:rPr>
                <w:b/>
                <w:sz w:val="20"/>
                <w:szCs w:val="20"/>
              </w:rPr>
              <w:t>16</w:t>
            </w:r>
          </w:p>
        </w:tc>
        <w:tc>
          <w:tcPr>
            <w:tcW w:w="372" w:type="pct"/>
            <w:tcBorders>
              <w:left w:val="single" w:sz="4" w:space="0" w:color="auto"/>
              <w:bottom w:val="single" w:sz="4" w:space="0" w:color="auto"/>
              <w:right w:val="single" w:sz="12" w:space="0" w:color="auto"/>
            </w:tcBorders>
            <w:shd w:val="clear" w:color="auto" w:fill="auto"/>
          </w:tcPr>
          <w:p w:rsidR="004F7130" w:rsidRPr="00C34295" w:rsidRDefault="004F7130" w:rsidP="00855F73">
            <w:pPr>
              <w:pStyle w:val="21"/>
              <w:widowControl w:val="0"/>
              <w:ind w:left="0" w:firstLine="0"/>
              <w:jc w:val="center"/>
              <w:rPr>
                <w:b/>
                <w:sz w:val="20"/>
                <w:szCs w:val="20"/>
                <w:highlight w:val="yellow"/>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4F7130" w:rsidRDefault="004F7130" w:rsidP="009338C4">
            <w:pPr>
              <w:pStyle w:val="21"/>
              <w:widowControl w:val="0"/>
              <w:ind w:left="0" w:firstLine="0"/>
              <w:jc w:val="center"/>
              <w:rPr>
                <w:b/>
                <w:sz w:val="20"/>
                <w:szCs w:val="20"/>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4F7130" w:rsidRPr="00C34295" w:rsidRDefault="004F7130" w:rsidP="009338C4">
            <w:pPr>
              <w:pStyle w:val="21"/>
              <w:widowControl w:val="0"/>
              <w:ind w:left="0" w:firstLine="0"/>
              <w:jc w:val="center"/>
              <w:rPr>
                <w:b/>
                <w:sz w:val="20"/>
                <w:szCs w:val="20"/>
                <w:highlight w:val="yellow"/>
              </w:rPr>
            </w:pPr>
          </w:p>
        </w:tc>
      </w:tr>
      <w:tr w:rsidR="00817127" w:rsidRPr="00C34295">
        <w:tc>
          <w:tcPr>
            <w:tcW w:w="699" w:type="pct"/>
            <w:tcBorders>
              <w:top w:val="single" w:sz="4" w:space="0" w:color="auto"/>
              <w:left w:val="single" w:sz="12" w:space="0" w:color="auto"/>
              <w:bottom w:val="single" w:sz="12" w:space="0" w:color="auto"/>
              <w:right w:val="single" w:sz="12" w:space="0" w:color="auto"/>
            </w:tcBorders>
          </w:tcPr>
          <w:p w:rsidR="00817127" w:rsidRPr="00C34295" w:rsidRDefault="00F67333" w:rsidP="005D5B91">
            <w:pPr>
              <w:rPr>
                <w:b/>
                <w:sz w:val="22"/>
                <w:szCs w:val="22"/>
                <w:highlight w:val="yellow"/>
              </w:rPr>
            </w:pPr>
            <w:r>
              <w:rPr>
                <w:b/>
                <w:sz w:val="22"/>
                <w:szCs w:val="22"/>
              </w:rPr>
              <w:t>ОК 1-9;ПК 1.1-1.8, 2.1-2.7</w:t>
            </w:r>
          </w:p>
        </w:tc>
        <w:tc>
          <w:tcPr>
            <w:tcW w:w="1172" w:type="pct"/>
            <w:tcBorders>
              <w:top w:val="single" w:sz="4" w:space="0" w:color="auto"/>
              <w:left w:val="single" w:sz="12" w:space="0" w:color="auto"/>
              <w:bottom w:val="single" w:sz="12" w:space="0" w:color="auto"/>
              <w:right w:val="single" w:sz="12" w:space="0" w:color="auto"/>
            </w:tcBorders>
            <w:shd w:val="clear" w:color="auto" w:fill="auto"/>
          </w:tcPr>
          <w:p w:rsidR="00817127" w:rsidRPr="00570770" w:rsidRDefault="004F7130" w:rsidP="00855F73">
            <w:pPr>
              <w:rPr>
                <w:b/>
                <w:sz w:val="20"/>
                <w:szCs w:val="20"/>
              </w:rPr>
            </w:pPr>
            <w:r>
              <w:rPr>
                <w:b/>
                <w:sz w:val="20"/>
                <w:szCs w:val="20"/>
              </w:rPr>
              <w:t>ПП.02</w:t>
            </w:r>
            <w:r w:rsidR="00817127">
              <w:rPr>
                <w:b/>
                <w:sz w:val="20"/>
                <w:szCs w:val="20"/>
              </w:rPr>
              <w:t xml:space="preserve"> Педагогическая практика</w:t>
            </w:r>
          </w:p>
        </w:tc>
        <w:tc>
          <w:tcPr>
            <w:tcW w:w="376" w:type="pct"/>
            <w:tcBorders>
              <w:top w:val="single" w:sz="4" w:space="0" w:color="auto"/>
              <w:left w:val="single" w:sz="12" w:space="0" w:color="auto"/>
              <w:bottom w:val="single" w:sz="12" w:space="0" w:color="auto"/>
              <w:right w:val="single" w:sz="12" w:space="0" w:color="auto"/>
            </w:tcBorders>
            <w:shd w:val="clear" w:color="auto" w:fill="auto"/>
          </w:tcPr>
          <w:p w:rsidR="00817127" w:rsidRPr="00916F83" w:rsidRDefault="00DE5188" w:rsidP="009338C4">
            <w:pPr>
              <w:jc w:val="center"/>
              <w:rPr>
                <w:b/>
                <w:sz w:val="20"/>
                <w:szCs w:val="20"/>
              </w:rPr>
            </w:pPr>
            <w:r>
              <w:rPr>
                <w:b/>
                <w:sz w:val="20"/>
                <w:szCs w:val="20"/>
              </w:rPr>
              <w:t xml:space="preserve">2 </w:t>
            </w:r>
            <w:proofErr w:type="spellStart"/>
            <w:r>
              <w:rPr>
                <w:b/>
                <w:sz w:val="20"/>
                <w:szCs w:val="20"/>
              </w:rPr>
              <w:t>нед</w:t>
            </w:r>
            <w:proofErr w:type="spellEnd"/>
            <w:r>
              <w:rPr>
                <w:b/>
                <w:sz w:val="20"/>
                <w:szCs w:val="20"/>
              </w:rPr>
              <w:t xml:space="preserve"> (</w:t>
            </w:r>
            <w:r w:rsidR="008B4ECA">
              <w:rPr>
                <w:b/>
                <w:sz w:val="20"/>
                <w:szCs w:val="20"/>
              </w:rPr>
              <w:t>72</w:t>
            </w:r>
            <w:r>
              <w:rPr>
                <w:b/>
                <w:sz w:val="20"/>
                <w:szCs w:val="20"/>
              </w:rPr>
              <w:t>ч)</w:t>
            </w:r>
          </w:p>
        </w:tc>
        <w:tc>
          <w:tcPr>
            <w:tcW w:w="2130" w:type="pct"/>
            <w:gridSpan w:val="6"/>
            <w:tcBorders>
              <w:top w:val="single" w:sz="4" w:space="0" w:color="auto"/>
              <w:left w:val="single" w:sz="12" w:space="0" w:color="auto"/>
              <w:bottom w:val="single" w:sz="12" w:space="0" w:color="auto"/>
              <w:right w:val="single" w:sz="12" w:space="0" w:color="auto"/>
            </w:tcBorders>
            <w:shd w:val="clear" w:color="auto" w:fill="C0C0C0"/>
          </w:tcPr>
          <w:p w:rsidR="00817127" w:rsidRPr="00570770" w:rsidRDefault="00817127" w:rsidP="009338C4">
            <w:pPr>
              <w:jc w:val="center"/>
              <w:rPr>
                <w:sz w:val="20"/>
                <w:szCs w:val="20"/>
              </w:rPr>
            </w:pPr>
          </w:p>
        </w:tc>
        <w:tc>
          <w:tcPr>
            <w:tcW w:w="623" w:type="pct"/>
            <w:tcBorders>
              <w:top w:val="single" w:sz="4" w:space="0" w:color="auto"/>
              <w:left w:val="single" w:sz="4" w:space="0" w:color="auto"/>
              <w:bottom w:val="single" w:sz="12" w:space="0" w:color="auto"/>
              <w:right w:val="single" w:sz="12" w:space="0" w:color="auto"/>
            </w:tcBorders>
            <w:shd w:val="clear" w:color="auto" w:fill="auto"/>
          </w:tcPr>
          <w:p w:rsidR="00DE5188" w:rsidRDefault="00DE5188" w:rsidP="00627A5C">
            <w:pPr>
              <w:jc w:val="center"/>
              <w:rPr>
                <w:b/>
                <w:sz w:val="20"/>
                <w:szCs w:val="20"/>
              </w:rPr>
            </w:pPr>
            <w:r>
              <w:rPr>
                <w:b/>
                <w:sz w:val="20"/>
                <w:szCs w:val="20"/>
              </w:rPr>
              <w:t xml:space="preserve">2 </w:t>
            </w:r>
            <w:proofErr w:type="spellStart"/>
            <w:r>
              <w:rPr>
                <w:b/>
                <w:sz w:val="20"/>
                <w:szCs w:val="20"/>
              </w:rPr>
              <w:t>нед</w:t>
            </w:r>
            <w:proofErr w:type="spellEnd"/>
          </w:p>
          <w:p w:rsidR="00817127" w:rsidRPr="00C34295" w:rsidRDefault="00DE5188" w:rsidP="00627A5C">
            <w:pPr>
              <w:jc w:val="center"/>
              <w:rPr>
                <w:b/>
                <w:sz w:val="20"/>
                <w:szCs w:val="20"/>
                <w:highlight w:val="yellow"/>
              </w:rPr>
            </w:pPr>
            <w:r>
              <w:rPr>
                <w:b/>
                <w:sz w:val="20"/>
                <w:szCs w:val="20"/>
              </w:rPr>
              <w:t>(</w:t>
            </w:r>
            <w:r w:rsidR="008B4ECA">
              <w:rPr>
                <w:b/>
                <w:sz w:val="20"/>
                <w:szCs w:val="20"/>
              </w:rPr>
              <w:t>72</w:t>
            </w:r>
            <w:r>
              <w:rPr>
                <w:b/>
                <w:sz w:val="20"/>
                <w:szCs w:val="20"/>
              </w:rPr>
              <w:t xml:space="preserve"> ч)</w:t>
            </w:r>
          </w:p>
        </w:tc>
      </w:tr>
      <w:tr w:rsidR="00817127" w:rsidRPr="00C34295">
        <w:trPr>
          <w:trHeight w:val="46"/>
        </w:trPr>
        <w:tc>
          <w:tcPr>
            <w:tcW w:w="699" w:type="pct"/>
            <w:tcBorders>
              <w:top w:val="single" w:sz="12" w:space="0" w:color="auto"/>
              <w:left w:val="single" w:sz="12" w:space="0" w:color="auto"/>
              <w:bottom w:val="single" w:sz="12" w:space="0" w:color="auto"/>
              <w:right w:val="single" w:sz="12" w:space="0" w:color="auto"/>
            </w:tcBorders>
          </w:tcPr>
          <w:p w:rsidR="00817127" w:rsidRPr="00C34295" w:rsidRDefault="00817127" w:rsidP="00855F73">
            <w:pPr>
              <w:pStyle w:val="21"/>
              <w:widowControl w:val="0"/>
              <w:ind w:left="0" w:firstLine="0"/>
              <w:rPr>
                <w:b/>
                <w:highlight w:val="yellow"/>
              </w:rPr>
            </w:pPr>
          </w:p>
        </w:tc>
        <w:tc>
          <w:tcPr>
            <w:tcW w:w="1172" w:type="pct"/>
            <w:tcBorders>
              <w:top w:val="single" w:sz="12" w:space="0" w:color="auto"/>
              <w:left w:val="single" w:sz="12" w:space="0" w:color="auto"/>
              <w:bottom w:val="single" w:sz="12" w:space="0" w:color="auto"/>
              <w:right w:val="single" w:sz="12" w:space="0" w:color="auto"/>
            </w:tcBorders>
            <w:shd w:val="clear" w:color="auto" w:fill="auto"/>
          </w:tcPr>
          <w:p w:rsidR="00817127" w:rsidRPr="00C34295" w:rsidRDefault="00817127" w:rsidP="00855F73">
            <w:pPr>
              <w:pStyle w:val="21"/>
              <w:widowControl w:val="0"/>
              <w:ind w:left="0" w:firstLine="0"/>
              <w:jc w:val="both"/>
              <w:rPr>
                <w:b/>
                <w:sz w:val="20"/>
                <w:szCs w:val="20"/>
                <w:highlight w:val="yellow"/>
              </w:rPr>
            </w:pPr>
          </w:p>
        </w:tc>
        <w:tc>
          <w:tcPr>
            <w:tcW w:w="376" w:type="pct"/>
            <w:tcBorders>
              <w:top w:val="single" w:sz="12" w:space="0" w:color="auto"/>
              <w:left w:val="single" w:sz="12" w:space="0" w:color="auto"/>
              <w:bottom w:val="single" w:sz="12" w:space="0" w:color="auto"/>
              <w:right w:val="single" w:sz="12" w:space="0" w:color="auto"/>
            </w:tcBorders>
            <w:shd w:val="clear" w:color="auto" w:fill="auto"/>
          </w:tcPr>
          <w:p w:rsidR="00817127" w:rsidRPr="003C454F" w:rsidRDefault="001615DB" w:rsidP="009338C4">
            <w:pPr>
              <w:jc w:val="center"/>
              <w:rPr>
                <w:b/>
                <w:sz w:val="20"/>
                <w:szCs w:val="20"/>
              </w:rPr>
            </w:pPr>
            <w:r>
              <w:rPr>
                <w:b/>
                <w:sz w:val="20"/>
                <w:szCs w:val="20"/>
              </w:rPr>
              <w:t>370</w:t>
            </w:r>
            <w:r w:rsidR="00DE5188">
              <w:rPr>
                <w:b/>
                <w:sz w:val="20"/>
                <w:szCs w:val="20"/>
              </w:rPr>
              <w:t xml:space="preserve"> +72ч</w:t>
            </w:r>
          </w:p>
        </w:tc>
        <w:tc>
          <w:tcPr>
            <w:tcW w:w="250" w:type="pct"/>
            <w:tcBorders>
              <w:top w:val="single" w:sz="12" w:space="0" w:color="auto"/>
              <w:left w:val="single" w:sz="12" w:space="0" w:color="auto"/>
              <w:bottom w:val="single" w:sz="12" w:space="0" w:color="auto"/>
              <w:right w:val="single" w:sz="4" w:space="0" w:color="auto"/>
            </w:tcBorders>
            <w:shd w:val="clear" w:color="auto" w:fill="auto"/>
          </w:tcPr>
          <w:p w:rsidR="00817127" w:rsidRPr="003C454F" w:rsidRDefault="00817127" w:rsidP="009338C4">
            <w:pPr>
              <w:jc w:val="center"/>
              <w:rPr>
                <w:b/>
                <w:sz w:val="20"/>
                <w:szCs w:val="20"/>
              </w:rPr>
            </w:pPr>
          </w:p>
        </w:tc>
        <w:tc>
          <w:tcPr>
            <w:tcW w:w="518" w:type="pct"/>
            <w:tcBorders>
              <w:top w:val="single" w:sz="12" w:space="0" w:color="auto"/>
              <w:left w:val="single" w:sz="4" w:space="0" w:color="auto"/>
              <w:bottom w:val="single" w:sz="12" w:space="0" w:color="auto"/>
              <w:right w:val="single" w:sz="12" w:space="0" w:color="auto"/>
            </w:tcBorders>
            <w:shd w:val="clear" w:color="auto" w:fill="auto"/>
          </w:tcPr>
          <w:p w:rsidR="00817127" w:rsidRPr="003C454F" w:rsidRDefault="00817127" w:rsidP="009338C4">
            <w:pPr>
              <w:jc w:val="center"/>
              <w:rPr>
                <w:b/>
                <w:sz w:val="20"/>
                <w:szCs w:val="20"/>
              </w:rPr>
            </w:pPr>
          </w:p>
        </w:tc>
        <w:tc>
          <w:tcPr>
            <w:tcW w:w="372" w:type="pct"/>
            <w:tcBorders>
              <w:top w:val="single" w:sz="12" w:space="0" w:color="auto"/>
              <w:left w:val="single" w:sz="4" w:space="0" w:color="auto"/>
              <w:bottom w:val="single" w:sz="12" w:space="0" w:color="auto"/>
              <w:right w:val="single" w:sz="12" w:space="0" w:color="auto"/>
            </w:tcBorders>
            <w:shd w:val="clear" w:color="auto" w:fill="auto"/>
          </w:tcPr>
          <w:p w:rsidR="00817127" w:rsidRPr="003C454F" w:rsidRDefault="00817127" w:rsidP="009338C4">
            <w:pPr>
              <w:jc w:val="center"/>
              <w:rPr>
                <w:b/>
                <w:sz w:val="20"/>
                <w:szCs w:val="20"/>
              </w:rPr>
            </w:pPr>
          </w:p>
        </w:tc>
        <w:tc>
          <w:tcPr>
            <w:tcW w:w="269" w:type="pct"/>
            <w:tcBorders>
              <w:top w:val="single" w:sz="12" w:space="0" w:color="auto"/>
              <w:left w:val="single" w:sz="12" w:space="0" w:color="auto"/>
              <w:bottom w:val="single" w:sz="12" w:space="0" w:color="auto"/>
              <w:right w:val="single" w:sz="12" w:space="0" w:color="auto"/>
            </w:tcBorders>
          </w:tcPr>
          <w:p w:rsidR="00817127" w:rsidRPr="003C454F" w:rsidRDefault="006C6DFC" w:rsidP="002550DC">
            <w:pPr>
              <w:jc w:val="center"/>
              <w:rPr>
                <w:b/>
                <w:sz w:val="20"/>
                <w:szCs w:val="20"/>
              </w:rPr>
            </w:pPr>
            <w:r>
              <w:rPr>
                <w:b/>
                <w:sz w:val="20"/>
                <w:szCs w:val="20"/>
              </w:rPr>
              <w:t>90</w:t>
            </w:r>
          </w:p>
        </w:tc>
        <w:tc>
          <w:tcPr>
            <w:tcW w:w="372" w:type="pct"/>
            <w:tcBorders>
              <w:top w:val="single" w:sz="12" w:space="0" w:color="auto"/>
              <w:left w:val="single" w:sz="4" w:space="0" w:color="auto"/>
              <w:bottom w:val="single" w:sz="12" w:space="0" w:color="auto"/>
              <w:right w:val="single" w:sz="12" w:space="0" w:color="auto"/>
            </w:tcBorders>
            <w:shd w:val="clear" w:color="auto" w:fill="auto"/>
          </w:tcPr>
          <w:p w:rsidR="00817127" w:rsidRPr="00C34295" w:rsidRDefault="00817127" w:rsidP="009338C4">
            <w:pPr>
              <w:jc w:val="center"/>
              <w:rPr>
                <w:b/>
                <w:sz w:val="20"/>
                <w:szCs w:val="20"/>
                <w:highlight w:val="yellow"/>
              </w:rPr>
            </w:pPr>
          </w:p>
        </w:tc>
        <w:tc>
          <w:tcPr>
            <w:tcW w:w="349" w:type="pct"/>
            <w:tcBorders>
              <w:top w:val="single" w:sz="12" w:space="0" w:color="auto"/>
              <w:left w:val="single" w:sz="12" w:space="0" w:color="auto"/>
              <w:bottom w:val="single" w:sz="12" w:space="0" w:color="auto"/>
              <w:right w:val="single" w:sz="12" w:space="0" w:color="auto"/>
            </w:tcBorders>
            <w:shd w:val="clear" w:color="auto" w:fill="auto"/>
          </w:tcPr>
          <w:p w:rsidR="00817127" w:rsidRPr="00570770" w:rsidRDefault="004F7130" w:rsidP="009338C4">
            <w:pPr>
              <w:jc w:val="center"/>
              <w:rPr>
                <w:b/>
                <w:sz w:val="20"/>
                <w:szCs w:val="20"/>
              </w:rPr>
            </w:pPr>
            <w:r>
              <w:rPr>
                <w:b/>
                <w:sz w:val="20"/>
                <w:szCs w:val="20"/>
              </w:rPr>
              <w:t>1</w:t>
            </w:r>
            <w:r w:rsidR="006C6DFC">
              <w:rPr>
                <w:b/>
                <w:sz w:val="20"/>
                <w:szCs w:val="20"/>
              </w:rPr>
              <w:t>00</w:t>
            </w:r>
          </w:p>
        </w:tc>
        <w:tc>
          <w:tcPr>
            <w:tcW w:w="623" w:type="pct"/>
            <w:tcBorders>
              <w:top w:val="single" w:sz="12" w:space="0" w:color="auto"/>
              <w:left w:val="single" w:sz="12" w:space="0" w:color="auto"/>
              <w:bottom w:val="single" w:sz="12" w:space="0" w:color="auto"/>
              <w:right w:val="single" w:sz="12" w:space="0" w:color="auto"/>
            </w:tcBorders>
            <w:shd w:val="clear" w:color="auto" w:fill="auto"/>
          </w:tcPr>
          <w:p w:rsidR="00DE5188" w:rsidRDefault="00DE5188" w:rsidP="00DE5188">
            <w:pPr>
              <w:jc w:val="center"/>
              <w:rPr>
                <w:b/>
                <w:sz w:val="20"/>
                <w:szCs w:val="20"/>
              </w:rPr>
            </w:pPr>
            <w:r>
              <w:rPr>
                <w:b/>
                <w:sz w:val="20"/>
                <w:szCs w:val="20"/>
              </w:rPr>
              <w:t xml:space="preserve">2 </w:t>
            </w:r>
            <w:proofErr w:type="spellStart"/>
            <w:r>
              <w:rPr>
                <w:b/>
                <w:sz w:val="20"/>
                <w:szCs w:val="20"/>
              </w:rPr>
              <w:t>нед</w:t>
            </w:r>
            <w:proofErr w:type="spellEnd"/>
          </w:p>
          <w:p w:rsidR="00817127" w:rsidRPr="00C34295" w:rsidRDefault="00DE5188" w:rsidP="00DE5188">
            <w:pPr>
              <w:jc w:val="center"/>
              <w:rPr>
                <w:b/>
                <w:sz w:val="20"/>
                <w:szCs w:val="20"/>
                <w:highlight w:val="yellow"/>
              </w:rPr>
            </w:pPr>
            <w:r>
              <w:rPr>
                <w:b/>
                <w:sz w:val="20"/>
                <w:szCs w:val="20"/>
              </w:rPr>
              <w:t>(72 ч)</w:t>
            </w:r>
          </w:p>
        </w:tc>
      </w:tr>
    </w:tbl>
    <w:p w:rsidR="00CA2983" w:rsidRPr="00C34295" w:rsidRDefault="00CA2983" w:rsidP="00606C54">
      <w:pPr>
        <w:spacing w:line="220" w:lineRule="exact"/>
        <w:jc w:val="both"/>
        <w:rPr>
          <w:i/>
          <w:sz w:val="22"/>
          <w:szCs w:val="22"/>
          <w:highlight w:val="yellow"/>
        </w:rPr>
      </w:pPr>
    </w:p>
    <w:p w:rsidR="005047EF" w:rsidRDefault="0077640B" w:rsidP="005047E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pPr>
      <w:r w:rsidRPr="00C34295">
        <w:rPr>
          <w:b/>
          <w:caps/>
          <w:sz w:val="28"/>
          <w:szCs w:val="28"/>
          <w:highlight w:val="yellow"/>
        </w:rPr>
        <w:br w:type="page"/>
      </w:r>
      <w:r w:rsidRPr="00ED0002">
        <w:rPr>
          <w:b/>
          <w:caps/>
          <w:sz w:val="28"/>
          <w:szCs w:val="28"/>
        </w:rPr>
        <w:lastRenderedPageBreak/>
        <w:t xml:space="preserve">3.2. </w:t>
      </w:r>
      <w:r w:rsidRPr="00ED0002">
        <w:rPr>
          <w:b/>
          <w:sz w:val="28"/>
          <w:szCs w:val="28"/>
        </w:rPr>
        <w:t xml:space="preserve">Содержание </w:t>
      </w:r>
      <w:proofErr w:type="gramStart"/>
      <w:r w:rsidRPr="00ED0002">
        <w:rPr>
          <w:b/>
          <w:sz w:val="28"/>
          <w:szCs w:val="28"/>
        </w:rPr>
        <w:t xml:space="preserve">обучения </w:t>
      </w:r>
      <w:r w:rsidR="00B35B5C" w:rsidRPr="00ED0002">
        <w:rPr>
          <w:b/>
          <w:sz w:val="28"/>
          <w:szCs w:val="28"/>
        </w:rPr>
        <w:t>по</w:t>
      </w:r>
      <w:proofErr w:type="gramEnd"/>
      <w:r w:rsidR="00B35B5C" w:rsidRPr="00ED0002">
        <w:rPr>
          <w:b/>
          <w:sz w:val="28"/>
          <w:szCs w:val="28"/>
        </w:rPr>
        <w:t xml:space="preserve"> профессиональному модулю  </w:t>
      </w:r>
      <w:r w:rsidR="00D26400" w:rsidRPr="00ED0002">
        <w:rPr>
          <w:b/>
          <w:sz w:val="28"/>
          <w:szCs w:val="28"/>
        </w:rPr>
        <w:t>(</w:t>
      </w:r>
      <w:r w:rsidR="00B35B5C" w:rsidRPr="00ED0002">
        <w:rPr>
          <w:b/>
          <w:sz w:val="28"/>
          <w:szCs w:val="28"/>
        </w:rPr>
        <w:t>ПМ</w:t>
      </w:r>
      <w:r w:rsidR="00D26400" w:rsidRPr="00ED0002">
        <w:rPr>
          <w:b/>
          <w:sz w:val="28"/>
          <w:szCs w:val="28"/>
        </w:rPr>
        <w:t>)</w:t>
      </w:r>
    </w:p>
    <w:p w:rsidR="005047EF" w:rsidRPr="005047EF" w:rsidRDefault="005047EF" w:rsidP="005047EF"/>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8838"/>
        <w:gridCol w:w="1353"/>
        <w:gridCol w:w="1370"/>
      </w:tblGrid>
      <w:tr w:rsidR="00A1482F" w:rsidTr="00A1482F">
        <w:trPr>
          <w:trHeight w:val="650"/>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Наименование разделов профессионального модуля (ПМ), междисциплинарных курсов (МДК) и тем</w:t>
            </w:r>
          </w:p>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eastAsia="Calibri"/>
                <w:b/>
                <w:bCs/>
                <w:sz w:val="20"/>
                <w:szCs w:val="20"/>
              </w:rPr>
              <w:t>ПМ 02. Педагогическая деятельность</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Содержание учебного материала, лабораторные работы и практические занятия, самостоятельная работа </w:t>
            </w:r>
            <w:proofErr w:type="gramStart"/>
            <w:r>
              <w:rPr>
                <w:b/>
                <w:bCs/>
              </w:rPr>
              <w:t>обучающихся</w:t>
            </w:r>
            <w:proofErr w:type="gramEnd"/>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Объем часов</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Уровень освоения</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1</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2</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3</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4</w:t>
            </w:r>
          </w:p>
        </w:tc>
      </w:tr>
      <w:tr w:rsidR="00E95E0A" w:rsidTr="00A1482F">
        <w:tc>
          <w:tcPr>
            <w:tcW w:w="3369" w:type="dxa"/>
            <w:tcBorders>
              <w:top w:val="single" w:sz="4" w:space="0" w:color="auto"/>
              <w:left w:val="single" w:sz="4" w:space="0" w:color="auto"/>
              <w:bottom w:val="single" w:sz="4" w:space="0" w:color="auto"/>
              <w:right w:val="single" w:sz="4" w:space="0" w:color="auto"/>
            </w:tcBorders>
          </w:tcPr>
          <w:p w:rsidR="00E95E0A" w:rsidRDefault="00E95E0A" w:rsidP="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4E0AF3">
              <w:rPr>
                <w:rFonts w:eastAsia="Calibri"/>
                <w:b/>
                <w:bCs/>
                <w:sz w:val="20"/>
                <w:szCs w:val="20"/>
              </w:rPr>
              <w:t>МДК.02.0</w:t>
            </w:r>
            <w:r>
              <w:rPr>
                <w:rFonts w:eastAsia="Calibri"/>
                <w:b/>
                <w:bCs/>
                <w:sz w:val="20"/>
                <w:szCs w:val="20"/>
              </w:rPr>
              <w:t>1</w:t>
            </w:r>
            <w:r w:rsidRPr="004E0AF3">
              <w:rPr>
                <w:rFonts w:eastAsia="Calibri"/>
                <w:b/>
                <w:bCs/>
                <w:sz w:val="20"/>
                <w:szCs w:val="20"/>
              </w:rPr>
              <w:t xml:space="preserve">. </w:t>
            </w:r>
            <w:r>
              <w:rPr>
                <w:rFonts w:eastAsia="Calibri"/>
                <w:b/>
                <w:bCs/>
                <w:sz w:val="20"/>
                <w:szCs w:val="20"/>
              </w:rPr>
              <w:t>Педагогические основы преподавания творческих дисциплин.</w:t>
            </w:r>
          </w:p>
        </w:tc>
        <w:tc>
          <w:tcPr>
            <w:tcW w:w="8838" w:type="dxa"/>
            <w:tcBorders>
              <w:top w:val="single" w:sz="4" w:space="0" w:color="auto"/>
              <w:left w:val="single" w:sz="4" w:space="0" w:color="auto"/>
              <w:bottom w:val="single" w:sz="4" w:space="0" w:color="auto"/>
              <w:right w:val="single" w:sz="4" w:space="0" w:color="auto"/>
            </w:tcBorders>
          </w:tcPr>
          <w:p w:rsidR="00E95E0A" w:rsidRDefault="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E95E0A" w:rsidRDefault="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E95E0A" w:rsidRDefault="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102 (68+34)</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tcPr>
          <w:p w:rsidR="00E95E0A" w:rsidRDefault="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0"/>
                <w:szCs w:val="20"/>
              </w:rPr>
            </w:pPr>
          </w:p>
        </w:tc>
      </w:tr>
      <w:tr w:rsidR="00E95E0A" w:rsidTr="00A1482F">
        <w:tc>
          <w:tcPr>
            <w:tcW w:w="3369" w:type="dxa"/>
            <w:tcBorders>
              <w:top w:val="single" w:sz="4" w:space="0" w:color="auto"/>
              <w:left w:val="single" w:sz="4" w:space="0" w:color="auto"/>
              <w:bottom w:val="single" w:sz="4" w:space="0" w:color="auto"/>
              <w:right w:val="single" w:sz="4" w:space="0" w:color="auto"/>
            </w:tcBorders>
          </w:tcPr>
          <w:p w:rsidR="00E95E0A" w:rsidRDefault="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E95E0A" w:rsidRDefault="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E95E0A" w:rsidRDefault="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1 курс</w:t>
            </w:r>
          </w:p>
          <w:p w:rsidR="00E95E0A" w:rsidRDefault="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E95E0A" w:rsidRDefault="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E95E0A" w:rsidRDefault="00414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36(18)</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tcPr>
          <w:p w:rsidR="00E95E0A" w:rsidRDefault="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 xml:space="preserve">Раздел 1. </w:t>
            </w:r>
            <w:r>
              <w:rPr>
                <w:b/>
                <w:bCs/>
                <w:iCs/>
                <w:spacing w:val="-4"/>
                <w:sz w:val="20"/>
                <w:szCs w:val="20"/>
              </w:rPr>
              <w:t>Становление предмета психологии.</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10(2)</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rFonts w:eastAsia="Calibri"/>
                <w:bCs/>
                <w:sz w:val="20"/>
                <w:szCs w:val="20"/>
              </w:rPr>
              <w:t xml:space="preserve">Тема 1.1. </w:t>
            </w:r>
            <w:r>
              <w:rPr>
                <w:spacing w:val="-10"/>
                <w:sz w:val="20"/>
                <w:szCs w:val="20"/>
              </w:rPr>
              <w:t>Психология как наука</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sz w:val="20"/>
                <w:szCs w:val="20"/>
              </w:rPr>
            </w:pPr>
            <w:r>
              <w:rPr>
                <w:spacing w:val="-9"/>
                <w:sz w:val="20"/>
                <w:szCs w:val="20"/>
              </w:rPr>
              <w:t>Первые попытки людей познать себя. Представления о душе, их изме</w:t>
            </w:r>
            <w:r>
              <w:rPr>
                <w:spacing w:val="-9"/>
                <w:sz w:val="20"/>
                <w:szCs w:val="20"/>
              </w:rPr>
              <w:softHyphen/>
              <w:t xml:space="preserve">нения в процессе исторического развития. Понятие о духовной жизни человека. Зарождение научной психологии в недрах философских учений. Психика и </w:t>
            </w:r>
            <w:r>
              <w:rPr>
                <w:spacing w:val="-10"/>
                <w:sz w:val="20"/>
                <w:szCs w:val="20"/>
              </w:rPr>
              <w:t xml:space="preserve">психические явления. Проблема изучения психики на различных исторических </w:t>
            </w:r>
            <w:r>
              <w:rPr>
                <w:spacing w:val="-8"/>
                <w:sz w:val="20"/>
                <w:szCs w:val="20"/>
              </w:rPr>
              <w:t xml:space="preserve">этапах. Появление психологического метода исследования (интроспекция). </w:t>
            </w:r>
            <w:r>
              <w:rPr>
                <w:spacing w:val="-9"/>
                <w:sz w:val="20"/>
                <w:szCs w:val="20"/>
              </w:rPr>
              <w:t>Возникновение психологии как самостоятельной науки. Предмет психологиче</w:t>
            </w:r>
            <w:r>
              <w:rPr>
                <w:spacing w:val="-9"/>
                <w:sz w:val="20"/>
                <w:szCs w:val="20"/>
              </w:rPr>
              <w:softHyphen/>
            </w:r>
            <w:r>
              <w:rPr>
                <w:sz w:val="20"/>
                <w:szCs w:val="20"/>
              </w:rPr>
              <w:t>ского исследования.</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 xml:space="preserve">          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0"/>
                <w:szCs w:val="20"/>
              </w:rPr>
            </w:pPr>
            <w:r>
              <w:rPr>
                <w:rFonts w:eastAsia="Calibri"/>
                <w:bCs/>
                <w:sz w:val="20"/>
                <w:szCs w:val="20"/>
              </w:rPr>
              <w:t>Тема 1.2. История музыкальной психологии.</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spacing w:val="-9"/>
                <w:sz w:val="20"/>
                <w:szCs w:val="20"/>
              </w:rPr>
            </w:pPr>
            <w:r>
              <w:rPr>
                <w:color w:val="000000"/>
                <w:sz w:val="20"/>
                <w:szCs w:val="20"/>
                <w:shd w:val="clear" w:color="auto" w:fill="FFFFFF"/>
              </w:rPr>
              <w:t>Общее представление о музыкальной психологии как науке. История развития, предметная область и специфика музыкальной психологии. Роль психологических знаний в практической жизни человека. Особый статус музыкальной психологии, ее взаимосвязь с музыкознанием и психологией. Основные направления и результаты исследований в музыкальной психологии. Типология методов (по Бочкареву Л.Л.) и сферы приложения музыкально-психологических знаний</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 xml:space="preserve">        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sz w:val="20"/>
                <w:szCs w:val="20"/>
              </w:rPr>
              <w:t xml:space="preserve">Тема 1.3. </w:t>
            </w:r>
            <w:r>
              <w:rPr>
                <w:spacing w:val="-11"/>
                <w:sz w:val="20"/>
                <w:szCs w:val="20"/>
              </w:rPr>
              <w:t xml:space="preserve">Предмет, задачи, </w:t>
            </w:r>
            <w:r>
              <w:rPr>
                <w:sz w:val="20"/>
                <w:szCs w:val="20"/>
              </w:rPr>
              <w:t>методы психологии.</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sz w:val="20"/>
                <w:szCs w:val="20"/>
              </w:rPr>
            </w:pPr>
            <w:r>
              <w:rPr>
                <w:spacing w:val="-9"/>
                <w:sz w:val="20"/>
                <w:szCs w:val="20"/>
              </w:rPr>
              <w:t>Современные методы изучения психики человека. Требования, предъ</w:t>
            </w:r>
            <w:r>
              <w:rPr>
                <w:spacing w:val="-9"/>
                <w:sz w:val="20"/>
                <w:szCs w:val="20"/>
              </w:rPr>
              <w:softHyphen/>
              <w:t>являемые к методам психологического исследования. Наблюдение и экспери</w:t>
            </w:r>
            <w:r>
              <w:rPr>
                <w:spacing w:val="-9"/>
                <w:sz w:val="20"/>
                <w:szCs w:val="20"/>
              </w:rPr>
              <w:softHyphen/>
              <w:t>мент как основные (универсальные) методы изучения психики. Дополнитель</w:t>
            </w:r>
            <w:r>
              <w:rPr>
                <w:spacing w:val="-9"/>
                <w:sz w:val="20"/>
                <w:szCs w:val="20"/>
              </w:rPr>
              <w:softHyphen/>
            </w:r>
            <w:r>
              <w:rPr>
                <w:spacing w:val="-8"/>
                <w:sz w:val="20"/>
                <w:szCs w:val="20"/>
              </w:rPr>
              <w:t>ные методы: беседа, анкетирование, тестирование, изучение продуктов дея</w:t>
            </w:r>
            <w:r>
              <w:rPr>
                <w:spacing w:val="-8"/>
                <w:sz w:val="20"/>
                <w:szCs w:val="20"/>
              </w:rPr>
              <w:softHyphen/>
            </w:r>
            <w:r>
              <w:rPr>
                <w:spacing w:val="-10"/>
                <w:sz w:val="20"/>
                <w:szCs w:val="20"/>
              </w:rPr>
              <w:t xml:space="preserve">тельности, проективные методы. Принципы отбора методов в психологических </w:t>
            </w:r>
            <w:r>
              <w:rPr>
                <w:sz w:val="20"/>
                <w:szCs w:val="20"/>
              </w:rPr>
              <w:t>исследованиях.</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Тема 1.4. Основы психологии человека</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spacing w:val="-9"/>
                <w:sz w:val="20"/>
                <w:szCs w:val="20"/>
              </w:rPr>
            </w:pPr>
            <w:r>
              <w:rPr>
                <w:color w:val="000000"/>
                <w:sz w:val="20"/>
                <w:szCs w:val="20"/>
                <w:shd w:val="clear" w:color="auto" w:fill="FFFFFF"/>
              </w:rPr>
              <w:t>Основные психологические категории; этапы развития психики и становление сознания человека; роль самосознания в поведении человека, в развитии его личности; некоторые теории личности.</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rFonts w:eastAsia="Calibri"/>
                <w:bCs/>
                <w:sz w:val="20"/>
                <w:szCs w:val="20"/>
              </w:rPr>
              <w:t>Тема 1.5.</w:t>
            </w:r>
            <w:r>
              <w:rPr>
                <w:sz w:val="20"/>
                <w:szCs w:val="20"/>
              </w:rPr>
              <w:t xml:space="preserve"> Личность музыканта</w:t>
            </w:r>
            <w:r>
              <w:rPr>
                <w:spacing w:val="-2"/>
                <w:sz w:val="20"/>
                <w:szCs w:val="20"/>
              </w:rPr>
              <w:t>.</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color w:val="000000"/>
                <w:sz w:val="20"/>
                <w:szCs w:val="20"/>
                <w:shd w:val="clear" w:color="auto" w:fill="FFFFFF"/>
              </w:rPr>
            </w:pPr>
            <w:r>
              <w:rPr>
                <w:color w:val="000000"/>
                <w:sz w:val="20"/>
                <w:szCs w:val="20"/>
                <w:shd w:val="clear" w:color="auto" w:fill="FFFFFF"/>
              </w:rPr>
              <w:t xml:space="preserve">Структура личности (освещение основных теорий). Личностная динамика. Связь содержания музыки со </w:t>
            </w:r>
            <w:proofErr w:type="spellStart"/>
            <w:r>
              <w:rPr>
                <w:color w:val="000000"/>
                <w:sz w:val="20"/>
                <w:szCs w:val="20"/>
                <w:shd w:val="clear" w:color="auto" w:fill="FFFFFF"/>
              </w:rPr>
              <w:t>смыслообразующей</w:t>
            </w:r>
            <w:proofErr w:type="spellEnd"/>
            <w:r>
              <w:rPr>
                <w:color w:val="000000"/>
                <w:sz w:val="20"/>
                <w:szCs w:val="20"/>
                <w:shd w:val="clear" w:color="auto" w:fill="FFFFFF"/>
              </w:rPr>
              <w:t xml:space="preserve"> функцией личности. Музыка как способ самопознания и самовыражения человека. Лич</w:t>
            </w:r>
            <w:r>
              <w:rPr>
                <w:color w:val="000000"/>
                <w:sz w:val="20"/>
                <w:szCs w:val="20"/>
                <w:shd w:val="clear" w:color="auto" w:fill="FFFFFF"/>
              </w:rPr>
              <w:softHyphen/>
              <w:t>ность музыканта (характеристика, направленность). Художественно-творческая деятельность. Профессио</w:t>
            </w:r>
            <w:r>
              <w:rPr>
                <w:color w:val="000000"/>
                <w:sz w:val="20"/>
                <w:szCs w:val="20"/>
                <w:shd w:val="clear" w:color="auto" w:fill="FFFFFF"/>
              </w:rPr>
              <w:softHyphen/>
              <w:t>нально-значимые качества учителя музыки. Критерии профессиональной компетентности.</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Тема 1.6. Сознание </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color w:val="000000"/>
                <w:sz w:val="20"/>
                <w:szCs w:val="20"/>
                <w:shd w:val="clear" w:color="auto" w:fill="FFFFFF"/>
              </w:rPr>
            </w:pPr>
            <w:r>
              <w:rPr>
                <w:color w:val="000000"/>
                <w:sz w:val="20"/>
                <w:szCs w:val="20"/>
                <w:shd w:val="clear" w:color="auto" w:fill="FFFFFF"/>
              </w:rPr>
              <w:t xml:space="preserve">Взаимоотношение сознательных и бессознательных процессов. Состояния сознания. Самосознание и </w:t>
            </w:r>
            <w:proofErr w:type="spellStart"/>
            <w:proofErr w:type="gramStart"/>
            <w:r>
              <w:rPr>
                <w:color w:val="000000"/>
                <w:sz w:val="20"/>
                <w:szCs w:val="20"/>
                <w:shd w:val="clear" w:color="auto" w:fill="FFFFFF"/>
              </w:rPr>
              <w:t>Я-концепция</w:t>
            </w:r>
            <w:proofErr w:type="spellEnd"/>
            <w:proofErr w:type="gramEnd"/>
            <w:r>
              <w:rPr>
                <w:color w:val="000000"/>
                <w:sz w:val="20"/>
                <w:szCs w:val="20"/>
                <w:shd w:val="clear" w:color="auto" w:fill="FFFFFF"/>
              </w:rPr>
              <w:t xml:space="preserve"> музыканта. Формы проявления бессознательного. Музыка как фактор изменения состояний сознания. </w:t>
            </w:r>
            <w:proofErr w:type="gramStart"/>
            <w:r>
              <w:rPr>
                <w:color w:val="000000"/>
                <w:sz w:val="20"/>
                <w:szCs w:val="20"/>
                <w:shd w:val="clear" w:color="auto" w:fill="FFFFFF"/>
              </w:rPr>
              <w:t>Сознательное</w:t>
            </w:r>
            <w:proofErr w:type="gramEnd"/>
            <w:r>
              <w:rPr>
                <w:color w:val="000000"/>
                <w:sz w:val="20"/>
                <w:szCs w:val="20"/>
                <w:shd w:val="clear" w:color="auto" w:fill="FFFFFF"/>
              </w:rPr>
              <w:t xml:space="preserve"> и бессознательное в музыкальной деятельности. Истоки общественного музыкального сознания в России 18-19 </w:t>
            </w:r>
            <w:proofErr w:type="gramStart"/>
            <w:r>
              <w:rPr>
                <w:color w:val="000000"/>
                <w:sz w:val="20"/>
                <w:szCs w:val="20"/>
                <w:shd w:val="clear" w:color="auto" w:fill="FFFFFF"/>
              </w:rPr>
              <w:t>в</w:t>
            </w:r>
            <w:proofErr w:type="gramEnd"/>
            <w:r>
              <w:rPr>
                <w:color w:val="000000"/>
                <w:sz w:val="20"/>
                <w:szCs w:val="20"/>
                <w:shd w:val="clear" w:color="auto" w:fill="FFFFFF"/>
              </w:rPr>
              <w:t>.</w:t>
            </w:r>
            <w:proofErr w:type="gramStart"/>
            <w:r>
              <w:rPr>
                <w:color w:val="000000"/>
                <w:sz w:val="20"/>
                <w:szCs w:val="20"/>
                <w:shd w:val="clear" w:color="auto" w:fill="FFFFFF"/>
              </w:rPr>
              <w:t>в</w:t>
            </w:r>
            <w:proofErr w:type="gramEnd"/>
            <w:r>
              <w:rPr>
                <w:color w:val="000000"/>
                <w:sz w:val="20"/>
                <w:szCs w:val="20"/>
                <w:shd w:val="clear" w:color="auto" w:fill="FFFFFF"/>
              </w:rPr>
              <w:t xml:space="preserve">. Индивидуально-личностное </w:t>
            </w:r>
            <w:r>
              <w:rPr>
                <w:color w:val="000000"/>
                <w:sz w:val="20"/>
                <w:szCs w:val="20"/>
                <w:shd w:val="clear" w:color="auto" w:fill="FFFFFF"/>
              </w:rPr>
              <w:lastRenderedPageBreak/>
              <w:t xml:space="preserve">музыкальное сознание как психолого-педагогическая категория: отличительные особенности, свойства, черты. Образ как структурная единица музыкального сознания. Стимулирование музыкальной образности на занятиях со студентами. Музыкальное сознание в композиторском, исполнительском и </w:t>
            </w:r>
            <w:proofErr w:type="spellStart"/>
            <w:r>
              <w:rPr>
                <w:color w:val="000000"/>
                <w:sz w:val="20"/>
                <w:szCs w:val="20"/>
                <w:shd w:val="clear" w:color="auto" w:fill="FFFFFF"/>
              </w:rPr>
              <w:t>слушательском</w:t>
            </w:r>
            <w:proofErr w:type="spellEnd"/>
            <w:r>
              <w:rPr>
                <w:color w:val="000000"/>
                <w:sz w:val="20"/>
                <w:szCs w:val="20"/>
                <w:shd w:val="clear" w:color="auto" w:fill="FFFFFF"/>
              </w:rPr>
              <w:t xml:space="preserve"> аспектах.</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lastRenderedPageBreak/>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rPr>
                <w:b/>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i/>
                <w:spacing w:val="-9"/>
                <w:sz w:val="20"/>
                <w:szCs w:val="20"/>
              </w:rPr>
            </w:pPr>
            <w:r>
              <w:rPr>
                <w:i/>
                <w:spacing w:val="-9"/>
                <w:sz w:val="20"/>
                <w:szCs w:val="20"/>
              </w:rPr>
              <w:t>Самостоятельная работа:</w:t>
            </w:r>
            <w:r>
              <w:rPr>
                <w:b/>
                <w:i/>
                <w:spacing w:val="-9"/>
                <w:sz w:val="20"/>
                <w:szCs w:val="20"/>
              </w:rPr>
              <w:t xml:space="preserve">  </w:t>
            </w:r>
            <w:r>
              <w:rPr>
                <w:i/>
                <w:spacing w:val="-9"/>
                <w:sz w:val="20"/>
                <w:szCs w:val="20"/>
              </w:rPr>
              <w:t>1. Составление конспекта на тему: «Современные методы изучения психики человека. Составление словаря понятий.</w:t>
            </w:r>
            <w:r>
              <w:rPr>
                <w:bCs/>
                <w:i/>
                <w:sz w:val="20"/>
                <w:szCs w:val="20"/>
              </w:rPr>
              <w:t xml:space="preserve"> </w:t>
            </w:r>
          </w:p>
          <w:p w:rsidR="00A1482F" w:rsidRDefault="00A1482F">
            <w:pPr>
              <w:shd w:val="clear" w:color="auto" w:fill="FFFFFF"/>
              <w:rPr>
                <w:bCs/>
                <w:sz w:val="20"/>
                <w:szCs w:val="20"/>
              </w:rPr>
            </w:pPr>
            <w:r>
              <w:rPr>
                <w:bCs/>
                <w:i/>
                <w:sz w:val="20"/>
                <w:szCs w:val="20"/>
              </w:rPr>
              <w:t>Сообщение на тему: «Возможности мозга.  Очевидное и невероятное»</w:t>
            </w:r>
          </w:p>
          <w:p w:rsidR="00A1482F" w:rsidRDefault="00A1482F">
            <w:pPr>
              <w:shd w:val="clear" w:color="auto" w:fill="FFFFFF"/>
              <w:rPr>
                <w:bCs/>
                <w:i/>
                <w:sz w:val="20"/>
                <w:szCs w:val="20"/>
              </w:rPr>
            </w:pPr>
            <w:r>
              <w:rPr>
                <w:bCs/>
                <w:i/>
                <w:sz w:val="20"/>
                <w:szCs w:val="20"/>
              </w:rPr>
              <w:t>Самодиагностика. Презентации на тему: «Личность музыканта»</w:t>
            </w: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Cs/>
                <w:sz w:val="20"/>
                <w:szCs w:val="20"/>
              </w:rPr>
            </w:pPr>
          </w:p>
          <w:p w:rsidR="00A1482F" w:rsidRDefault="00A1482F">
            <w:pPr>
              <w:jc w:val="center"/>
              <w:rPr>
                <w:bCs/>
                <w:sz w:val="20"/>
                <w:szCs w:val="20"/>
              </w:rPr>
            </w:pPr>
          </w:p>
          <w:p w:rsidR="00A1482F" w:rsidRDefault="00A1482F">
            <w:pPr>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rPr>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rPr>
                <w:sz w:val="20"/>
                <w:szCs w:val="20"/>
              </w:rPr>
            </w:pPr>
            <w:r>
              <w:rPr>
                <w:bCs/>
                <w:sz w:val="20"/>
                <w:szCs w:val="20"/>
              </w:rPr>
              <w:t xml:space="preserve">Контрольная работа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2</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rFonts w:eastAsia="Calibri"/>
                <w:b/>
                <w:bCs/>
                <w:sz w:val="20"/>
                <w:szCs w:val="20"/>
              </w:rPr>
            </w:pPr>
            <w:r>
              <w:rPr>
                <w:rFonts w:eastAsia="Calibri"/>
                <w:b/>
                <w:bCs/>
                <w:sz w:val="20"/>
                <w:szCs w:val="20"/>
              </w:rPr>
              <w:t>Раздел 2. Психология музыкальной деятельности.</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rPr>
                <w:color w:val="000000"/>
                <w:sz w:val="20"/>
                <w:szCs w:val="20"/>
                <w:shd w:val="clear" w:color="auto" w:fill="FFFFFF"/>
              </w:rPr>
            </w:pP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Cs/>
                <w:sz w:val="20"/>
                <w:szCs w:val="20"/>
              </w:rPr>
            </w:pPr>
          </w:p>
          <w:p w:rsidR="00A1482F" w:rsidRDefault="00A1482F">
            <w:pPr>
              <w:jc w:val="center"/>
              <w:rPr>
                <w:b/>
                <w:bCs/>
                <w:sz w:val="20"/>
                <w:szCs w:val="20"/>
              </w:rPr>
            </w:pPr>
            <w:r>
              <w:rPr>
                <w:b/>
                <w:bCs/>
                <w:sz w:val="20"/>
                <w:szCs w:val="20"/>
              </w:rPr>
              <w:t>6(2)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00"/>
                <w:tab w:val="left" w:leader="dot" w:pos="6216"/>
              </w:tabs>
              <w:rPr>
                <w:rFonts w:eastAsia="Calibri"/>
                <w:bCs/>
                <w:sz w:val="20"/>
                <w:szCs w:val="20"/>
              </w:rPr>
            </w:pPr>
            <w:r>
              <w:rPr>
                <w:rFonts w:eastAsia="Calibri"/>
                <w:bCs/>
                <w:sz w:val="20"/>
                <w:szCs w:val="20"/>
              </w:rPr>
              <w:t xml:space="preserve">Тема 2.1. Восприятие. </w:t>
            </w:r>
          </w:p>
          <w:p w:rsidR="00A1482F" w:rsidRDefault="00A1482F">
            <w:pPr>
              <w:shd w:val="clear" w:color="auto" w:fill="FFFFFF"/>
              <w:tabs>
                <w:tab w:val="left" w:pos="600"/>
                <w:tab w:val="left" w:leader="dot" w:pos="6216"/>
              </w:tabs>
              <w:rPr>
                <w:rFonts w:eastAsia="Calibri"/>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rPr>
                <w:color w:val="000000"/>
                <w:sz w:val="20"/>
                <w:szCs w:val="20"/>
                <w:shd w:val="clear" w:color="auto" w:fill="FFFFFF"/>
              </w:rPr>
            </w:pPr>
            <w:r>
              <w:rPr>
                <w:color w:val="000000"/>
                <w:sz w:val="20"/>
                <w:szCs w:val="20"/>
                <w:shd w:val="clear" w:color="auto" w:fill="FFFFFF"/>
              </w:rPr>
              <w:t>Основные свойства восприятия, уровни восприятия. Биологические и психологические основы  восприятия. Виды. Свойства.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rFonts w:eastAsia="Calibri"/>
                <w:bCs/>
                <w:sz w:val="20"/>
                <w:szCs w:val="20"/>
              </w:rPr>
            </w:pPr>
            <w:r>
              <w:rPr>
                <w:rFonts w:eastAsia="Calibri"/>
                <w:bCs/>
                <w:sz w:val="20"/>
                <w:szCs w:val="20"/>
              </w:rPr>
              <w:t>Тема 2.2. Музыкальное восприятие</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rPr>
                <w:color w:val="000000"/>
                <w:sz w:val="20"/>
                <w:szCs w:val="20"/>
                <w:shd w:val="clear" w:color="auto" w:fill="FFFFFF"/>
              </w:rPr>
            </w:pPr>
            <w:r>
              <w:rPr>
                <w:color w:val="000000"/>
                <w:sz w:val="20"/>
                <w:szCs w:val="20"/>
                <w:shd w:val="clear" w:color="auto" w:fill="FFFFFF"/>
              </w:rPr>
              <w:t xml:space="preserve">Биологические и психологические основы музыкального восприятия. Типы музыкального восприятия. Осмысление </w:t>
            </w:r>
            <w:proofErr w:type="spellStart"/>
            <w:r>
              <w:rPr>
                <w:color w:val="000000"/>
                <w:sz w:val="20"/>
                <w:szCs w:val="20"/>
                <w:shd w:val="clear" w:color="auto" w:fill="FFFFFF"/>
              </w:rPr>
              <w:t>интерпретаторских</w:t>
            </w:r>
            <w:proofErr w:type="spellEnd"/>
            <w:r>
              <w:rPr>
                <w:color w:val="000000"/>
                <w:sz w:val="20"/>
                <w:szCs w:val="20"/>
                <w:shd w:val="clear" w:color="auto" w:fill="FFFFFF"/>
              </w:rPr>
              <w:t xml:space="preserve"> идей. Адекватность восприятия музыки. Интонация как смысловая первооснова музыки. Интонационно-мелодический слух и его роль в развитии музыкального восприятия. </w:t>
            </w:r>
            <w:proofErr w:type="spellStart"/>
            <w:r>
              <w:rPr>
                <w:color w:val="000000"/>
                <w:sz w:val="20"/>
                <w:szCs w:val="20"/>
                <w:shd w:val="clear" w:color="auto" w:fill="FFFFFF"/>
              </w:rPr>
              <w:t>Архетипическое</w:t>
            </w:r>
            <w:proofErr w:type="spellEnd"/>
            <w:r>
              <w:rPr>
                <w:color w:val="000000"/>
                <w:sz w:val="20"/>
                <w:szCs w:val="20"/>
                <w:shd w:val="clear" w:color="auto" w:fill="FFFFFF"/>
              </w:rPr>
              <w:t xml:space="preserve"> восприятие музыки.</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rFonts w:eastAsia="Calibri"/>
                <w:bCs/>
                <w:sz w:val="20"/>
                <w:szCs w:val="20"/>
              </w:rPr>
            </w:pPr>
            <w:r>
              <w:rPr>
                <w:rFonts w:eastAsia="Calibri"/>
                <w:bCs/>
                <w:sz w:val="20"/>
                <w:szCs w:val="20"/>
              </w:rPr>
              <w:t xml:space="preserve">Тема 2.3. </w:t>
            </w:r>
            <w:r>
              <w:rPr>
                <w:sz w:val="20"/>
                <w:szCs w:val="20"/>
              </w:rPr>
              <w:t>Темперамент. Характер.</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sz w:val="20"/>
                <w:szCs w:val="20"/>
              </w:rPr>
            </w:pPr>
            <w:r>
              <w:rPr>
                <w:spacing w:val="-3"/>
                <w:sz w:val="20"/>
                <w:szCs w:val="20"/>
              </w:rPr>
              <w:t>Краткая история учения о темпераменте. Аристотель как основополож</w:t>
            </w:r>
            <w:r>
              <w:rPr>
                <w:spacing w:val="-3"/>
                <w:sz w:val="20"/>
                <w:szCs w:val="20"/>
              </w:rPr>
              <w:softHyphen/>
              <w:t>ник учения о темпераменте. Развитие теории темперамента И.П.Павловым. Ти</w:t>
            </w:r>
            <w:r>
              <w:rPr>
                <w:spacing w:val="-3"/>
                <w:sz w:val="20"/>
                <w:szCs w:val="20"/>
              </w:rPr>
              <w:softHyphen/>
            </w:r>
            <w:r>
              <w:rPr>
                <w:spacing w:val="-2"/>
                <w:sz w:val="20"/>
                <w:szCs w:val="20"/>
              </w:rPr>
              <w:t>пы нервной деятельности. Свойства нервных процессов, их характеристика. Типология и основные характеристики темпераментов, их виды. Темперамент как динамическая характеристика человека. Проблема "изменения" темпера</w:t>
            </w:r>
            <w:r>
              <w:rPr>
                <w:spacing w:val="-2"/>
                <w:sz w:val="20"/>
                <w:szCs w:val="20"/>
              </w:rPr>
              <w:softHyphen/>
            </w:r>
            <w:r>
              <w:rPr>
                <w:sz w:val="20"/>
                <w:szCs w:val="20"/>
              </w:rPr>
              <w:t xml:space="preserve">мента. </w:t>
            </w:r>
            <w:r>
              <w:rPr>
                <w:spacing w:val="-2"/>
                <w:sz w:val="20"/>
                <w:szCs w:val="20"/>
              </w:rPr>
              <w:t xml:space="preserve">Психологическое понимание характера. Черты характера. Типология </w:t>
            </w:r>
            <w:r>
              <w:rPr>
                <w:spacing w:val="-1"/>
                <w:sz w:val="20"/>
                <w:szCs w:val="20"/>
              </w:rPr>
              <w:t xml:space="preserve">характеров.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rFonts w:eastAsia="Calibri"/>
                <w:bCs/>
                <w:sz w:val="20"/>
                <w:szCs w:val="20"/>
              </w:rPr>
            </w:pPr>
            <w:r>
              <w:rPr>
                <w:rFonts w:eastAsia="Calibri"/>
                <w:bCs/>
                <w:sz w:val="20"/>
                <w:szCs w:val="20"/>
              </w:rPr>
              <w:t xml:space="preserve">Тема 2.4. Теории и типы темперамента </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spacing w:val="-3"/>
                <w:sz w:val="20"/>
                <w:szCs w:val="20"/>
              </w:rPr>
            </w:pPr>
            <w:r>
              <w:rPr>
                <w:sz w:val="20"/>
                <w:szCs w:val="20"/>
              </w:rPr>
              <w:t>    Понятие о темпераменте. Физиологические основы темперамента. Тип высшей нервной деятельности и темперамент. Современные подходы к психологической характеристике типов темперамента. Типы темпераментов и их психологическая характеристика. Индивидуальный стиль деятельности. </w:t>
            </w:r>
            <w:r>
              <w:rPr>
                <w:sz w:val="20"/>
                <w:szCs w:val="20"/>
              </w:rPr>
              <w:br/>
              <w:t>    Характер человека и его формирование. Характер и личность. Структура характера. Типы характеров. Типология характера.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00"/>
                <w:tab w:val="left" w:leader="dot" w:pos="6216"/>
              </w:tabs>
              <w:rPr>
                <w:rFonts w:eastAsia="Calibri"/>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i/>
                <w:sz w:val="20"/>
                <w:szCs w:val="20"/>
              </w:rPr>
            </w:pPr>
            <w:r>
              <w:rPr>
                <w:i/>
                <w:sz w:val="20"/>
                <w:szCs w:val="20"/>
              </w:rPr>
              <w:t>Самостоятельная работа: «Типология характера»</w:t>
            </w:r>
            <w:proofErr w:type="gramStart"/>
            <w:r>
              <w:rPr>
                <w:i/>
                <w:sz w:val="20"/>
                <w:szCs w:val="20"/>
              </w:rPr>
              <w:t>.Х</w:t>
            </w:r>
            <w:proofErr w:type="gramEnd"/>
            <w:r>
              <w:rPr>
                <w:i/>
                <w:sz w:val="20"/>
                <w:szCs w:val="20"/>
              </w:rPr>
              <w:t xml:space="preserve">арактеристика типов темперамента. </w:t>
            </w:r>
            <w:r>
              <w:rPr>
                <w:i/>
                <w:color w:val="000000"/>
                <w:sz w:val="20"/>
                <w:szCs w:val="20"/>
              </w:rPr>
              <w:t>Определение типа темперамента героев произведения (чистый тип). Самодиагностика.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00"/>
                <w:tab w:val="left" w:leader="dot" w:pos="6216"/>
              </w:tabs>
              <w:rPr>
                <w:rFonts w:eastAsia="Calibri"/>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spacing w:val="-3"/>
                <w:sz w:val="20"/>
                <w:szCs w:val="20"/>
              </w:rPr>
            </w:pPr>
            <w:r>
              <w:rPr>
                <w:bCs/>
                <w:sz w:val="20"/>
                <w:szCs w:val="20"/>
              </w:rPr>
              <w:t xml:space="preserve">Контрольная работа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00"/>
                <w:tab w:val="left" w:leader="dot" w:pos="6216"/>
              </w:tabs>
              <w:rPr>
                <w:rFonts w:eastAsia="Calibri"/>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jc w:val="center"/>
              <w:rPr>
                <w:b/>
                <w:bCs/>
                <w:sz w:val="20"/>
                <w:szCs w:val="20"/>
              </w:rPr>
            </w:pPr>
            <w:r>
              <w:rPr>
                <w:b/>
                <w:bCs/>
                <w:sz w:val="20"/>
                <w:szCs w:val="20"/>
              </w:rPr>
              <w:t xml:space="preserve"> </w:t>
            </w: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rFonts w:eastAsia="Calibri"/>
                <w:bCs/>
                <w:sz w:val="20"/>
                <w:szCs w:val="20"/>
              </w:rPr>
            </w:pPr>
            <w:r>
              <w:rPr>
                <w:b/>
                <w:sz w:val="20"/>
                <w:szCs w:val="20"/>
              </w:rPr>
              <w:t>Раздел 3. Познавательные процессы человека</w:t>
            </w:r>
            <w:r>
              <w:rPr>
                <w:b/>
                <w:bCs/>
                <w:sz w:val="20"/>
                <w:szCs w:val="20"/>
              </w:rPr>
              <w:t>.</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jc w:val="center"/>
              <w:rPr>
                <w:b/>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p w:rsidR="00A1482F" w:rsidRDefault="00A1482F">
            <w:pPr>
              <w:jc w:val="center"/>
              <w:rPr>
                <w:b/>
                <w:bCs/>
                <w:sz w:val="20"/>
                <w:szCs w:val="20"/>
              </w:rPr>
            </w:pPr>
            <w:r>
              <w:rPr>
                <w:b/>
                <w:bCs/>
                <w:sz w:val="20"/>
                <w:szCs w:val="20"/>
              </w:rPr>
              <w:t>11 (10)</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rFonts w:eastAsia="Calibri"/>
                <w:bCs/>
                <w:sz w:val="20"/>
                <w:szCs w:val="20"/>
              </w:rPr>
            </w:pPr>
            <w:r>
              <w:rPr>
                <w:rFonts w:eastAsia="Calibri"/>
                <w:bCs/>
                <w:sz w:val="20"/>
                <w:szCs w:val="20"/>
              </w:rPr>
              <w:t>Тема 3.1. Внимание.</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b/>
                <w:bCs/>
                <w:sz w:val="20"/>
                <w:szCs w:val="20"/>
              </w:rPr>
            </w:pPr>
            <w:r>
              <w:rPr>
                <w:sz w:val="20"/>
                <w:szCs w:val="20"/>
              </w:rPr>
              <w:t>Психологическая характеристика внимания. Физиологический меха</w:t>
            </w:r>
            <w:r>
              <w:rPr>
                <w:sz w:val="20"/>
                <w:szCs w:val="20"/>
              </w:rPr>
              <w:softHyphen/>
            </w:r>
            <w:r>
              <w:rPr>
                <w:spacing w:val="-4"/>
                <w:sz w:val="20"/>
                <w:szCs w:val="20"/>
              </w:rPr>
              <w:t xml:space="preserve">низм внимания. Учения И.П.Павлова и А.А.Ухтомского об очагах возбуждения. </w:t>
            </w:r>
            <w:r>
              <w:rPr>
                <w:spacing w:val="-3"/>
                <w:sz w:val="20"/>
                <w:szCs w:val="20"/>
              </w:rPr>
              <w:t xml:space="preserve">Виды внимания: произвольное, непроизвольное, </w:t>
            </w:r>
            <w:proofErr w:type="spellStart"/>
            <w:r>
              <w:rPr>
                <w:spacing w:val="-3"/>
                <w:sz w:val="20"/>
                <w:szCs w:val="20"/>
              </w:rPr>
              <w:t>послепроизвольное</w:t>
            </w:r>
            <w:proofErr w:type="spellEnd"/>
            <w:r>
              <w:rPr>
                <w:spacing w:val="-3"/>
                <w:sz w:val="20"/>
                <w:szCs w:val="20"/>
              </w:rPr>
              <w:t>. Свойства внимания: объем, устойчивость, распределение, концентрация, переключение. Методы изучения внимания. Проблема развития внимания.</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rFonts w:eastAsia="Calibri"/>
                <w:bCs/>
                <w:sz w:val="20"/>
                <w:szCs w:val="20"/>
              </w:rPr>
            </w:pPr>
            <w:r>
              <w:rPr>
                <w:rFonts w:eastAsia="Calibri"/>
                <w:bCs/>
                <w:sz w:val="20"/>
                <w:szCs w:val="20"/>
              </w:rPr>
              <w:t>Тема 3.2. Внимание в деятельности музыканта.</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sz w:val="20"/>
                <w:szCs w:val="20"/>
              </w:rPr>
              <w:t>Физиологические механизмы внимания. Виды и качества внимания. Факторы, определяющие внимание. Расстройства внимания. Внимание в деятельности музыканта.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00"/>
                <w:tab w:val="left" w:leader="dot" w:pos="6216"/>
              </w:tabs>
              <w:rPr>
                <w:rFonts w:eastAsia="Calibri"/>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i/>
                <w:sz w:val="20"/>
                <w:szCs w:val="20"/>
              </w:rPr>
            </w:pPr>
            <w:r>
              <w:rPr>
                <w:i/>
                <w:sz w:val="20"/>
                <w:szCs w:val="20"/>
              </w:rPr>
              <w:t>Самостоятельная работа:</w:t>
            </w:r>
            <w:r>
              <w:rPr>
                <w:rStyle w:val="apple-converted-space"/>
                <w:i/>
                <w:iCs/>
                <w:color w:val="000000"/>
                <w:sz w:val="20"/>
                <w:szCs w:val="20"/>
              </w:rPr>
              <w:t xml:space="preserve">  Презентация на тему: </w:t>
            </w:r>
            <w:r>
              <w:rPr>
                <w:i/>
                <w:iCs/>
                <w:color w:val="000000"/>
                <w:sz w:val="20"/>
                <w:szCs w:val="20"/>
                <w:shd w:val="clear" w:color="auto" w:fill="FFFFFF"/>
              </w:rPr>
              <w:t>"</w:t>
            </w:r>
            <w:r>
              <w:rPr>
                <w:i/>
                <w:color w:val="000000"/>
                <w:sz w:val="20"/>
                <w:szCs w:val="20"/>
                <w:shd w:val="clear" w:color="auto" w:fill="FFFFFF"/>
              </w:rPr>
              <w:t>Виды и свойства внимания. Методы изучения внимания". Самодиагностика.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rFonts w:eastAsia="Calibri"/>
                <w:bCs/>
                <w:sz w:val="20"/>
                <w:szCs w:val="20"/>
              </w:rPr>
            </w:pPr>
            <w:r>
              <w:rPr>
                <w:sz w:val="20"/>
                <w:szCs w:val="20"/>
              </w:rPr>
              <w:t>Тема 3.3.Ощущение и восприятие.</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b/>
                <w:sz w:val="20"/>
                <w:szCs w:val="20"/>
              </w:rPr>
            </w:pPr>
            <w:r>
              <w:rPr>
                <w:spacing w:val="-4"/>
                <w:sz w:val="20"/>
                <w:szCs w:val="20"/>
              </w:rPr>
              <w:t xml:space="preserve">Происхождение ощущений. Виды ощущений. Физиологические основы </w:t>
            </w:r>
            <w:r>
              <w:rPr>
                <w:spacing w:val="-1"/>
                <w:sz w:val="20"/>
                <w:szCs w:val="20"/>
              </w:rPr>
              <w:t xml:space="preserve">ощущений. Чувствительность </w:t>
            </w:r>
            <w:r>
              <w:rPr>
                <w:spacing w:val="-1"/>
                <w:sz w:val="20"/>
                <w:szCs w:val="20"/>
              </w:rPr>
              <w:lastRenderedPageBreak/>
              <w:t>и порог как основные характеристики ощуще</w:t>
            </w:r>
            <w:r>
              <w:rPr>
                <w:spacing w:val="-1"/>
                <w:sz w:val="20"/>
                <w:szCs w:val="20"/>
              </w:rPr>
              <w:softHyphen/>
            </w:r>
            <w:r>
              <w:rPr>
                <w:spacing w:val="-3"/>
                <w:sz w:val="20"/>
                <w:szCs w:val="20"/>
              </w:rPr>
              <w:t xml:space="preserve">ний. Виды и свойства ощущений. Восприятие, его специфика в сравнении с </w:t>
            </w:r>
            <w:r>
              <w:rPr>
                <w:spacing w:val="-2"/>
                <w:sz w:val="20"/>
                <w:szCs w:val="20"/>
              </w:rPr>
              <w:t xml:space="preserve">ощущением. Перцепция и </w:t>
            </w:r>
            <w:proofErr w:type="spellStart"/>
            <w:r>
              <w:rPr>
                <w:spacing w:val="-2"/>
                <w:sz w:val="20"/>
                <w:szCs w:val="20"/>
              </w:rPr>
              <w:t>аперцепция</w:t>
            </w:r>
            <w:proofErr w:type="spellEnd"/>
            <w:r>
              <w:rPr>
                <w:spacing w:val="-2"/>
                <w:sz w:val="20"/>
                <w:szCs w:val="20"/>
              </w:rPr>
              <w:t xml:space="preserve">. Свойства восприятия. Взаимосвязь </w:t>
            </w:r>
            <w:r>
              <w:rPr>
                <w:sz w:val="20"/>
                <w:szCs w:val="20"/>
              </w:rPr>
              <w:t>ощущений и восприятия.</w:t>
            </w: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Cs/>
                <w:sz w:val="20"/>
                <w:szCs w:val="20"/>
              </w:rPr>
            </w:pPr>
          </w:p>
          <w:p w:rsidR="00A1482F" w:rsidRDefault="00A1482F">
            <w:pPr>
              <w:jc w:val="center"/>
              <w:rPr>
                <w:bCs/>
                <w:sz w:val="20"/>
                <w:szCs w:val="20"/>
              </w:rPr>
            </w:pPr>
            <w:r>
              <w:rPr>
                <w:bCs/>
                <w:sz w:val="20"/>
                <w:szCs w:val="20"/>
              </w:rPr>
              <w:lastRenderedPageBreak/>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rFonts w:eastAsia="Calibri"/>
                <w:bCs/>
                <w:sz w:val="20"/>
                <w:szCs w:val="20"/>
              </w:rPr>
            </w:pPr>
            <w:r>
              <w:rPr>
                <w:rFonts w:eastAsia="Calibri"/>
                <w:bCs/>
                <w:sz w:val="20"/>
                <w:szCs w:val="20"/>
              </w:rPr>
              <w:lastRenderedPageBreak/>
              <w:t>Тема 3.4. Ощущение и восприятие в музыке.</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sz w:val="20"/>
                <w:szCs w:val="20"/>
              </w:rPr>
              <w:t xml:space="preserve">Анатомо-физиологические механизмы ощущений. Виды ощущений. Чувствительность и ее измерение, понятие о порогах. Ощущение музыкального звука (процессы адаптации, сенсибилизации, проблема цветного слуха). Тембр, высота и громкость как качества музыкального звука. </w:t>
            </w:r>
            <w:proofErr w:type="spellStart"/>
            <w:r>
              <w:rPr>
                <w:sz w:val="20"/>
                <w:szCs w:val="20"/>
              </w:rPr>
              <w:t>Звуковысотный</w:t>
            </w:r>
            <w:proofErr w:type="spellEnd"/>
            <w:r>
              <w:rPr>
                <w:sz w:val="20"/>
                <w:szCs w:val="20"/>
              </w:rPr>
              <w:t xml:space="preserve"> и тембровый слух. Музыкально-слуховые представления.</w:t>
            </w: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Cs/>
                <w:sz w:val="20"/>
                <w:szCs w:val="20"/>
              </w:rPr>
            </w:pPr>
          </w:p>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00"/>
                <w:tab w:val="left" w:leader="dot" w:pos="6216"/>
              </w:tabs>
              <w:rPr>
                <w:rFonts w:eastAsia="Calibri"/>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i/>
                <w:sz w:val="20"/>
                <w:szCs w:val="20"/>
              </w:rPr>
            </w:pPr>
            <w:r>
              <w:rPr>
                <w:i/>
                <w:sz w:val="20"/>
                <w:szCs w:val="20"/>
              </w:rPr>
              <w:t xml:space="preserve">Самостоятельная работа: </w:t>
            </w:r>
            <w:r>
              <w:rPr>
                <w:rStyle w:val="apple-converted-space"/>
                <w:i/>
                <w:iCs/>
                <w:color w:val="000000"/>
                <w:sz w:val="20"/>
                <w:szCs w:val="20"/>
              </w:rPr>
              <w:t> Сообщения на тему:</w:t>
            </w:r>
            <w:r>
              <w:rPr>
                <w:i/>
                <w:color w:val="000000"/>
                <w:sz w:val="20"/>
                <w:szCs w:val="20"/>
                <w:shd w:val="clear" w:color="auto" w:fill="FFFFFF"/>
              </w:rPr>
              <w:t xml:space="preserve"> "Иллюзии восприятия».  «Влияние жизненного опыта на восприятие"</w:t>
            </w:r>
            <w:proofErr w:type="gramStart"/>
            <w:r>
              <w:rPr>
                <w:i/>
                <w:color w:val="000000"/>
                <w:sz w:val="20"/>
                <w:szCs w:val="20"/>
                <w:shd w:val="clear" w:color="auto" w:fill="FFFFFF"/>
              </w:rPr>
              <w:t>.С</w:t>
            </w:r>
            <w:proofErr w:type="gramEnd"/>
            <w:r>
              <w:rPr>
                <w:i/>
                <w:color w:val="000000"/>
                <w:sz w:val="20"/>
                <w:szCs w:val="20"/>
                <w:shd w:val="clear" w:color="auto" w:fill="FFFFFF"/>
              </w:rPr>
              <w:t>амодиагностика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rFonts w:eastAsia="Calibri"/>
                <w:bCs/>
                <w:sz w:val="20"/>
                <w:szCs w:val="20"/>
              </w:rPr>
            </w:pPr>
            <w:r>
              <w:rPr>
                <w:sz w:val="20"/>
                <w:szCs w:val="20"/>
              </w:rPr>
              <w:t>Тема 3.4. Память.</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spacing w:val="-2"/>
                <w:sz w:val="20"/>
                <w:szCs w:val="20"/>
              </w:rPr>
              <w:t xml:space="preserve">Понятие о памяти. Теории механизмов памяти: ассоциативная, нейродинамическая. Процессы памяти: запоминание, сохранение, воспроизведение. Классификация видов памяти по различным основаниям, их характеристика. Закономерности памяти. Индивидуальные различия памяти. </w:t>
            </w:r>
            <w:r>
              <w:rPr>
                <w:sz w:val="20"/>
                <w:szCs w:val="20"/>
              </w:rPr>
              <w:t>Проблема развития памяти человека.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sz w:val="20"/>
                <w:szCs w:val="20"/>
              </w:rPr>
            </w:pPr>
            <w:r>
              <w:rPr>
                <w:sz w:val="20"/>
                <w:szCs w:val="20"/>
              </w:rPr>
              <w:t>Тема 3.5. Музыкальная память</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sz w:val="20"/>
                <w:szCs w:val="20"/>
              </w:rPr>
              <w:t>Понятие памяти. Различные подходы к раскрытию механизмов памяти. Виды и процессы памяти. Условия, способствующие успешному запоминанию и хранению информации. Музыкальная память. Особенности запоминания музыкального произведения.</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00"/>
                <w:tab w:val="left" w:leader="dot" w:pos="6216"/>
              </w:tabs>
              <w:rPr>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rPr>
                <w:i/>
                <w:sz w:val="20"/>
                <w:szCs w:val="20"/>
              </w:rPr>
            </w:pPr>
            <w:r>
              <w:rPr>
                <w:i/>
                <w:sz w:val="20"/>
                <w:szCs w:val="20"/>
              </w:rPr>
              <w:t>Самостоятельная работа. 1.Составить план ответа темы.</w:t>
            </w:r>
          </w:p>
          <w:p w:rsidR="00A1482F" w:rsidRDefault="00A1482F">
            <w:pPr>
              <w:rPr>
                <w:i/>
                <w:sz w:val="20"/>
                <w:szCs w:val="20"/>
              </w:rPr>
            </w:pPr>
            <w:r>
              <w:rPr>
                <w:i/>
                <w:sz w:val="20"/>
                <w:szCs w:val="20"/>
              </w:rPr>
              <w:t>2. Сообщение на тему: «</w:t>
            </w:r>
            <w:r>
              <w:rPr>
                <w:i/>
                <w:color w:val="000000"/>
                <w:sz w:val="20"/>
                <w:szCs w:val="20"/>
                <w:shd w:val="clear" w:color="auto" w:fill="FFFFFF"/>
              </w:rPr>
              <w:t>Методы изучения памяти".</w:t>
            </w:r>
          </w:p>
          <w:p w:rsidR="00A1482F" w:rsidRDefault="00A1482F">
            <w:pPr>
              <w:rPr>
                <w:i/>
                <w:spacing w:val="-2"/>
                <w:sz w:val="20"/>
                <w:szCs w:val="20"/>
              </w:rPr>
            </w:pPr>
            <w:r>
              <w:rPr>
                <w:i/>
                <w:sz w:val="20"/>
                <w:szCs w:val="20"/>
              </w:rPr>
              <w:t>3. Подбор педагогических приемов работы с учениками, имеющими различные индивидуальные особенности памяти. 4. Самодиагностика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sz w:val="20"/>
                <w:szCs w:val="20"/>
              </w:rPr>
            </w:pPr>
            <w:r>
              <w:rPr>
                <w:sz w:val="20"/>
                <w:szCs w:val="20"/>
              </w:rPr>
              <w:t xml:space="preserve">Тема 3.6. Мышление. </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pacing w:val="-2"/>
                <w:sz w:val="20"/>
                <w:szCs w:val="20"/>
              </w:rPr>
            </w:pPr>
            <w:r>
              <w:rPr>
                <w:spacing w:val="-2"/>
                <w:sz w:val="20"/>
                <w:szCs w:val="20"/>
              </w:rPr>
              <w:t>Понятие о мышлении. Разум и интеллект. Обобщенность и опосредованность мышления. Аналитико-синтетическая деятельность мозга как физио</w:t>
            </w:r>
            <w:r>
              <w:rPr>
                <w:spacing w:val="-2"/>
                <w:sz w:val="20"/>
                <w:szCs w:val="20"/>
              </w:rPr>
              <w:softHyphen/>
            </w:r>
            <w:r>
              <w:rPr>
                <w:spacing w:val="-3"/>
                <w:sz w:val="20"/>
                <w:szCs w:val="20"/>
              </w:rPr>
              <w:t>логическая основа мышления. Виды мышления: практически-действенное, на</w:t>
            </w:r>
            <w:r>
              <w:rPr>
                <w:spacing w:val="-3"/>
                <w:sz w:val="20"/>
                <w:szCs w:val="20"/>
              </w:rPr>
              <w:softHyphen/>
            </w:r>
            <w:r>
              <w:rPr>
                <w:spacing w:val="-1"/>
                <w:sz w:val="20"/>
                <w:szCs w:val="20"/>
              </w:rPr>
              <w:t xml:space="preserve">глядно-образное, словесно-логическое. Основные мыслительные операции: </w:t>
            </w:r>
            <w:r>
              <w:rPr>
                <w:spacing w:val="-2"/>
                <w:sz w:val="20"/>
                <w:szCs w:val="20"/>
              </w:rPr>
              <w:t>анализ, синтез, сравнение, обобщение, классификация, абстрагирование, кон</w:t>
            </w:r>
            <w:r>
              <w:rPr>
                <w:spacing w:val="-2"/>
                <w:sz w:val="20"/>
                <w:szCs w:val="20"/>
              </w:rPr>
              <w:softHyphen/>
            </w:r>
            <w:r>
              <w:rPr>
                <w:spacing w:val="-3"/>
                <w:sz w:val="20"/>
                <w:szCs w:val="20"/>
              </w:rPr>
              <w:t xml:space="preserve">кретизация. Формы мышления: понятие, суждение, умозаключение. Мышление </w:t>
            </w:r>
            <w:r>
              <w:rPr>
                <w:sz w:val="20"/>
                <w:szCs w:val="20"/>
              </w:rPr>
              <w:t xml:space="preserve">как процесс решения задач (проблем). </w:t>
            </w:r>
            <w:r>
              <w:rPr>
                <w:spacing w:val="-3"/>
                <w:sz w:val="20"/>
                <w:szCs w:val="20"/>
              </w:rPr>
              <w:t>Воображение как познавательный психический процесс. Специфика во</w:t>
            </w:r>
            <w:r>
              <w:rPr>
                <w:spacing w:val="-3"/>
                <w:sz w:val="20"/>
                <w:szCs w:val="20"/>
              </w:rPr>
              <w:softHyphen/>
              <w:t>ображения, его отличие от наглядно-образного мышления.</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sz w:val="20"/>
                <w:szCs w:val="20"/>
              </w:rPr>
            </w:pPr>
            <w:r>
              <w:rPr>
                <w:sz w:val="20"/>
                <w:szCs w:val="20"/>
              </w:rPr>
              <w:t>Тема 3.7. Музыкальное мышление.</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sz w:val="20"/>
                <w:szCs w:val="20"/>
              </w:rPr>
              <w:t>Формы и стратегии мышления, мыслительные операции. Классификация типов мышления. Способы активизации мышления. Роль мышления в различных видах музыкальной деятельности. Творческое мышление. Развитие музыкального мышления. Музыкальное познание и понимание. Когнитивные процессы в исполнении музыки.</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00"/>
                <w:tab w:val="left" w:leader="dot" w:pos="6216"/>
              </w:tabs>
              <w:rPr>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i/>
                <w:sz w:val="20"/>
                <w:szCs w:val="20"/>
              </w:rPr>
            </w:pPr>
            <w:r>
              <w:rPr>
                <w:i/>
                <w:sz w:val="20"/>
                <w:szCs w:val="20"/>
              </w:rPr>
              <w:t xml:space="preserve">Самостоятельная работа: </w:t>
            </w:r>
            <w:r>
              <w:rPr>
                <w:i/>
                <w:color w:val="000000"/>
                <w:sz w:val="20"/>
                <w:szCs w:val="20"/>
                <w:shd w:val="clear" w:color="auto" w:fill="FFFFFF"/>
              </w:rPr>
              <w:t>Презентация на тему: «Развитие музыкального мышления». План ответа. Самодиагностика.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sz w:val="20"/>
                <w:szCs w:val="20"/>
              </w:rPr>
            </w:pPr>
            <w:r>
              <w:rPr>
                <w:sz w:val="20"/>
                <w:szCs w:val="20"/>
              </w:rPr>
              <w:t>Тема 3.8. Воображение</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pacing w:val="-2"/>
                <w:sz w:val="20"/>
                <w:szCs w:val="20"/>
              </w:rPr>
            </w:pPr>
            <w:r>
              <w:rPr>
                <w:spacing w:val="-3"/>
                <w:sz w:val="20"/>
                <w:szCs w:val="20"/>
              </w:rPr>
              <w:t xml:space="preserve">Виды воображения. </w:t>
            </w:r>
            <w:r>
              <w:rPr>
                <w:spacing w:val="-2"/>
                <w:sz w:val="20"/>
                <w:szCs w:val="20"/>
              </w:rPr>
              <w:t>Репродукция и творчество в воображении. Связь воображения с другими пси</w:t>
            </w:r>
            <w:r>
              <w:rPr>
                <w:spacing w:val="-2"/>
                <w:sz w:val="20"/>
                <w:szCs w:val="20"/>
              </w:rPr>
              <w:softHyphen/>
            </w:r>
            <w:r>
              <w:rPr>
                <w:spacing w:val="-3"/>
                <w:sz w:val="20"/>
                <w:szCs w:val="20"/>
              </w:rPr>
              <w:t xml:space="preserve">хическими процессами. Приемы воображения: агглютинация, гиперболизация, </w:t>
            </w:r>
            <w:r>
              <w:rPr>
                <w:spacing w:val="-2"/>
                <w:sz w:val="20"/>
                <w:szCs w:val="20"/>
              </w:rPr>
              <w:t>схематизация, типизация. Проблема развития воображения.</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sz w:val="20"/>
                <w:szCs w:val="20"/>
              </w:rPr>
            </w:pPr>
            <w:r>
              <w:rPr>
                <w:sz w:val="20"/>
                <w:szCs w:val="20"/>
              </w:rPr>
              <w:t>Тема 3.9. Музыкальное воображение.</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sz w:val="20"/>
                <w:szCs w:val="20"/>
              </w:rPr>
              <w:t>Понятие о воображении как специфически человеческом виде деятельности. Возникновение образов воображения. Виды воображения. Этапы творческого воображения. Воображение в различных видах музыкальной деятельности. Воображение как показатель одаренности музыканта (композитора, исполнителя). Взаимосвязь воображения и музыкально-слуховых представлений. Связь музыкального воображения с жизненным опытом слушателя.</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00"/>
                <w:tab w:val="left" w:leader="dot" w:pos="6216"/>
              </w:tabs>
              <w:rPr>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i/>
                <w:sz w:val="20"/>
                <w:szCs w:val="20"/>
              </w:rPr>
            </w:pPr>
            <w:r>
              <w:rPr>
                <w:bCs/>
                <w:i/>
                <w:sz w:val="20"/>
                <w:szCs w:val="20"/>
              </w:rPr>
              <w:t>Самостоятельная работа: Презентация на тему: «</w:t>
            </w:r>
            <w:r>
              <w:rPr>
                <w:i/>
                <w:color w:val="000000"/>
                <w:sz w:val="20"/>
                <w:szCs w:val="20"/>
                <w:shd w:val="clear" w:color="auto" w:fill="FFFFFF"/>
              </w:rPr>
              <w:t xml:space="preserve"> Воображение и творчество».  «Воображение и </w:t>
            </w:r>
            <w:proofErr w:type="spellStart"/>
            <w:r>
              <w:rPr>
                <w:i/>
                <w:color w:val="000000"/>
                <w:sz w:val="20"/>
                <w:szCs w:val="20"/>
                <w:shd w:val="clear" w:color="auto" w:fill="FFFFFF"/>
              </w:rPr>
              <w:t>сноведения</w:t>
            </w:r>
            <w:proofErr w:type="spellEnd"/>
            <w:r>
              <w:rPr>
                <w:i/>
                <w:color w:val="000000"/>
                <w:sz w:val="20"/>
                <w:szCs w:val="20"/>
                <w:shd w:val="clear" w:color="auto" w:fill="FFFFFF"/>
              </w:rPr>
              <w:t>". Самодиагностика</w:t>
            </w:r>
            <w:proofErr w:type="gramStart"/>
            <w:r>
              <w:rPr>
                <w:i/>
                <w:color w:val="000000"/>
                <w:sz w:val="20"/>
                <w:szCs w:val="20"/>
                <w:shd w:val="clear" w:color="auto" w:fill="FFFFFF"/>
              </w:rPr>
              <w:t xml:space="preserve"> .</w:t>
            </w:r>
            <w:proofErr w:type="gramEnd"/>
            <w:r>
              <w:rPr>
                <w:i/>
                <w:color w:val="000000"/>
                <w:sz w:val="20"/>
                <w:szCs w:val="20"/>
                <w:shd w:val="clear" w:color="auto" w:fill="FFFFFF"/>
              </w:rPr>
              <w:t xml:space="preserve">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2</w:t>
            </w: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00"/>
                <w:tab w:val="left" w:leader="dot" w:pos="6216"/>
              </w:tabs>
              <w:rPr>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sz w:val="20"/>
                <w:szCs w:val="20"/>
              </w:rPr>
              <w:t xml:space="preserve">Контрольный урок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b/>
                <w:sz w:val="20"/>
                <w:szCs w:val="20"/>
              </w:rPr>
            </w:pPr>
            <w:r>
              <w:rPr>
                <w:b/>
                <w:sz w:val="20"/>
                <w:szCs w:val="20"/>
              </w:rPr>
              <w:t>Раздел 4 Эмоционально – волевая сфера.</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spacing w:before="100" w:beforeAutospacing="1" w:after="100" w:afterAutospacing="1"/>
              <w:rPr>
                <w:b/>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Cs/>
                <w:sz w:val="20"/>
                <w:szCs w:val="20"/>
              </w:rPr>
            </w:pPr>
          </w:p>
          <w:p w:rsidR="00A1482F" w:rsidRDefault="00A1482F">
            <w:pPr>
              <w:jc w:val="center"/>
              <w:rPr>
                <w:b/>
                <w:bCs/>
                <w:sz w:val="20"/>
                <w:szCs w:val="20"/>
              </w:rPr>
            </w:pPr>
            <w:r>
              <w:rPr>
                <w:b/>
                <w:bCs/>
                <w:sz w:val="20"/>
                <w:szCs w:val="20"/>
              </w:rPr>
              <w:t>3 (3)</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82"/>
                <w:tab w:val="left" w:leader="dot" w:pos="6178"/>
                <w:tab w:val="left" w:pos="6427"/>
              </w:tabs>
              <w:rPr>
                <w:bCs/>
                <w:color w:val="000000"/>
                <w:spacing w:val="3"/>
                <w:sz w:val="20"/>
                <w:szCs w:val="20"/>
              </w:rPr>
            </w:pPr>
            <w:r>
              <w:rPr>
                <w:rFonts w:eastAsia="Calibri"/>
                <w:bCs/>
                <w:sz w:val="20"/>
                <w:szCs w:val="20"/>
              </w:rPr>
              <w:t xml:space="preserve">Тема 4.1. </w:t>
            </w:r>
            <w:r>
              <w:rPr>
                <w:sz w:val="20"/>
                <w:szCs w:val="20"/>
              </w:rPr>
              <w:t>Воля.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spacing w:val="-1"/>
                <w:sz w:val="20"/>
                <w:szCs w:val="20"/>
              </w:rPr>
              <w:t>Воля. Простой и сложный волевой акт. Борьба мотивов и волевое действие. Желание и воля человека. Проблема формирования воле</w:t>
            </w:r>
            <w:r>
              <w:rPr>
                <w:spacing w:val="-1"/>
                <w:sz w:val="20"/>
                <w:szCs w:val="20"/>
              </w:rPr>
              <w:softHyphen/>
            </w:r>
            <w:r>
              <w:rPr>
                <w:spacing w:val="-2"/>
                <w:sz w:val="20"/>
                <w:szCs w:val="20"/>
              </w:rPr>
              <w:t>вых черт характера. Взаимосвязь индивидуальных свойств личности: темпера</w:t>
            </w:r>
            <w:r>
              <w:rPr>
                <w:spacing w:val="-2"/>
                <w:sz w:val="20"/>
                <w:szCs w:val="20"/>
              </w:rPr>
              <w:softHyphen/>
            </w:r>
            <w:r>
              <w:rPr>
                <w:sz w:val="20"/>
                <w:szCs w:val="20"/>
              </w:rPr>
              <w:t>мента, характера, воли. Качества и стадии воли. Физиологические механизмы волевого действия. Волевые качества личности. Пути формирования личного жизненного плана.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82"/>
                <w:tab w:val="left" w:leader="dot" w:pos="6178"/>
                <w:tab w:val="left" w:pos="6427"/>
              </w:tabs>
              <w:rPr>
                <w:rFonts w:eastAsia="Calibri"/>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i/>
                <w:sz w:val="20"/>
                <w:szCs w:val="20"/>
              </w:rPr>
            </w:pPr>
            <w:r>
              <w:rPr>
                <w:i/>
                <w:spacing w:val="-1"/>
                <w:sz w:val="20"/>
                <w:szCs w:val="20"/>
              </w:rPr>
              <w:t xml:space="preserve">Самостоятельная работа:  Сообщение на тему:  </w:t>
            </w:r>
            <w:r>
              <w:rPr>
                <w:i/>
                <w:color w:val="000000"/>
                <w:sz w:val="20"/>
                <w:szCs w:val="20"/>
                <w:shd w:val="clear" w:color="auto" w:fill="FFFFFF"/>
              </w:rPr>
              <w:t>«Основные эмоционально-волевые характеристики».</w:t>
            </w:r>
            <w:r>
              <w:rPr>
                <w:i/>
                <w:sz w:val="20"/>
                <w:szCs w:val="20"/>
              </w:rPr>
              <w:t xml:space="preserve"> Составить план ответа.  </w:t>
            </w:r>
            <w:r>
              <w:rPr>
                <w:bCs/>
                <w:i/>
                <w:sz w:val="20"/>
                <w:szCs w:val="20"/>
              </w:rPr>
              <w:t xml:space="preserve">Сочинение на тему: «Волевые качества личности». Самодиагностика.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2</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82"/>
                <w:tab w:val="left" w:leader="dot" w:pos="6178"/>
                <w:tab w:val="left" w:pos="6427"/>
              </w:tabs>
              <w:rPr>
                <w:rFonts w:eastAsia="Calibri"/>
                <w:bCs/>
                <w:sz w:val="20"/>
                <w:szCs w:val="20"/>
              </w:rPr>
            </w:pPr>
            <w:r>
              <w:rPr>
                <w:rFonts w:eastAsia="Calibri"/>
                <w:bCs/>
                <w:sz w:val="20"/>
                <w:szCs w:val="20"/>
              </w:rPr>
              <w:t xml:space="preserve">Тема 4. 2. </w:t>
            </w:r>
            <w:r>
              <w:rPr>
                <w:sz w:val="20"/>
                <w:szCs w:val="20"/>
              </w:rPr>
              <w:t>Эмоции.</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b/>
                <w:spacing w:val="-1"/>
                <w:sz w:val="20"/>
                <w:szCs w:val="20"/>
              </w:rPr>
            </w:pPr>
            <w:r>
              <w:rPr>
                <w:spacing w:val="-2"/>
                <w:sz w:val="20"/>
                <w:szCs w:val="20"/>
              </w:rPr>
              <w:t>Эмоции и чувства как отражение субъективного отношения к реально</w:t>
            </w:r>
            <w:r>
              <w:rPr>
                <w:spacing w:val="-2"/>
                <w:sz w:val="20"/>
                <w:szCs w:val="20"/>
              </w:rPr>
              <w:softHyphen/>
              <w:t>сти. Физиологические основы эмоций и чувств. Основные эмоциональные со</w:t>
            </w:r>
            <w:r>
              <w:rPr>
                <w:spacing w:val="-2"/>
                <w:sz w:val="20"/>
                <w:szCs w:val="20"/>
              </w:rPr>
              <w:softHyphen/>
            </w:r>
            <w:r>
              <w:rPr>
                <w:spacing w:val="-3"/>
                <w:sz w:val="20"/>
                <w:szCs w:val="20"/>
              </w:rPr>
              <w:t xml:space="preserve">стояния: настроение, аффект, страсть, депрессия, апатия. Проблема регуляции </w:t>
            </w:r>
            <w:r>
              <w:rPr>
                <w:sz w:val="20"/>
                <w:szCs w:val="20"/>
              </w:rPr>
              <w:t>человеком своих эмоциональных состояний.</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82"/>
                <w:tab w:val="left" w:leader="dot" w:pos="6178"/>
                <w:tab w:val="left" w:pos="6427"/>
              </w:tabs>
              <w:rPr>
                <w:rFonts w:eastAsia="Calibri"/>
                <w:bCs/>
                <w:sz w:val="20"/>
                <w:szCs w:val="20"/>
              </w:rPr>
            </w:pPr>
            <w:r>
              <w:rPr>
                <w:rFonts w:eastAsia="Calibri"/>
                <w:bCs/>
                <w:sz w:val="20"/>
                <w:szCs w:val="20"/>
              </w:rPr>
              <w:t>Тема 4.3. Эмоции чувства.</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b/>
                <w:spacing w:val="-1"/>
                <w:sz w:val="20"/>
                <w:szCs w:val="20"/>
              </w:rPr>
            </w:pPr>
            <w:r>
              <w:rPr>
                <w:spacing w:val="-2"/>
                <w:sz w:val="20"/>
                <w:szCs w:val="20"/>
              </w:rPr>
              <w:t>Эмоции и чувства как отражение субъективного отношения к реально</w:t>
            </w:r>
            <w:r>
              <w:rPr>
                <w:spacing w:val="-2"/>
                <w:sz w:val="20"/>
                <w:szCs w:val="20"/>
              </w:rPr>
              <w:softHyphen/>
              <w:t>сти. Физиологические основы эмоций и чувств. Основные эмоциональные со</w:t>
            </w:r>
            <w:r>
              <w:rPr>
                <w:spacing w:val="-2"/>
                <w:sz w:val="20"/>
                <w:szCs w:val="20"/>
              </w:rPr>
              <w:softHyphen/>
            </w:r>
            <w:r>
              <w:rPr>
                <w:spacing w:val="-3"/>
                <w:sz w:val="20"/>
                <w:szCs w:val="20"/>
              </w:rPr>
              <w:t xml:space="preserve">стояния: настроение, аффект, страсть, депрессия, апатия. Проблема регуляции </w:t>
            </w:r>
            <w:r>
              <w:rPr>
                <w:sz w:val="20"/>
                <w:szCs w:val="20"/>
              </w:rPr>
              <w:t>человеком своих эмоциональных состояний.</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rFonts w:eastAsia="Calibri"/>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rPr>
                <w:i/>
                <w:sz w:val="20"/>
                <w:szCs w:val="20"/>
              </w:rPr>
            </w:pPr>
            <w:r>
              <w:rPr>
                <w:rStyle w:val="apple-converted-space"/>
                <w:i/>
                <w:color w:val="0D0D0D" w:themeColor="text1" w:themeTint="F2"/>
                <w:sz w:val="20"/>
                <w:szCs w:val="20"/>
              </w:rPr>
              <w:t>Самостоятельная работа: «</w:t>
            </w:r>
            <w:r>
              <w:rPr>
                <w:i/>
                <w:color w:val="0D0D0D" w:themeColor="text1" w:themeTint="F2"/>
                <w:sz w:val="20"/>
                <w:szCs w:val="20"/>
                <w:shd w:val="clear" w:color="auto" w:fill="FFFFFF"/>
              </w:rPr>
              <w:t xml:space="preserve">Эмоции и современное музыкальное творчество». Самодиагностика.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rFonts w:eastAsia="Calibri"/>
                <w:bCs/>
                <w:sz w:val="20"/>
                <w:szCs w:val="20"/>
              </w:rPr>
            </w:pPr>
            <w:r>
              <w:rPr>
                <w:b/>
                <w:bCs/>
                <w:sz w:val="20"/>
                <w:szCs w:val="20"/>
              </w:rPr>
              <w:t xml:space="preserve">Раздел 5. Общая характеристика психологии личности. </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rPr>
                <w:rStyle w:val="apple-converted-space"/>
                <w:b/>
                <w:color w:val="0D0D0D" w:themeColor="text1" w:themeTint="F2"/>
              </w:rPr>
            </w:pP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6(1)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Cs/>
                <w:sz w:val="20"/>
                <w:szCs w:val="20"/>
              </w:rPr>
              <w:t>5.1.</w:t>
            </w:r>
            <w:r>
              <w:rPr>
                <w:sz w:val="20"/>
                <w:szCs w:val="20"/>
              </w:rPr>
              <w:t xml:space="preserve"> Способности</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rPr>
                <w:rStyle w:val="apple-converted-space"/>
                <w:b/>
                <w:color w:val="0D0D0D" w:themeColor="text1" w:themeTint="F2"/>
              </w:rPr>
            </w:pPr>
            <w:r>
              <w:rPr>
                <w:sz w:val="20"/>
                <w:szCs w:val="20"/>
              </w:rPr>
              <w:t>Понятие о способностях.  Признаки способностей; задатки как природные предпосылки способностей, неоднозначность связи «Задатки - способности»; виды и уровни способностей, одарённость, талант, гениальность; психология творчества, понятие о творческих способностях; проблема развития творческих способностей учащихся в педагогическом процессе.</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rFonts w:eastAsia="Calibri"/>
                <w:bCs/>
                <w:sz w:val="20"/>
                <w:szCs w:val="20"/>
              </w:rPr>
            </w:pPr>
            <w:r>
              <w:rPr>
                <w:rFonts w:eastAsia="Calibri"/>
                <w:bCs/>
                <w:sz w:val="20"/>
                <w:szCs w:val="20"/>
              </w:rPr>
              <w:t>Тема 5. 2. Преодоление уровня тревожности.</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sz w:val="20"/>
                <w:szCs w:val="20"/>
              </w:rPr>
              <w:t xml:space="preserve">«Эстрадное волнение». Стресс. Оптимальное концертное состояние (психическая готовность к выступлению). Некоторые эффективные методы </w:t>
            </w:r>
            <w:proofErr w:type="spellStart"/>
            <w:r>
              <w:rPr>
                <w:sz w:val="20"/>
                <w:szCs w:val="20"/>
              </w:rPr>
              <w:t>саморегуляции</w:t>
            </w:r>
            <w:proofErr w:type="spellEnd"/>
            <w:r>
              <w:rPr>
                <w:sz w:val="20"/>
                <w:szCs w:val="20"/>
              </w:rPr>
              <w:t xml:space="preserve"> и их практическое применение в профессиональной деятельности музыканта. </w:t>
            </w:r>
            <w:proofErr w:type="spellStart"/>
            <w:r>
              <w:rPr>
                <w:sz w:val="20"/>
                <w:szCs w:val="20"/>
              </w:rPr>
              <w:t>Саморегуляция</w:t>
            </w:r>
            <w:proofErr w:type="spellEnd"/>
            <w:r>
              <w:rPr>
                <w:sz w:val="20"/>
                <w:szCs w:val="20"/>
              </w:rPr>
              <w:t xml:space="preserve"> в условиях сценического стресса. Координация физических, эмоциональных и интеллектуальных процессов в профессиональной деятельности музыканта.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rFonts w:eastAsia="Calibri"/>
                <w:bCs/>
                <w:sz w:val="20"/>
                <w:szCs w:val="20"/>
              </w:rPr>
            </w:pPr>
            <w:r>
              <w:rPr>
                <w:rFonts w:eastAsia="Calibri"/>
                <w:bCs/>
                <w:sz w:val="20"/>
                <w:szCs w:val="20"/>
              </w:rPr>
              <w:t xml:space="preserve">Тема 5.3. </w:t>
            </w:r>
            <w:r>
              <w:rPr>
                <w:sz w:val="20"/>
                <w:szCs w:val="20"/>
              </w:rPr>
              <w:t>Виды и развитие человеческой деятельности</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bCs/>
                <w:sz w:val="20"/>
                <w:szCs w:val="20"/>
              </w:rPr>
              <w:t>Понятие деятельности человека. Определение деятельности. Структура и мотивация деятельности. Деятельность и психические процессы. Виды и развитие человеческой деятельности</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rFonts w:eastAsia="Calibri"/>
                <w:bCs/>
                <w:sz w:val="20"/>
                <w:szCs w:val="20"/>
              </w:rPr>
            </w:pPr>
            <w:r>
              <w:rPr>
                <w:sz w:val="20"/>
                <w:szCs w:val="20"/>
              </w:rPr>
              <w:t>Тема 5.4. Мотивация и психическая регуляция поведения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bCs/>
                <w:sz w:val="20"/>
                <w:szCs w:val="20"/>
              </w:rPr>
              <w:t>Виды регуляции. Определение мотивации</w:t>
            </w:r>
            <w:proofErr w:type="gramStart"/>
            <w:r>
              <w:rPr>
                <w:bCs/>
                <w:sz w:val="20"/>
                <w:szCs w:val="20"/>
              </w:rPr>
              <w:t>.</w:t>
            </w:r>
            <w:proofErr w:type="gramEnd"/>
            <w:r>
              <w:rPr>
                <w:bCs/>
                <w:sz w:val="20"/>
                <w:szCs w:val="20"/>
              </w:rPr>
              <w:t xml:space="preserve"> (</w:t>
            </w:r>
            <w:proofErr w:type="gramStart"/>
            <w:r>
              <w:rPr>
                <w:bCs/>
                <w:sz w:val="20"/>
                <w:szCs w:val="20"/>
              </w:rPr>
              <w:t>п</w:t>
            </w:r>
            <w:proofErr w:type="gramEnd"/>
            <w:r>
              <w:rPr>
                <w:bCs/>
                <w:sz w:val="20"/>
                <w:szCs w:val="20"/>
              </w:rPr>
              <w:t>отребности и мотивы). Теории мотивации. Мотивационная сфера личности.</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bCs/>
                <w:sz w:val="20"/>
                <w:szCs w:val="20"/>
              </w:rPr>
            </w:pPr>
            <w:r>
              <w:rPr>
                <w:i/>
                <w:color w:val="0D0D0D" w:themeColor="text1" w:themeTint="F2"/>
                <w:sz w:val="20"/>
                <w:szCs w:val="20"/>
              </w:rPr>
              <w:t>Самостоятельная работа: 1.Сообщение на тему: «Психологический анализ привычек людей». 2. Подбор и систематизация игр и упражнений, направленных на развитие мотивационной сферы школьника.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color w:val="000000"/>
                <w:sz w:val="20"/>
                <w:szCs w:val="20"/>
              </w:rPr>
            </w:pPr>
            <w:r>
              <w:rPr>
                <w:b/>
                <w:bCs/>
                <w:sz w:val="20"/>
                <w:szCs w:val="20"/>
              </w:rPr>
              <w:t xml:space="preserve">Дифференцированный зачет во </w:t>
            </w:r>
            <w:r>
              <w:rPr>
                <w:b/>
                <w:bCs/>
                <w:sz w:val="20"/>
                <w:szCs w:val="20"/>
                <w:lang w:val="en-US"/>
              </w:rPr>
              <w:t>II</w:t>
            </w:r>
            <w:r w:rsidRPr="00A1482F">
              <w:rPr>
                <w:b/>
                <w:bCs/>
                <w:sz w:val="20"/>
                <w:szCs w:val="20"/>
              </w:rPr>
              <w:t xml:space="preserve"> </w:t>
            </w:r>
            <w:r>
              <w:rPr>
                <w:b/>
                <w:bCs/>
                <w:sz w:val="20"/>
                <w:szCs w:val="20"/>
              </w:rPr>
              <w:t>семестре</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jc w:val="center"/>
              <w:rPr>
                <w:b/>
                <w:bCs/>
                <w:sz w:val="20"/>
                <w:szCs w:val="20"/>
              </w:rPr>
            </w:pPr>
            <w:r>
              <w:rPr>
                <w:b/>
                <w:bCs/>
                <w:sz w:val="20"/>
                <w:szCs w:val="20"/>
              </w:rPr>
              <w:t>20 недель</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20</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sz w:val="20"/>
                <w:szCs w:val="20"/>
              </w:rPr>
            </w:pPr>
            <w:r>
              <w:rPr>
                <w:b/>
                <w:bCs/>
                <w:sz w:val="20"/>
                <w:szCs w:val="20"/>
              </w:rPr>
              <w:t>Всего: 36 недель</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
                <w:bCs/>
                <w:sz w:val="20"/>
                <w:szCs w:val="20"/>
              </w:rPr>
            </w:pPr>
            <w:r>
              <w:rPr>
                <w:b/>
                <w:bCs/>
                <w:sz w:val="20"/>
                <w:szCs w:val="20"/>
              </w:rPr>
              <w:t xml:space="preserve"> Общее кол- </w:t>
            </w:r>
            <w:proofErr w:type="gramStart"/>
            <w:r>
              <w:rPr>
                <w:b/>
                <w:bCs/>
                <w:sz w:val="20"/>
                <w:szCs w:val="20"/>
              </w:rPr>
              <w:t>во</w:t>
            </w:r>
            <w:proofErr w:type="gramEnd"/>
            <w:r>
              <w:rPr>
                <w:b/>
                <w:bCs/>
                <w:sz w:val="20"/>
                <w:szCs w:val="20"/>
              </w:rPr>
              <w:t xml:space="preserve">  часов:   54; лекционных - 36 самостоятельных  - 18 часов.</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54</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lastRenderedPageBreak/>
              <w:t>2курс</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leader="dot" w:pos="6211"/>
              </w:tabs>
              <w:rPr>
                <w:b/>
                <w:bCs/>
                <w:sz w:val="20"/>
                <w:szCs w:val="20"/>
              </w:rPr>
            </w:pP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32</w:t>
            </w:r>
            <w:r w:rsidR="00414130">
              <w:rPr>
                <w:b/>
                <w:bCs/>
                <w:sz w:val="20"/>
                <w:szCs w:val="20"/>
              </w:rPr>
              <w:t>(16)</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Раздел 1 Основы психологии творчества</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leader="dot" w:pos="6211"/>
              </w:tabs>
              <w:rPr>
                <w:b/>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p w:rsidR="00A1482F" w:rsidRDefault="00A1482F">
            <w:pPr>
              <w:jc w:val="center"/>
              <w:rPr>
                <w:b/>
                <w:bCs/>
                <w:sz w:val="20"/>
                <w:szCs w:val="20"/>
              </w:rPr>
            </w:pPr>
            <w:r>
              <w:rPr>
                <w:b/>
                <w:bCs/>
                <w:sz w:val="20"/>
                <w:szCs w:val="20"/>
              </w:rPr>
              <w:t>4(2)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 xml:space="preserve">Тема 1.1. Способности. Музыкальные способности, задатки. </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proofErr w:type="gramStart"/>
            <w:r>
              <w:rPr>
                <w:bCs/>
                <w:sz w:val="20"/>
                <w:szCs w:val="20"/>
              </w:rPr>
              <w:t>Понятие о способностях, признаки способностей; задатки как природные предпосылки способностей, неоднозначность связи «Задатки - способности»; виды и уровни способностей, одарённость, талант, гениальность; психология творчества, понятие о творческих способностях; проблема развития творческих способностей учащихся в педагогическом процессе.</w:t>
            </w:r>
            <w:proofErr w:type="gramEnd"/>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1.2. Диагностика творческих способностей.</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 Количественные и качественные характеристики способностей. Проблемы измерения и определения способностей. Диагностика специальных, музыкальных способностей.</w:t>
            </w: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p w:rsidR="00A1482F" w:rsidRDefault="00A1482F">
            <w:pPr>
              <w:jc w:val="center"/>
              <w:rPr>
                <w:b/>
                <w:bCs/>
                <w:sz w:val="20"/>
                <w:szCs w:val="20"/>
              </w:rPr>
            </w:pPr>
            <w:r>
              <w:rPr>
                <w:b/>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Самостоятельная работа: «Виды уровни и диагностика способностей». Тестирование.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Раздел 2.  Основы возрастной психологии.</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leader="dot" w:pos="6211"/>
              </w:tabs>
              <w:rPr>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p w:rsidR="00A1482F" w:rsidRDefault="00A1482F">
            <w:pPr>
              <w:jc w:val="center"/>
              <w:rPr>
                <w:b/>
                <w:bCs/>
                <w:sz w:val="20"/>
                <w:szCs w:val="20"/>
              </w:rPr>
            </w:pPr>
            <w:r>
              <w:rPr>
                <w:b/>
                <w:bCs/>
                <w:sz w:val="20"/>
                <w:szCs w:val="20"/>
              </w:rPr>
              <w:t>12 (5)</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70"/>
              </w:tabs>
              <w:rPr>
                <w:b/>
                <w:bCs/>
                <w:sz w:val="20"/>
                <w:szCs w:val="20"/>
              </w:rPr>
            </w:pPr>
            <w:r>
              <w:rPr>
                <w:b/>
                <w:bCs/>
                <w:sz w:val="20"/>
                <w:szCs w:val="20"/>
              </w:rPr>
              <w:t>Тема 2.1. « Закономерности возрастного развития».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Понятие о развитии личности; предпосылки, условия и движущие силы развития; закономерности возрастного развития, основные новообразования, социальная ситуация развития; понятие </w:t>
            </w:r>
            <w:proofErr w:type="spellStart"/>
            <w:r>
              <w:rPr>
                <w:bCs/>
                <w:sz w:val="20"/>
                <w:szCs w:val="20"/>
              </w:rPr>
              <w:t>сензитивного</w:t>
            </w:r>
            <w:proofErr w:type="spellEnd"/>
            <w:r>
              <w:rPr>
                <w:bCs/>
                <w:sz w:val="20"/>
                <w:szCs w:val="20"/>
              </w:rPr>
              <w:t xml:space="preserve"> периода; ведущий вид деятельности.</w:t>
            </w: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p w:rsidR="00A1482F" w:rsidRDefault="00A1482F">
            <w:pPr>
              <w:jc w:val="center"/>
              <w:rPr>
                <w:b/>
                <w:bCs/>
                <w:sz w:val="20"/>
                <w:szCs w:val="20"/>
              </w:rPr>
            </w:pPr>
            <w:r>
              <w:rPr>
                <w:b/>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70"/>
              </w:tabs>
              <w:rPr>
                <w:b/>
                <w:bCs/>
                <w:sz w:val="20"/>
                <w:szCs w:val="20"/>
              </w:rPr>
            </w:pPr>
            <w:r>
              <w:rPr>
                <w:b/>
                <w:bCs/>
                <w:sz w:val="20"/>
                <w:szCs w:val="20"/>
              </w:rPr>
              <w:t>Тема 2.2. Возрастная периодизация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Категория возраста; разные подходы к периодизации возрастного развития; возрастные особенности; единство возрастных и индивидуальных особенностей развития; понимание индивидуальности ребёнка как ценности.</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Самостоятельная работа: «Разные подходы к классификации возрастного развития».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2.3. . Психологические особенности новорождённости</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Кризис рождения; врожденные формы психики и поведения; «комплекс оживления». Сенсомоторное развитие младенца. Предпосылки и динамика речевого развития. Ребенок и взрослый как партнеры по эмоционально насыщенному сотрудничеству; недопустимость </w:t>
            </w:r>
            <w:proofErr w:type="spellStart"/>
            <w:r>
              <w:rPr>
                <w:bCs/>
                <w:sz w:val="20"/>
                <w:szCs w:val="20"/>
              </w:rPr>
              <w:t>депревации</w:t>
            </w:r>
            <w:proofErr w:type="spellEnd"/>
            <w:r>
              <w:rPr>
                <w:bCs/>
                <w:sz w:val="20"/>
                <w:szCs w:val="20"/>
              </w:rPr>
              <w:t>.</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Самостоятельная работа </w:t>
            </w:r>
            <w:proofErr w:type="gramStart"/>
            <w:r>
              <w:rPr>
                <w:bCs/>
                <w:sz w:val="20"/>
                <w:szCs w:val="20"/>
              </w:rPr>
              <w:t>обучающихся</w:t>
            </w:r>
            <w:proofErr w:type="gramEnd"/>
            <w:r>
              <w:rPr>
                <w:bCs/>
                <w:sz w:val="20"/>
                <w:szCs w:val="20"/>
              </w:rPr>
              <w:t>: Конспект. Раскрыть  влияние действия с предметами на развитие памяти и мышления ребенка. Обозначить  этапы развития общения младенца с другими людьми с точки зрения содержания общения и используемых средств.</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lastRenderedPageBreak/>
              <w:t>Тема 2.4. Развитие в раннем детстве.</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Социальная ситуация развития; психологические новообразования; игра как ведущая деятельность в дошкольном возрасте; познавательное развитие дошкольника; личностное развитие дошкольника; кризис семи лет; психологическая готовность ребёнка к школе, виды готовности; диагностика готовности ребёнка к школе.</w:t>
            </w: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Самостоятельная работа: «Личностное развитие дошкольника».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 xml:space="preserve">Тема 2.4. Особенности детей младшего школьного возраста. </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Учебная деятельность как ведущая в младшем школьном возрасте; социальная ситуация развития, адаптация к школе; понятие, причины, психологические основы предупреждения и коррекции школьной </w:t>
            </w:r>
            <w:proofErr w:type="spellStart"/>
            <w:r>
              <w:rPr>
                <w:bCs/>
                <w:sz w:val="20"/>
                <w:szCs w:val="20"/>
              </w:rPr>
              <w:t>дезадаптации</w:t>
            </w:r>
            <w:proofErr w:type="spellEnd"/>
            <w:r>
              <w:rPr>
                <w:bCs/>
                <w:sz w:val="20"/>
                <w:szCs w:val="20"/>
              </w:rPr>
              <w:t>; психические познавательные процессы младшего школьника; личностное развитие младшего школьника, особенности формирования характера в младшем школьном возрасте; эмоционально-волевое развитие младшего школьника.</w:t>
            </w: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p w:rsidR="00A1482F" w:rsidRDefault="00A1482F">
            <w:pPr>
              <w:jc w:val="center"/>
              <w:rPr>
                <w:b/>
                <w:bCs/>
                <w:sz w:val="20"/>
                <w:szCs w:val="20"/>
              </w:rPr>
            </w:pPr>
          </w:p>
          <w:p w:rsidR="00A1482F" w:rsidRDefault="00A1482F">
            <w:pPr>
              <w:jc w:val="center"/>
              <w:rPr>
                <w:b/>
                <w:bCs/>
                <w:sz w:val="20"/>
                <w:szCs w:val="20"/>
              </w:rPr>
            </w:pPr>
            <w:r>
              <w:rPr>
                <w:b/>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p w:rsidR="00A1482F" w:rsidRDefault="00A1482F">
            <w:pPr>
              <w:rPr>
                <w:rFonts w:eastAsia="Calibri"/>
                <w:bCs/>
                <w:sz w:val="20"/>
                <w:szCs w:val="20"/>
              </w:rPr>
            </w:pPr>
          </w:p>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Самостоятельная работа: «Личностное развитие младшего школьника»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2.5. Особенности подросткового возраста.</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proofErr w:type="gramStart"/>
            <w:r>
              <w:rPr>
                <w:bCs/>
                <w:sz w:val="20"/>
                <w:szCs w:val="20"/>
              </w:rPr>
              <w:t xml:space="preserve">Социальная ситуация развития; особенности подросткового кризиса; особенности развития девочки-подростка; особенности развития мальчика-подростка; интимно-личностное общение как ведущая деятельность; специфика общения с взрослыми; становление личности подростка, чувство взрослости; типы акцентуаций характера подростков; психолого-педагогическая сущность отклоняющегося поведения подростков; причины и условия </w:t>
            </w:r>
            <w:proofErr w:type="spellStart"/>
            <w:r>
              <w:rPr>
                <w:bCs/>
                <w:sz w:val="20"/>
                <w:szCs w:val="20"/>
              </w:rPr>
              <w:t>девиантного</w:t>
            </w:r>
            <w:proofErr w:type="spellEnd"/>
            <w:r>
              <w:rPr>
                <w:bCs/>
                <w:sz w:val="20"/>
                <w:szCs w:val="20"/>
              </w:rPr>
              <w:t xml:space="preserve"> поведения подростков; педагогическая коррекция </w:t>
            </w:r>
            <w:proofErr w:type="spellStart"/>
            <w:r>
              <w:rPr>
                <w:bCs/>
                <w:sz w:val="20"/>
                <w:szCs w:val="20"/>
              </w:rPr>
              <w:t>девиантного</w:t>
            </w:r>
            <w:proofErr w:type="spellEnd"/>
            <w:r>
              <w:rPr>
                <w:bCs/>
                <w:sz w:val="20"/>
                <w:szCs w:val="20"/>
              </w:rPr>
              <w:t xml:space="preserve"> поведения подростков в педагогическом процессе; эмоционально-волевое развитие подростка;</w:t>
            </w:r>
            <w:proofErr w:type="gramEnd"/>
            <w:r>
              <w:rPr>
                <w:bCs/>
                <w:sz w:val="20"/>
                <w:szCs w:val="20"/>
              </w:rPr>
              <w:t xml:space="preserve"> качественные изменения в познавательной сфере подростков, избирательность в учении, развитие познавательных интересов</w:t>
            </w: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p w:rsidR="00A1482F" w:rsidRDefault="00A1482F">
            <w:pPr>
              <w:jc w:val="center"/>
              <w:rPr>
                <w:b/>
                <w:bCs/>
                <w:sz w:val="20"/>
                <w:szCs w:val="20"/>
              </w:rPr>
            </w:pPr>
          </w:p>
          <w:p w:rsidR="00A1482F" w:rsidRDefault="00A1482F">
            <w:pPr>
              <w:jc w:val="center"/>
              <w:rPr>
                <w:b/>
                <w:bCs/>
                <w:sz w:val="20"/>
                <w:szCs w:val="20"/>
              </w:rPr>
            </w:pPr>
            <w:r>
              <w:rPr>
                <w:b/>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p w:rsidR="00A1482F" w:rsidRDefault="00A1482F">
            <w:pPr>
              <w:rPr>
                <w:rFonts w:eastAsia="Calibri"/>
                <w:bCs/>
                <w:sz w:val="20"/>
                <w:szCs w:val="20"/>
              </w:rPr>
            </w:pPr>
          </w:p>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Самостоятельная работа:  Презентация на тему: «Подросток».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 xml:space="preserve">Тема 2.6. Юношеский возраст. </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 Условия и образ жизни в ранней юности. Стабилизация личности и самоопределение. Кризис 17 лет. Особенности эмоциональной сферы и структуры самосознания. Особенности общения. Психосоциальное развитие. Основные линии онтогенеза.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Практическая работа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rPr>
                <w:b/>
                <w:bCs/>
                <w:sz w:val="20"/>
                <w:szCs w:val="20"/>
              </w:rPr>
            </w:pPr>
            <w:r>
              <w:rPr>
                <w:b/>
                <w:bCs/>
                <w:sz w:val="20"/>
                <w:szCs w:val="20"/>
              </w:rPr>
              <w:t xml:space="preserve">          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 xml:space="preserve">          2</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Раздел 3. Становление предмета педагогики.</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leader="dot" w:pos="6211"/>
              </w:tabs>
              <w:rPr>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A1482F" w:rsidRPr="00E95E0A" w:rsidRDefault="00A1482F">
            <w:pPr>
              <w:jc w:val="center"/>
              <w:rPr>
                <w:b/>
                <w:bCs/>
                <w:sz w:val="20"/>
                <w:szCs w:val="20"/>
              </w:rPr>
            </w:pPr>
          </w:p>
          <w:p w:rsidR="00A1482F" w:rsidRPr="00E95E0A" w:rsidRDefault="00C839B5">
            <w:pPr>
              <w:jc w:val="center"/>
              <w:rPr>
                <w:b/>
                <w:bCs/>
                <w:sz w:val="20"/>
                <w:szCs w:val="20"/>
              </w:rPr>
            </w:pPr>
            <w:r>
              <w:rPr>
                <w:b/>
                <w:bCs/>
                <w:sz w:val="20"/>
                <w:szCs w:val="20"/>
              </w:rPr>
              <w:t>3</w:t>
            </w:r>
            <w:r w:rsidR="00A1482F" w:rsidRPr="00E95E0A">
              <w:rPr>
                <w:b/>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lastRenderedPageBreak/>
              <w:t>Тема 3.1. Педагогика – как наука.  Основные категории педагогики.</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Педагогика – наука о воспитании. Возникновение  и развитие педагогики. Первая практика воспитания. Зарождение педагогики как науки в трудах античных философов. Оформление педагогии в научную систему. Предмет педагогического воздействия.  Основные категории педагогики (воспитание, обучение, образование, развитие, формирование). Педагогическая наука и педагогическая практика. Система педагогических наук.</w:t>
            </w:r>
          </w:p>
        </w:tc>
        <w:tc>
          <w:tcPr>
            <w:tcW w:w="1353" w:type="dxa"/>
            <w:tcBorders>
              <w:top w:val="single" w:sz="4" w:space="0" w:color="auto"/>
              <w:left w:val="single" w:sz="4" w:space="0" w:color="auto"/>
              <w:bottom w:val="single" w:sz="4" w:space="0" w:color="auto"/>
              <w:right w:val="single" w:sz="4" w:space="0" w:color="auto"/>
            </w:tcBorders>
            <w:hideMark/>
          </w:tcPr>
          <w:p w:rsidR="00A1482F" w:rsidRPr="00E95E0A" w:rsidRDefault="00A1482F">
            <w:pPr>
              <w:jc w:val="center"/>
              <w:rPr>
                <w:b/>
                <w:bCs/>
                <w:sz w:val="20"/>
                <w:szCs w:val="20"/>
              </w:rPr>
            </w:pPr>
            <w:r w:rsidRPr="00E95E0A">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 xml:space="preserve">Тема 3.2. История развития педагогики </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Школа и педагогическая мысль в Древней Греции. Воспитание и обучение в странах западной Европы в эпоху средневековья. Школа и педагогическая мысль эпохи Возрождения. Педагогическая мысль и школа в эпоху Реформации и Контрреформации. Педагогические взгляды Я.А.Коменского.</w:t>
            </w:r>
            <w:r>
              <w:rPr>
                <w:bCs/>
                <w:sz w:val="20"/>
                <w:szCs w:val="20"/>
              </w:rPr>
              <w:br/>
            </w:r>
            <w:r>
              <w:rPr>
                <w:rStyle w:val="submenu-table"/>
                <w:bCs/>
                <w:sz w:val="20"/>
                <w:szCs w:val="20"/>
              </w:rPr>
              <w:t>Воспитание и обучение у древних славян. Народная педагогика Древней Руси.</w:t>
            </w:r>
            <w:r>
              <w:rPr>
                <w:bCs/>
                <w:sz w:val="20"/>
                <w:szCs w:val="20"/>
              </w:rPr>
              <w:t xml:space="preserve"> Реформы Петра 1 в области образования и </w:t>
            </w:r>
            <w:proofErr w:type="spellStart"/>
            <w:r>
              <w:rPr>
                <w:bCs/>
                <w:sz w:val="20"/>
                <w:szCs w:val="20"/>
              </w:rPr>
              <w:t>воспитания</w:t>
            </w:r>
            <w:proofErr w:type="gramStart"/>
            <w:r>
              <w:rPr>
                <w:bCs/>
                <w:sz w:val="20"/>
                <w:szCs w:val="20"/>
              </w:rPr>
              <w:t>.О</w:t>
            </w:r>
            <w:proofErr w:type="gramEnd"/>
            <w:r>
              <w:rPr>
                <w:bCs/>
                <w:sz w:val="20"/>
                <w:szCs w:val="20"/>
              </w:rPr>
              <w:t>бщественная</w:t>
            </w:r>
            <w:proofErr w:type="spellEnd"/>
            <w:r>
              <w:rPr>
                <w:bCs/>
                <w:sz w:val="20"/>
                <w:szCs w:val="20"/>
              </w:rPr>
              <w:t xml:space="preserve"> педагогика. Особенности образования и педагогической мысли во второй половине 19в-1917г. Советская педагогика в 20-е </w:t>
            </w:r>
            <w:proofErr w:type="spellStart"/>
            <w:r>
              <w:rPr>
                <w:bCs/>
                <w:sz w:val="20"/>
                <w:szCs w:val="20"/>
              </w:rPr>
              <w:t>годы</w:t>
            </w:r>
            <w:proofErr w:type="gramStart"/>
            <w:r>
              <w:rPr>
                <w:bCs/>
                <w:sz w:val="20"/>
                <w:szCs w:val="20"/>
              </w:rPr>
              <w:t>.О</w:t>
            </w:r>
            <w:proofErr w:type="gramEnd"/>
            <w:r>
              <w:rPr>
                <w:bCs/>
                <w:sz w:val="20"/>
                <w:szCs w:val="20"/>
              </w:rPr>
              <w:t>бразование</w:t>
            </w:r>
            <w:proofErr w:type="spellEnd"/>
            <w:r>
              <w:rPr>
                <w:bCs/>
                <w:sz w:val="20"/>
                <w:szCs w:val="20"/>
              </w:rPr>
              <w:t xml:space="preserve"> в 30-60 годы в </w:t>
            </w:r>
            <w:proofErr w:type="spellStart"/>
            <w:r>
              <w:rPr>
                <w:bCs/>
                <w:sz w:val="20"/>
                <w:szCs w:val="20"/>
              </w:rPr>
              <w:t>СССР.</w:t>
            </w:r>
            <w:r>
              <w:rPr>
                <w:rStyle w:val="submenu-table"/>
                <w:bCs/>
                <w:sz w:val="20"/>
                <w:szCs w:val="20"/>
              </w:rPr>
              <w:t>Система</w:t>
            </w:r>
            <w:proofErr w:type="spellEnd"/>
            <w:r>
              <w:rPr>
                <w:rStyle w:val="submenu-table"/>
                <w:bCs/>
                <w:sz w:val="20"/>
                <w:szCs w:val="20"/>
              </w:rPr>
              <w:t xml:space="preserve"> образования и педагогическая наука в 1960-1980 годы в СССР. Система образования и педагогическая наука на современном этапе.</w:t>
            </w:r>
          </w:p>
        </w:tc>
        <w:tc>
          <w:tcPr>
            <w:tcW w:w="1353" w:type="dxa"/>
            <w:tcBorders>
              <w:top w:val="single" w:sz="4" w:space="0" w:color="auto"/>
              <w:left w:val="single" w:sz="4" w:space="0" w:color="auto"/>
              <w:bottom w:val="single" w:sz="4" w:space="0" w:color="auto"/>
              <w:right w:val="single" w:sz="4" w:space="0" w:color="auto"/>
            </w:tcBorders>
            <w:hideMark/>
          </w:tcPr>
          <w:p w:rsidR="00A1482F" w:rsidRPr="00E95E0A" w:rsidRDefault="00C839B5">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Самостоятельная работа: </w:t>
            </w:r>
          </w:p>
          <w:p w:rsidR="00A1482F" w:rsidRDefault="00A1482F">
            <w:pPr>
              <w:shd w:val="clear" w:color="auto" w:fill="FFFFFF"/>
              <w:tabs>
                <w:tab w:val="left" w:leader="dot" w:pos="6211"/>
              </w:tabs>
              <w:rPr>
                <w:bCs/>
                <w:sz w:val="20"/>
                <w:szCs w:val="20"/>
              </w:rPr>
            </w:pPr>
            <w:r>
              <w:rPr>
                <w:bCs/>
                <w:sz w:val="20"/>
                <w:szCs w:val="20"/>
              </w:rPr>
              <w:t>Составление хронологической таблицы  педагогических идей великих педагогов прошлого. Практическая работа на тему:  «Идеи начального образования, воспитания и развития детей в трудах известных педагогов»</w:t>
            </w:r>
          </w:p>
          <w:p w:rsidR="00A1482F" w:rsidRDefault="00A1482F">
            <w:pPr>
              <w:shd w:val="clear" w:color="auto" w:fill="FFFFFF"/>
              <w:tabs>
                <w:tab w:val="left" w:leader="dot" w:pos="6211"/>
              </w:tabs>
              <w:rPr>
                <w:bCs/>
                <w:sz w:val="20"/>
                <w:szCs w:val="20"/>
              </w:rPr>
            </w:pPr>
            <w:r>
              <w:rPr>
                <w:bCs/>
                <w:sz w:val="20"/>
                <w:szCs w:val="20"/>
              </w:rPr>
              <w:t>Презентации по теме «История развития педагогики».</w:t>
            </w:r>
          </w:p>
        </w:tc>
        <w:tc>
          <w:tcPr>
            <w:tcW w:w="1353" w:type="dxa"/>
            <w:tcBorders>
              <w:top w:val="single" w:sz="4" w:space="0" w:color="auto"/>
              <w:left w:val="single" w:sz="4" w:space="0" w:color="auto"/>
              <w:bottom w:val="single" w:sz="4" w:space="0" w:color="auto"/>
              <w:right w:val="single" w:sz="4" w:space="0" w:color="auto"/>
            </w:tcBorders>
            <w:hideMark/>
          </w:tcPr>
          <w:p w:rsidR="00A1482F" w:rsidRPr="00E95E0A" w:rsidRDefault="00A1482F">
            <w:pPr>
              <w:jc w:val="center"/>
              <w:rPr>
                <w:b/>
                <w:bCs/>
                <w:sz w:val="20"/>
                <w:szCs w:val="20"/>
              </w:rPr>
            </w:pPr>
            <w:r w:rsidRPr="00E95E0A">
              <w:rPr>
                <w:b/>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Практическая работа</w:t>
            </w:r>
          </w:p>
        </w:tc>
        <w:tc>
          <w:tcPr>
            <w:tcW w:w="1353" w:type="dxa"/>
            <w:tcBorders>
              <w:top w:val="single" w:sz="4" w:space="0" w:color="auto"/>
              <w:left w:val="single" w:sz="4" w:space="0" w:color="auto"/>
              <w:bottom w:val="single" w:sz="4" w:space="0" w:color="auto"/>
              <w:right w:val="single" w:sz="4" w:space="0" w:color="auto"/>
            </w:tcBorders>
            <w:hideMark/>
          </w:tcPr>
          <w:p w:rsidR="00A1482F" w:rsidRPr="00E95E0A" w:rsidRDefault="00A1482F">
            <w:pPr>
              <w:jc w:val="center"/>
              <w:rPr>
                <w:b/>
                <w:bCs/>
                <w:sz w:val="20"/>
                <w:szCs w:val="20"/>
              </w:rPr>
            </w:pPr>
            <w:r w:rsidRPr="00E95E0A">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Раздел 4. Целостный педагогический процесс</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leader="dot" w:pos="6211"/>
              </w:tabs>
              <w:rPr>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p w:rsidR="00A1482F" w:rsidRDefault="00A1482F">
            <w:pPr>
              <w:jc w:val="center"/>
              <w:rPr>
                <w:b/>
                <w:bCs/>
                <w:sz w:val="20"/>
                <w:szCs w:val="20"/>
              </w:rPr>
            </w:pPr>
            <w:r>
              <w:rPr>
                <w:b/>
                <w:bCs/>
                <w:sz w:val="20"/>
                <w:szCs w:val="20"/>
              </w:rPr>
              <w:t>8 (5)</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4. 1.Педагогический процесс как система. Целостность педагогического процесса.</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Педагогический процесс как система. Структура педагогического процесса. Компоненты педагогического процесса (целевой, </w:t>
            </w:r>
            <w:proofErr w:type="gramStart"/>
            <w:r>
              <w:rPr>
                <w:bCs/>
                <w:sz w:val="20"/>
                <w:szCs w:val="20"/>
              </w:rPr>
              <w:t>содержательный</w:t>
            </w:r>
            <w:proofErr w:type="gramEnd"/>
            <w:r>
              <w:rPr>
                <w:bCs/>
                <w:sz w:val="20"/>
                <w:szCs w:val="20"/>
              </w:rPr>
              <w:t xml:space="preserve">, </w:t>
            </w:r>
            <w:proofErr w:type="spellStart"/>
            <w:r>
              <w:rPr>
                <w:bCs/>
                <w:sz w:val="20"/>
                <w:szCs w:val="20"/>
              </w:rPr>
              <w:t>деятельностный</w:t>
            </w:r>
            <w:proofErr w:type="spellEnd"/>
            <w:r>
              <w:rPr>
                <w:bCs/>
                <w:sz w:val="20"/>
                <w:szCs w:val="20"/>
              </w:rPr>
              <w:t>, организационно-управленческий, результативный). Предмет, средства, продукты педагогического процесса. Целостность педагогического процесса. Закономерности педагогического процесса. Этапы педагогического процесса.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4. 2. Инновационная педагогика. Мастерство учителя.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Сущность и направленность нововведений. Понятие педагогической системы и путей ее совершенствования (</w:t>
            </w:r>
            <w:proofErr w:type="gramStart"/>
            <w:r>
              <w:rPr>
                <w:bCs/>
                <w:sz w:val="20"/>
                <w:szCs w:val="20"/>
              </w:rPr>
              <w:t>интенсивный</w:t>
            </w:r>
            <w:proofErr w:type="gramEnd"/>
            <w:r>
              <w:rPr>
                <w:bCs/>
                <w:sz w:val="20"/>
                <w:szCs w:val="20"/>
              </w:rPr>
              <w:t xml:space="preserve"> и экстенсивный). Понятие «интегрированные инновации». Главные направления инновационных преобразований. Инновационная педагогика. Основные педагогические принципы и их реализация. Инновационные учебные заведения. Оптимизация педагогической системы. Функции учителя (</w:t>
            </w:r>
            <w:proofErr w:type="spellStart"/>
            <w:r>
              <w:rPr>
                <w:bCs/>
                <w:sz w:val="20"/>
                <w:szCs w:val="20"/>
              </w:rPr>
              <w:t>целеполагание</w:t>
            </w:r>
            <w:proofErr w:type="spellEnd"/>
            <w:r>
              <w:rPr>
                <w:bCs/>
                <w:sz w:val="20"/>
                <w:szCs w:val="20"/>
              </w:rPr>
              <w:t>, диагностирование, прогнозирование, контроль, оценка, коррекция, организационная и информационная функции), их связь друг с другом. Требования к учителю. Понятие «педагогический такт». Профессиональный потенциал педагога. Мастерство учителя. Педагогическая квалиметрия. Аттестация учителей.</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Самостоятельная работа: выполнение домашних заданий.</w:t>
            </w:r>
          </w:p>
          <w:p w:rsidR="00A1482F" w:rsidRDefault="00A1482F">
            <w:pPr>
              <w:shd w:val="clear" w:color="auto" w:fill="FFFFFF"/>
              <w:tabs>
                <w:tab w:val="left" w:leader="dot" w:pos="6211"/>
              </w:tabs>
              <w:rPr>
                <w:bCs/>
                <w:sz w:val="20"/>
                <w:szCs w:val="20"/>
              </w:rPr>
            </w:pPr>
            <w:r>
              <w:rPr>
                <w:bCs/>
                <w:sz w:val="20"/>
                <w:szCs w:val="20"/>
              </w:rPr>
              <w:t>Подготовка докладов,  сообщений на темы «Инновационная педагогика», «Мастерство учителя».</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4. 3. Классификация закономерностей обучения.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История проблемы. Накопление практических знаний по обучению подрастающих поколений в первобытном обществе. Отражение закономерностей обучения в философских учениях. Европейские педагоги-новаторы и их представления о закономерностях обучения. Классификация закономерностей обучения.</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4. 4. Классификация дидактических принципов.</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Соотношение принципов и правил. Понятия «принцип» и «правило». Система дидактических принципов. Принцип сознательности и активности. Принцип наглядности обучения. Принцип систематичности и последовательности. Принцип прочности. Принцип доступности. Принцип научности.  Принцип связи теории с практикой.</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4. 5. Классификации методов обучения.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Метод как многомерное явление. Понятия «метод» и «прием», их отличительные особенности. Классификации методов обучения (</w:t>
            </w:r>
            <w:proofErr w:type="gramStart"/>
            <w:r>
              <w:rPr>
                <w:bCs/>
                <w:sz w:val="20"/>
                <w:szCs w:val="20"/>
              </w:rPr>
              <w:t>традиционная</w:t>
            </w:r>
            <w:proofErr w:type="gramEnd"/>
            <w:r>
              <w:rPr>
                <w:bCs/>
                <w:sz w:val="20"/>
                <w:szCs w:val="20"/>
              </w:rPr>
              <w:t xml:space="preserve">, по назначению, по типу познавательной деятельности, по дидактическим целям). </w:t>
            </w:r>
            <w:proofErr w:type="gramStart"/>
            <w:r>
              <w:rPr>
                <w:bCs/>
                <w:sz w:val="20"/>
                <w:szCs w:val="20"/>
              </w:rPr>
              <w:t>Сущность и содержание методов обучения (рассказ, беседа, лекция, дискуссия, работа с учебной книгой, демонстрация, иллюстрация, упражнения, лабораторные и практические работы).</w:t>
            </w:r>
            <w:proofErr w:type="gramEnd"/>
            <w:r>
              <w:rPr>
                <w:bCs/>
                <w:sz w:val="20"/>
                <w:szCs w:val="20"/>
              </w:rPr>
              <w:t xml:space="preserve"> Методы и методические приемы стимулирования в процессе обучения. Выбор методов обучения.</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4.6. Виды и формы обучения. Урок – основная форма обучения.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Виды обучения (объяснительно-иллюстративное, проблемное, программированное). Формы обучения. Урок – основная форма обучения. Требования к уроку. Определение цели и содержания урока. Принцип организации урока музыки в общеобразовательной школе. Типы и структуры уроков. Нестандартные уроки. Подготовка урока. Вспомогательные формы обучения.</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4. 7. Диагностика обучения.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Диагностика </w:t>
            </w:r>
            <w:proofErr w:type="spellStart"/>
            <w:r>
              <w:rPr>
                <w:bCs/>
                <w:sz w:val="20"/>
                <w:szCs w:val="20"/>
              </w:rPr>
              <w:t>обученности</w:t>
            </w:r>
            <w:proofErr w:type="spellEnd"/>
            <w:r>
              <w:rPr>
                <w:bCs/>
                <w:sz w:val="20"/>
                <w:szCs w:val="20"/>
              </w:rPr>
              <w:t>. Контроль успеваемости учащихся. Принципы диагностирования и контроля успеваемости (</w:t>
            </w:r>
            <w:proofErr w:type="spellStart"/>
            <w:r>
              <w:rPr>
                <w:bCs/>
                <w:sz w:val="20"/>
                <w:szCs w:val="20"/>
              </w:rPr>
              <w:t>обученности</w:t>
            </w:r>
            <w:proofErr w:type="spellEnd"/>
            <w:r>
              <w:rPr>
                <w:bCs/>
                <w:sz w:val="20"/>
                <w:szCs w:val="20"/>
              </w:rPr>
              <w:t xml:space="preserve">): объективность, принцип систематичности, принцип наглядности. Последовательность проверки и оценки знаний. Способы повышения стимулирующей роли оценки. Тестирование достижений и развития. Диагностирование </w:t>
            </w:r>
            <w:proofErr w:type="spellStart"/>
            <w:r>
              <w:rPr>
                <w:bCs/>
                <w:sz w:val="20"/>
                <w:szCs w:val="20"/>
              </w:rPr>
              <w:t>обучаемости</w:t>
            </w:r>
            <w:proofErr w:type="spellEnd"/>
            <w:r>
              <w:rPr>
                <w:bCs/>
                <w:sz w:val="20"/>
                <w:szCs w:val="20"/>
              </w:rPr>
              <w:t>.</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Самостоятельная работа: выполнение домашних заданий. </w:t>
            </w:r>
          </w:p>
          <w:p w:rsidR="00A1482F" w:rsidRDefault="00A1482F">
            <w:pPr>
              <w:shd w:val="clear" w:color="auto" w:fill="FFFFFF"/>
              <w:tabs>
                <w:tab w:val="left" w:leader="dot" w:pos="6211"/>
              </w:tabs>
              <w:rPr>
                <w:bCs/>
                <w:sz w:val="20"/>
                <w:szCs w:val="20"/>
              </w:rPr>
            </w:pPr>
            <w:r>
              <w:rPr>
                <w:bCs/>
                <w:sz w:val="20"/>
                <w:szCs w:val="20"/>
              </w:rPr>
              <w:t xml:space="preserve">Подготовка докладов,  сообщений на темы «Классификация методов обучения», «Диагностика обучения». Проектирование урока.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3</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Практическая работа.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Раздел 6. Процесс воспитания.</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leader="dot" w:pos="6211"/>
              </w:tabs>
              <w:rPr>
                <w:bCs/>
                <w:sz w:val="20"/>
                <w:szCs w:val="20"/>
              </w:rPr>
            </w:pPr>
          </w:p>
        </w:tc>
        <w:tc>
          <w:tcPr>
            <w:tcW w:w="1353" w:type="dxa"/>
            <w:tcBorders>
              <w:top w:val="single" w:sz="4" w:space="0" w:color="auto"/>
              <w:left w:val="single" w:sz="4" w:space="0" w:color="auto"/>
              <w:bottom w:val="single" w:sz="4" w:space="0" w:color="auto"/>
              <w:right w:val="single" w:sz="4" w:space="0" w:color="auto"/>
            </w:tcBorders>
            <w:hideMark/>
          </w:tcPr>
          <w:p w:rsidR="00A1482F" w:rsidRPr="00E95E0A" w:rsidRDefault="00C839B5">
            <w:pPr>
              <w:jc w:val="center"/>
              <w:rPr>
                <w:b/>
                <w:bCs/>
                <w:sz w:val="20"/>
                <w:szCs w:val="20"/>
              </w:rPr>
            </w:pPr>
            <w:r>
              <w:rPr>
                <w:b/>
                <w:bCs/>
                <w:sz w:val="20"/>
                <w:szCs w:val="20"/>
              </w:rPr>
              <w:t>5</w:t>
            </w:r>
            <w:r w:rsidR="00A1482F" w:rsidRPr="00E95E0A">
              <w:rPr>
                <w:b/>
                <w:bCs/>
                <w:sz w:val="20"/>
                <w:szCs w:val="20"/>
              </w:rPr>
              <w:t xml:space="preserve"> (2)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6. 1. Особенности воспитательного процесса. Содержание процесса воспитания.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Особенности воспитательного процесса (целенаправленность, многофакторность, непрерывность, двусторонность). Диалектика процесса воспитания. Личность воспитателя. Системы и структуры воспитательного процесса. Общие закономерности процесса воспитания. Цели процесса воспитания. Сочетание образовательных и воспитательных целей. Содержание процесса воспитания. Диагностика воспитанности.</w:t>
            </w:r>
          </w:p>
        </w:tc>
        <w:tc>
          <w:tcPr>
            <w:tcW w:w="1353" w:type="dxa"/>
            <w:tcBorders>
              <w:top w:val="single" w:sz="4" w:space="0" w:color="auto"/>
              <w:left w:val="single" w:sz="4" w:space="0" w:color="auto"/>
              <w:bottom w:val="single" w:sz="4" w:space="0" w:color="auto"/>
              <w:right w:val="single" w:sz="4" w:space="0" w:color="auto"/>
            </w:tcBorders>
            <w:hideMark/>
          </w:tcPr>
          <w:p w:rsidR="00A1482F" w:rsidRPr="00E95E0A" w:rsidRDefault="00A1482F">
            <w:pPr>
              <w:jc w:val="center"/>
              <w:rPr>
                <w:b/>
                <w:bCs/>
                <w:sz w:val="20"/>
                <w:szCs w:val="20"/>
              </w:rPr>
            </w:pPr>
            <w:r w:rsidRPr="00E95E0A">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lastRenderedPageBreak/>
              <w:t>Тема 6. 2. Специфика принципов воспитания.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Специфика принципов воспитания. Основные требования, предъявляемые к воспитательным принципам. Классификация принципов. Общественная направленность воспитания. Опора на </w:t>
            </w:r>
            <w:proofErr w:type="gramStart"/>
            <w:r>
              <w:rPr>
                <w:bCs/>
                <w:sz w:val="20"/>
                <w:szCs w:val="20"/>
              </w:rPr>
              <w:t>положительное</w:t>
            </w:r>
            <w:proofErr w:type="gramEnd"/>
            <w:r>
              <w:rPr>
                <w:bCs/>
                <w:sz w:val="20"/>
                <w:szCs w:val="20"/>
              </w:rPr>
              <w:t xml:space="preserve">. </w:t>
            </w:r>
            <w:proofErr w:type="spellStart"/>
            <w:r>
              <w:rPr>
                <w:bCs/>
                <w:sz w:val="20"/>
                <w:szCs w:val="20"/>
              </w:rPr>
              <w:t>Гуманизация</w:t>
            </w:r>
            <w:proofErr w:type="spellEnd"/>
            <w:r>
              <w:rPr>
                <w:bCs/>
                <w:sz w:val="20"/>
                <w:szCs w:val="20"/>
              </w:rPr>
              <w:t xml:space="preserve"> воспитания. Личностный подход в воспитании. Единство воспитательных воздействий.</w:t>
            </w:r>
          </w:p>
        </w:tc>
        <w:tc>
          <w:tcPr>
            <w:tcW w:w="1353" w:type="dxa"/>
            <w:tcBorders>
              <w:top w:val="single" w:sz="4" w:space="0" w:color="auto"/>
              <w:left w:val="single" w:sz="4" w:space="0" w:color="auto"/>
              <w:bottom w:val="single" w:sz="4" w:space="0" w:color="auto"/>
              <w:right w:val="single" w:sz="4" w:space="0" w:color="auto"/>
            </w:tcBorders>
            <w:hideMark/>
          </w:tcPr>
          <w:p w:rsidR="00A1482F" w:rsidRPr="00E95E0A" w:rsidRDefault="00A1482F">
            <w:pPr>
              <w:jc w:val="center"/>
              <w:rPr>
                <w:b/>
                <w:bCs/>
                <w:sz w:val="20"/>
                <w:szCs w:val="20"/>
              </w:rPr>
            </w:pPr>
            <w:r w:rsidRPr="00E95E0A">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6. 3. Классификация методов воспитания.</w:t>
            </w:r>
            <w:r>
              <w:rPr>
                <w:b/>
                <w:bCs/>
                <w:sz w:val="20"/>
                <w:szCs w:val="20"/>
              </w:rPr>
              <w:tab/>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Методы и приемы воспитания. Выбор методов воспитания. Основные условия выбора методов воспитания. Классификация методов воспитания. Методы формирования сознания личности (рассказ на этическую тему, разъяснение, этическая беседа, диспут, пример). Методы организации деятельности (упражнение, требование, приучение, поручение). Методы стимулирования (поощрение, наказание, соревнование). Требование к методам воспитания.</w:t>
            </w:r>
          </w:p>
        </w:tc>
        <w:tc>
          <w:tcPr>
            <w:tcW w:w="1353" w:type="dxa"/>
            <w:tcBorders>
              <w:top w:val="single" w:sz="4" w:space="0" w:color="auto"/>
              <w:left w:val="single" w:sz="4" w:space="0" w:color="auto"/>
              <w:bottom w:val="single" w:sz="4" w:space="0" w:color="auto"/>
              <w:right w:val="single" w:sz="4" w:space="0" w:color="auto"/>
            </w:tcBorders>
            <w:hideMark/>
          </w:tcPr>
          <w:p w:rsidR="00A1482F" w:rsidRPr="00E95E0A" w:rsidRDefault="00A1482F">
            <w:pPr>
              <w:jc w:val="center"/>
              <w:rPr>
                <w:b/>
                <w:bCs/>
                <w:sz w:val="20"/>
                <w:szCs w:val="20"/>
              </w:rPr>
            </w:pPr>
            <w:r w:rsidRPr="00E95E0A">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6. 4. Семейное воспитание. Педагогическая поддержка семьи.</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Воспитание в семье или семейное воспитание. Понятие «семья». Классификация семей. Функции семьи. Основные причины низкого уровня семейного воспитания. Содержание семейного воспитания. Правила семейного воспитания. Педагогическая поддержка семьи. Социальная работа. Знакомство с понятием «социальная педагогика».</w:t>
            </w:r>
          </w:p>
        </w:tc>
        <w:tc>
          <w:tcPr>
            <w:tcW w:w="1353" w:type="dxa"/>
            <w:tcBorders>
              <w:top w:val="single" w:sz="4" w:space="0" w:color="auto"/>
              <w:left w:val="single" w:sz="4" w:space="0" w:color="auto"/>
              <w:bottom w:val="single" w:sz="4" w:space="0" w:color="auto"/>
              <w:right w:val="single" w:sz="4" w:space="0" w:color="auto"/>
            </w:tcBorders>
            <w:hideMark/>
          </w:tcPr>
          <w:p w:rsidR="00A1482F" w:rsidRPr="00E95E0A" w:rsidRDefault="00A1482F">
            <w:pPr>
              <w:jc w:val="center"/>
              <w:rPr>
                <w:b/>
                <w:bCs/>
                <w:sz w:val="20"/>
                <w:szCs w:val="20"/>
              </w:rPr>
            </w:pPr>
            <w:r w:rsidRPr="00E95E0A">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Pr="00CA3A94" w:rsidRDefault="00A1482F">
            <w:pPr>
              <w:shd w:val="clear" w:color="auto" w:fill="FFFFFF"/>
              <w:tabs>
                <w:tab w:val="left" w:leader="dot" w:pos="6211"/>
              </w:tabs>
              <w:rPr>
                <w:bCs/>
                <w:sz w:val="20"/>
                <w:szCs w:val="20"/>
              </w:rPr>
            </w:pPr>
            <w:r w:rsidRPr="00CA3A94">
              <w:rPr>
                <w:bCs/>
                <w:sz w:val="20"/>
                <w:szCs w:val="20"/>
              </w:rPr>
              <w:t xml:space="preserve">Самостоятельная работа: выполнение домашних заданий. </w:t>
            </w:r>
          </w:p>
          <w:p w:rsidR="00A1482F" w:rsidRPr="00CA3A94" w:rsidRDefault="00A1482F">
            <w:pPr>
              <w:shd w:val="clear" w:color="auto" w:fill="FFFFFF"/>
              <w:tabs>
                <w:tab w:val="left" w:leader="dot" w:pos="6211"/>
              </w:tabs>
              <w:rPr>
                <w:bCs/>
                <w:sz w:val="20"/>
                <w:szCs w:val="20"/>
              </w:rPr>
            </w:pPr>
            <w:r w:rsidRPr="00CA3A94">
              <w:rPr>
                <w:bCs/>
                <w:sz w:val="20"/>
                <w:szCs w:val="20"/>
              </w:rPr>
              <w:t>Подготовка презентации  на тему «Семья – основа воспитания».</w:t>
            </w:r>
          </w:p>
        </w:tc>
        <w:tc>
          <w:tcPr>
            <w:tcW w:w="1353" w:type="dxa"/>
            <w:tcBorders>
              <w:top w:val="single" w:sz="4" w:space="0" w:color="auto"/>
              <w:left w:val="single" w:sz="4" w:space="0" w:color="auto"/>
              <w:bottom w:val="single" w:sz="4" w:space="0" w:color="auto"/>
              <w:right w:val="single" w:sz="4" w:space="0" w:color="auto"/>
            </w:tcBorders>
            <w:hideMark/>
          </w:tcPr>
          <w:p w:rsidR="00A1482F" w:rsidRPr="00CA3A94" w:rsidRDefault="00A1482F">
            <w:pPr>
              <w:jc w:val="center"/>
              <w:rPr>
                <w:b/>
                <w:bCs/>
                <w:sz w:val="20"/>
                <w:szCs w:val="20"/>
              </w:rPr>
            </w:pPr>
            <w:r w:rsidRPr="00CA3A94">
              <w:rPr>
                <w:b/>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C839B5"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C839B5" w:rsidRDefault="00C839B5">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C839B5" w:rsidRPr="00CA3A94" w:rsidRDefault="00CA3A94">
            <w:pPr>
              <w:shd w:val="clear" w:color="auto" w:fill="FFFFFF"/>
              <w:tabs>
                <w:tab w:val="left" w:leader="dot" w:pos="6211"/>
              </w:tabs>
              <w:rPr>
                <w:b/>
                <w:bCs/>
                <w:sz w:val="20"/>
                <w:szCs w:val="20"/>
              </w:rPr>
            </w:pPr>
            <w:r w:rsidRPr="00CA3A94">
              <w:rPr>
                <w:b/>
                <w:bCs/>
                <w:sz w:val="20"/>
                <w:szCs w:val="20"/>
              </w:rPr>
              <w:t>Контрольный урок</w:t>
            </w:r>
          </w:p>
        </w:tc>
        <w:tc>
          <w:tcPr>
            <w:tcW w:w="1353" w:type="dxa"/>
            <w:tcBorders>
              <w:top w:val="single" w:sz="4" w:space="0" w:color="auto"/>
              <w:left w:val="single" w:sz="4" w:space="0" w:color="auto"/>
              <w:bottom w:val="single" w:sz="4" w:space="0" w:color="auto"/>
              <w:right w:val="single" w:sz="4" w:space="0" w:color="auto"/>
            </w:tcBorders>
          </w:tcPr>
          <w:p w:rsidR="00C839B5" w:rsidRPr="00CA3A94" w:rsidRDefault="00C839B5">
            <w:pPr>
              <w:jc w:val="center"/>
              <w:rPr>
                <w:b/>
                <w:bCs/>
                <w:sz w:val="20"/>
                <w:szCs w:val="20"/>
              </w:rPr>
            </w:pPr>
            <w:r w:rsidRPr="00CA3A94">
              <w:rPr>
                <w:b/>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C839B5" w:rsidRDefault="00C839B5">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1752B8">
            <w:pPr>
              <w:shd w:val="clear" w:color="auto" w:fill="FFFFFF"/>
              <w:tabs>
                <w:tab w:val="left" w:pos="288"/>
                <w:tab w:val="left" w:leader="dot" w:pos="5765"/>
              </w:tabs>
              <w:rPr>
                <w:b/>
                <w:bCs/>
                <w:sz w:val="20"/>
                <w:szCs w:val="20"/>
              </w:rPr>
            </w:pPr>
            <w:r>
              <w:rPr>
                <w:b/>
                <w:bCs/>
                <w:sz w:val="20"/>
                <w:szCs w:val="20"/>
              </w:rPr>
              <w:t xml:space="preserve"> </w:t>
            </w:r>
            <w:r w:rsidR="006A72AA">
              <w:rPr>
                <w:b/>
                <w:bCs/>
                <w:sz w:val="20"/>
                <w:szCs w:val="20"/>
              </w:rPr>
              <w:t xml:space="preserve"> </w:t>
            </w:r>
            <w:r w:rsidR="00A1482F">
              <w:rPr>
                <w:b/>
                <w:bCs/>
                <w:sz w:val="20"/>
                <w:szCs w:val="20"/>
              </w:rPr>
              <w:t>Всего: 32 недели</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
                <w:bCs/>
                <w:sz w:val="20"/>
                <w:szCs w:val="20"/>
              </w:rPr>
            </w:pPr>
            <w:r>
              <w:rPr>
                <w:b/>
                <w:bCs/>
                <w:sz w:val="20"/>
                <w:szCs w:val="20"/>
              </w:rPr>
              <w:t xml:space="preserve">Общее кол – </w:t>
            </w:r>
            <w:proofErr w:type="gramStart"/>
            <w:r>
              <w:rPr>
                <w:b/>
                <w:bCs/>
                <w:sz w:val="20"/>
                <w:szCs w:val="20"/>
              </w:rPr>
              <w:t>во</w:t>
            </w:r>
            <w:proofErr w:type="gramEnd"/>
            <w:r>
              <w:rPr>
                <w:b/>
                <w:bCs/>
                <w:sz w:val="20"/>
                <w:szCs w:val="20"/>
              </w:rPr>
              <w:t xml:space="preserve"> часов 48; лекционных 32, самостоятельных  16.</w:t>
            </w: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bl>
    <w:p w:rsidR="0077640B" w:rsidRPr="00C34295"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highlight w:val="yellow"/>
        </w:rPr>
      </w:pPr>
    </w:p>
    <w:tbl>
      <w:tblPr>
        <w:tblpPr w:leftFromText="180" w:rightFromText="180"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1"/>
        <w:gridCol w:w="400"/>
        <w:gridCol w:w="6396"/>
        <w:gridCol w:w="3288"/>
        <w:gridCol w:w="1535"/>
      </w:tblGrid>
      <w:tr w:rsidR="00DD60AA" w:rsidRPr="004E0AF3" w:rsidTr="00360E2B">
        <w:tc>
          <w:tcPr>
            <w:tcW w:w="1109" w:type="pct"/>
          </w:tcPr>
          <w:p w:rsidR="00DD60AA" w:rsidRPr="004E0AF3" w:rsidRDefault="00DD60AA" w:rsidP="008A6C2A">
            <w:pPr>
              <w:rPr>
                <w:rFonts w:eastAsia="Calibri"/>
                <w:b/>
                <w:bCs/>
                <w:sz w:val="20"/>
                <w:szCs w:val="20"/>
              </w:rPr>
            </w:pPr>
            <w:r w:rsidRPr="004E0AF3">
              <w:rPr>
                <w:rFonts w:eastAsia="Calibri"/>
                <w:b/>
                <w:bCs/>
                <w:sz w:val="20"/>
                <w:szCs w:val="20"/>
              </w:rPr>
              <w:t xml:space="preserve">МДК.02.02. </w:t>
            </w:r>
            <w:proofErr w:type="spellStart"/>
            <w:r w:rsidRPr="004E0AF3">
              <w:rPr>
                <w:rFonts w:eastAsia="Calibri"/>
                <w:b/>
                <w:bCs/>
                <w:sz w:val="20"/>
                <w:szCs w:val="20"/>
              </w:rPr>
              <w:t>Учебн</w:t>
            </w:r>
            <w:proofErr w:type="gramStart"/>
            <w:r w:rsidRPr="004E0AF3">
              <w:rPr>
                <w:rFonts w:eastAsia="Calibri"/>
                <w:b/>
                <w:bCs/>
                <w:sz w:val="20"/>
                <w:szCs w:val="20"/>
              </w:rPr>
              <w:t>о</w:t>
            </w:r>
            <w:proofErr w:type="spellEnd"/>
            <w:r w:rsidRPr="004E0AF3">
              <w:rPr>
                <w:rFonts w:eastAsia="Calibri"/>
                <w:b/>
                <w:bCs/>
                <w:sz w:val="20"/>
                <w:szCs w:val="20"/>
              </w:rPr>
              <w:t>-</w:t>
            </w:r>
            <w:proofErr w:type="gramEnd"/>
            <w:r w:rsidRPr="004E0AF3">
              <w:rPr>
                <w:rFonts w:eastAsia="Calibri"/>
                <w:b/>
                <w:bCs/>
                <w:sz w:val="20"/>
                <w:szCs w:val="20"/>
              </w:rPr>
              <w:t xml:space="preserve"> методическое обеспечение учебного процесса</w:t>
            </w:r>
          </w:p>
        </w:tc>
        <w:tc>
          <w:tcPr>
            <w:tcW w:w="2276" w:type="pct"/>
            <w:gridSpan w:val="2"/>
          </w:tcPr>
          <w:p w:rsidR="00DD60AA" w:rsidRPr="004E0AF3" w:rsidRDefault="00DD60AA" w:rsidP="008A6C2A">
            <w:pPr>
              <w:rPr>
                <w:sz w:val="20"/>
                <w:szCs w:val="20"/>
              </w:rPr>
            </w:pPr>
          </w:p>
        </w:tc>
        <w:tc>
          <w:tcPr>
            <w:tcW w:w="1101" w:type="pct"/>
          </w:tcPr>
          <w:p w:rsidR="00DD60AA" w:rsidRPr="004E0AF3" w:rsidRDefault="007A7BD0" w:rsidP="008A6C2A">
            <w:pPr>
              <w:tabs>
                <w:tab w:val="left" w:pos="2697"/>
              </w:tabs>
              <w:jc w:val="center"/>
              <w:rPr>
                <w:b/>
                <w:sz w:val="20"/>
                <w:szCs w:val="20"/>
              </w:rPr>
            </w:pPr>
            <w:r>
              <w:rPr>
                <w:b/>
                <w:sz w:val="20"/>
                <w:szCs w:val="20"/>
              </w:rPr>
              <w:t>120</w:t>
            </w:r>
            <w:r w:rsidR="00414130">
              <w:rPr>
                <w:b/>
                <w:sz w:val="20"/>
                <w:szCs w:val="20"/>
              </w:rPr>
              <w:t xml:space="preserve"> </w:t>
            </w:r>
            <w:r>
              <w:rPr>
                <w:b/>
                <w:sz w:val="20"/>
                <w:szCs w:val="20"/>
              </w:rPr>
              <w:t>(80+40)</w:t>
            </w:r>
          </w:p>
        </w:tc>
        <w:tc>
          <w:tcPr>
            <w:tcW w:w="514" w:type="pct"/>
            <w:tcBorders>
              <w:bottom w:val="single" w:sz="4" w:space="0" w:color="auto"/>
            </w:tcBorders>
            <w:shd w:val="clear" w:color="auto" w:fill="C0C0C0"/>
          </w:tcPr>
          <w:p w:rsidR="00DD60AA" w:rsidRPr="004E0AF3" w:rsidRDefault="00DD60AA" w:rsidP="008A6C2A">
            <w:pPr>
              <w:jc w:val="center"/>
              <w:rPr>
                <w:sz w:val="20"/>
                <w:szCs w:val="20"/>
              </w:rPr>
            </w:pPr>
          </w:p>
        </w:tc>
      </w:tr>
      <w:tr w:rsidR="00DD60AA" w:rsidRPr="004E0AF3" w:rsidTr="00360E2B">
        <w:trPr>
          <w:trHeight w:val="576"/>
        </w:trPr>
        <w:tc>
          <w:tcPr>
            <w:tcW w:w="1109" w:type="pct"/>
          </w:tcPr>
          <w:p w:rsidR="00DD60AA" w:rsidRPr="004E0AF3" w:rsidRDefault="00DD60AA" w:rsidP="008A6C2A">
            <w:pPr>
              <w:rPr>
                <w:rFonts w:eastAsia="Calibri"/>
                <w:b/>
                <w:bCs/>
                <w:sz w:val="20"/>
                <w:szCs w:val="20"/>
              </w:rPr>
            </w:pPr>
          </w:p>
        </w:tc>
        <w:tc>
          <w:tcPr>
            <w:tcW w:w="2276" w:type="pct"/>
            <w:gridSpan w:val="2"/>
            <w:shd w:val="clear" w:color="auto" w:fill="auto"/>
          </w:tcPr>
          <w:p w:rsidR="00DD60AA" w:rsidRPr="003F242F" w:rsidRDefault="007A7BD0" w:rsidP="007278C2">
            <w:pPr>
              <w:rPr>
                <w:b/>
              </w:rPr>
            </w:pPr>
            <w:r w:rsidRPr="00D6547F">
              <w:rPr>
                <w:b/>
              </w:rPr>
              <w:t xml:space="preserve">1 курс  </w:t>
            </w:r>
          </w:p>
        </w:tc>
        <w:tc>
          <w:tcPr>
            <w:tcW w:w="1101" w:type="pct"/>
          </w:tcPr>
          <w:p w:rsidR="00DD60AA" w:rsidRPr="00536DDF" w:rsidRDefault="00B60D29" w:rsidP="008A6C2A">
            <w:pPr>
              <w:jc w:val="center"/>
              <w:rPr>
                <w:b/>
                <w:sz w:val="20"/>
                <w:szCs w:val="20"/>
              </w:rPr>
            </w:pPr>
            <w:r>
              <w:rPr>
                <w:b/>
                <w:sz w:val="20"/>
                <w:szCs w:val="20"/>
                <w:lang w:val="en-US"/>
              </w:rPr>
              <w:t>3</w:t>
            </w:r>
            <w:r w:rsidR="007A7BD0">
              <w:rPr>
                <w:b/>
                <w:sz w:val="20"/>
                <w:szCs w:val="20"/>
              </w:rPr>
              <w:t>6</w:t>
            </w:r>
          </w:p>
        </w:tc>
        <w:tc>
          <w:tcPr>
            <w:tcW w:w="514" w:type="pct"/>
            <w:shd w:val="clear" w:color="auto" w:fill="auto"/>
          </w:tcPr>
          <w:p w:rsidR="00DD60AA" w:rsidRPr="004E0AF3" w:rsidRDefault="00DD60AA" w:rsidP="008A6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2"/>
                <w:szCs w:val="22"/>
              </w:rPr>
            </w:pPr>
          </w:p>
        </w:tc>
      </w:tr>
      <w:tr w:rsidR="00610822" w:rsidRPr="004E0AF3" w:rsidTr="00610822">
        <w:trPr>
          <w:trHeight w:val="360"/>
        </w:trPr>
        <w:tc>
          <w:tcPr>
            <w:tcW w:w="1109" w:type="pct"/>
          </w:tcPr>
          <w:p w:rsidR="00610822" w:rsidRDefault="00610822" w:rsidP="00610822">
            <w:pPr>
              <w:rPr>
                <w:rFonts w:eastAsia="Calibri"/>
                <w:b/>
                <w:bCs/>
                <w:sz w:val="20"/>
                <w:szCs w:val="20"/>
              </w:rPr>
            </w:pPr>
            <w:r>
              <w:rPr>
                <w:rFonts w:eastAsia="Calibri"/>
                <w:b/>
                <w:bCs/>
                <w:sz w:val="20"/>
                <w:szCs w:val="20"/>
              </w:rPr>
              <w:t>Раздел 1.</w:t>
            </w:r>
          </w:p>
        </w:tc>
        <w:tc>
          <w:tcPr>
            <w:tcW w:w="2276" w:type="pct"/>
            <w:gridSpan w:val="2"/>
            <w:shd w:val="clear" w:color="auto" w:fill="auto"/>
          </w:tcPr>
          <w:p w:rsidR="00610822" w:rsidRPr="004E0AF3"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p>
        </w:tc>
        <w:tc>
          <w:tcPr>
            <w:tcW w:w="1101" w:type="pct"/>
          </w:tcPr>
          <w:p w:rsidR="00610822" w:rsidRPr="00610822" w:rsidRDefault="00610822" w:rsidP="00610822">
            <w:pPr>
              <w:jc w:val="center"/>
              <w:rPr>
                <w:b/>
                <w:sz w:val="20"/>
                <w:szCs w:val="20"/>
              </w:rPr>
            </w:pPr>
            <w:r w:rsidRPr="00610822">
              <w:rPr>
                <w:b/>
                <w:sz w:val="20"/>
                <w:szCs w:val="20"/>
              </w:rPr>
              <w:t>16</w:t>
            </w:r>
          </w:p>
        </w:tc>
        <w:tc>
          <w:tcPr>
            <w:tcW w:w="514" w:type="pct"/>
            <w:shd w:val="clear" w:color="auto" w:fill="auto"/>
          </w:tcPr>
          <w:p w:rsidR="00610822" w:rsidRPr="004E0AF3"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p>
        </w:tc>
      </w:tr>
      <w:tr w:rsidR="00610822" w:rsidRPr="004E0AF3" w:rsidTr="00610822">
        <w:trPr>
          <w:trHeight w:val="360"/>
        </w:trPr>
        <w:tc>
          <w:tcPr>
            <w:tcW w:w="1109" w:type="pct"/>
          </w:tcPr>
          <w:p w:rsidR="00610822" w:rsidRPr="004E0AF3" w:rsidRDefault="00610822" w:rsidP="00610822">
            <w:pPr>
              <w:rPr>
                <w:rFonts w:eastAsia="Calibri"/>
                <w:b/>
                <w:bCs/>
                <w:sz w:val="20"/>
                <w:szCs w:val="20"/>
              </w:rPr>
            </w:pPr>
            <w:r>
              <w:rPr>
                <w:rFonts w:eastAsia="Calibri"/>
                <w:b/>
                <w:bCs/>
                <w:sz w:val="20"/>
                <w:szCs w:val="20"/>
              </w:rPr>
              <w:t xml:space="preserve">Тема 1. </w:t>
            </w:r>
            <w:r w:rsidRPr="004E0AF3">
              <w:rPr>
                <w:rFonts w:eastAsia="Calibri"/>
                <w:b/>
                <w:bCs/>
                <w:sz w:val="20"/>
                <w:szCs w:val="20"/>
              </w:rPr>
              <w:t>Введение</w:t>
            </w:r>
          </w:p>
        </w:tc>
        <w:tc>
          <w:tcPr>
            <w:tcW w:w="2276" w:type="pct"/>
            <w:gridSpan w:val="2"/>
            <w:shd w:val="clear" w:color="auto" w:fill="auto"/>
          </w:tcPr>
          <w:p w:rsidR="00610822" w:rsidRPr="004E0AF3"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4E0AF3">
              <w:rPr>
                <w:bCs/>
                <w:sz w:val="20"/>
                <w:szCs w:val="20"/>
              </w:rPr>
              <w:t>Введение в дисциплину. Цели и задачи. Формы работы.</w:t>
            </w:r>
          </w:p>
        </w:tc>
        <w:tc>
          <w:tcPr>
            <w:tcW w:w="1101" w:type="pct"/>
          </w:tcPr>
          <w:p w:rsidR="00610822" w:rsidRPr="004E0AF3" w:rsidRDefault="00610822" w:rsidP="00610822">
            <w:pPr>
              <w:jc w:val="center"/>
              <w:rPr>
                <w:sz w:val="20"/>
                <w:szCs w:val="20"/>
              </w:rPr>
            </w:pPr>
            <w:r>
              <w:rPr>
                <w:sz w:val="20"/>
                <w:szCs w:val="20"/>
              </w:rPr>
              <w:t>1</w:t>
            </w:r>
          </w:p>
        </w:tc>
        <w:tc>
          <w:tcPr>
            <w:tcW w:w="514" w:type="pct"/>
            <w:shd w:val="clear" w:color="auto" w:fill="auto"/>
          </w:tcPr>
          <w:p w:rsidR="00610822" w:rsidRPr="004E0AF3"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4E0AF3">
              <w:rPr>
                <w:bCs/>
                <w:i/>
                <w:sz w:val="20"/>
                <w:szCs w:val="20"/>
              </w:rPr>
              <w:t>1</w:t>
            </w:r>
          </w:p>
        </w:tc>
      </w:tr>
      <w:tr w:rsidR="00610822" w:rsidTr="00360E2B">
        <w:tc>
          <w:tcPr>
            <w:tcW w:w="1109" w:type="pct"/>
          </w:tcPr>
          <w:p w:rsidR="00610822" w:rsidRPr="004E0AF3" w:rsidRDefault="00610822" w:rsidP="00610822">
            <w:pPr>
              <w:jc w:val="both"/>
              <w:rPr>
                <w:rFonts w:eastAsia="Calibri"/>
                <w:b/>
                <w:bCs/>
                <w:sz w:val="20"/>
                <w:szCs w:val="20"/>
              </w:rPr>
            </w:pPr>
            <w:r w:rsidRPr="004E0AF3">
              <w:rPr>
                <w:rFonts w:eastAsia="Calibri"/>
                <w:b/>
                <w:bCs/>
                <w:sz w:val="20"/>
                <w:szCs w:val="20"/>
              </w:rPr>
              <w:t xml:space="preserve">Тема 2. </w:t>
            </w:r>
            <w:r w:rsidRPr="004E0AF3">
              <w:rPr>
                <w:b/>
                <w:sz w:val="20"/>
                <w:szCs w:val="20"/>
              </w:rPr>
              <w:t xml:space="preserve"> </w:t>
            </w:r>
            <w:r w:rsidRPr="00C827C2">
              <w:rPr>
                <w:sz w:val="20"/>
                <w:szCs w:val="20"/>
              </w:rPr>
              <w:t>Музыкальные способности, их развитие в процессе обучения в классе по специальности</w:t>
            </w:r>
          </w:p>
        </w:tc>
        <w:tc>
          <w:tcPr>
            <w:tcW w:w="2276" w:type="pct"/>
            <w:gridSpan w:val="2"/>
            <w:shd w:val="clear" w:color="auto" w:fill="auto"/>
          </w:tcPr>
          <w:p w:rsidR="00610822" w:rsidRPr="004E0AF3" w:rsidRDefault="00610822" w:rsidP="00610822">
            <w:pPr>
              <w:rPr>
                <w:sz w:val="20"/>
                <w:szCs w:val="20"/>
              </w:rPr>
            </w:pPr>
            <w:r w:rsidRPr="004E0AF3">
              <w:rPr>
                <w:sz w:val="20"/>
                <w:szCs w:val="20"/>
              </w:rPr>
              <w:t>Понятие «способности». Музыкальная одарённость.</w:t>
            </w:r>
          </w:p>
          <w:p w:rsidR="00610822" w:rsidRPr="004E0AF3" w:rsidRDefault="00610822" w:rsidP="00610822">
            <w:pPr>
              <w:rPr>
                <w:sz w:val="20"/>
                <w:szCs w:val="20"/>
              </w:rPr>
            </w:pPr>
            <w:r w:rsidRPr="004E0AF3">
              <w:rPr>
                <w:sz w:val="20"/>
                <w:szCs w:val="20"/>
              </w:rPr>
              <w:t>Музыкальный слух и его разновидности.</w:t>
            </w:r>
          </w:p>
          <w:p w:rsidR="00610822" w:rsidRPr="004E0AF3" w:rsidRDefault="00610822" w:rsidP="00610822">
            <w:pPr>
              <w:rPr>
                <w:sz w:val="20"/>
                <w:szCs w:val="20"/>
              </w:rPr>
            </w:pPr>
            <w:r w:rsidRPr="004E0AF3">
              <w:rPr>
                <w:sz w:val="20"/>
                <w:szCs w:val="20"/>
              </w:rPr>
              <w:t>Внимание. Воображение.</w:t>
            </w:r>
          </w:p>
          <w:p w:rsidR="00610822" w:rsidRPr="004E0AF3"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4E0AF3">
              <w:rPr>
                <w:sz w:val="20"/>
                <w:szCs w:val="20"/>
              </w:rPr>
              <w:t>Музыкальная память.</w:t>
            </w:r>
          </w:p>
        </w:tc>
        <w:tc>
          <w:tcPr>
            <w:tcW w:w="1101" w:type="pct"/>
          </w:tcPr>
          <w:p w:rsidR="00610822" w:rsidRPr="004E0AF3" w:rsidRDefault="00610822" w:rsidP="00610822">
            <w:pPr>
              <w:jc w:val="center"/>
              <w:rPr>
                <w:sz w:val="20"/>
                <w:szCs w:val="20"/>
              </w:rPr>
            </w:pPr>
            <w:r>
              <w:rPr>
                <w:sz w:val="20"/>
                <w:szCs w:val="20"/>
              </w:rPr>
              <w:t>3</w:t>
            </w:r>
          </w:p>
        </w:tc>
        <w:tc>
          <w:tcPr>
            <w:tcW w:w="514" w:type="pct"/>
            <w:shd w:val="clear" w:color="auto" w:fill="auto"/>
          </w:tcPr>
          <w:p w:rsidR="00610822" w:rsidRPr="004E0AF3"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4E0AF3">
              <w:rPr>
                <w:bCs/>
                <w:i/>
                <w:sz w:val="20"/>
                <w:szCs w:val="20"/>
              </w:rPr>
              <w:t>1,2</w:t>
            </w:r>
          </w:p>
        </w:tc>
      </w:tr>
      <w:tr w:rsidR="00610822" w:rsidRPr="00A57146" w:rsidTr="00360E2B">
        <w:tc>
          <w:tcPr>
            <w:tcW w:w="1109" w:type="pct"/>
          </w:tcPr>
          <w:p w:rsidR="00610822" w:rsidRPr="00CE4516" w:rsidRDefault="00610822" w:rsidP="00610822">
            <w:pPr>
              <w:jc w:val="both"/>
              <w:rPr>
                <w:rFonts w:eastAsia="Calibri"/>
                <w:b/>
                <w:bCs/>
                <w:sz w:val="20"/>
                <w:szCs w:val="20"/>
              </w:rPr>
            </w:pPr>
            <w:r w:rsidRPr="00CE4516">
              <w:rPr>
                <w:rFonts w:eastAsia="Calibri"/>
                <w:b/>
                <w:bCs/>
                <w:sz w:val="20"/>
                <w:szCs w:val="20"/>
              </w:rPr>
              <w:t xml:space="preserve">Тема 3. </w:t>
            </w:r>
            <w:r w:rsidRPr="00CE4516">
              <w:rPr>
                <w:bCs/>
                <w:color w:val="000000"/>
                <w:sz w:val="20"/>
                <w:szCs w:val="20"/>
              </w:rPr>
              <w:t xml:space="preserve"> Общие основы исполнительской техники</w:t>
            </w:r>
          </w:p>
        </w:tc>
        <w:tc>
          <w:tcPr>
            <w:tcW w:w="2276" w:type="pct"/>
            <w:gridSpan w:val="2"/>
            <w:shd w:val="clear" w:color="auto" w:fill="auto"/>
          </w:tcPr>
          <w:p w:rsidR="00610822" w:rsidRPr="00CE4516" w:rsidRDefault="00610822" w:rsidP="00610822">
            <w:pPr>
              <w:rPr>
                <w:sz w:val="20"/>
                <w:szCs w:val="20"/>
              </w:rPr>
            </w:pPr>
            <w:r w:rsidRPr="00CE4516">
              <w:rPr>
                <w:sz w:val="20"/>
                <w:szCs w:val="20"/>
              </w:rPr>
              <w:t>Игровое движение.</w:t>
            </w:r>
          </w:p>
          <w:p w:rsidR="00610822" w:rsidRPr="00CE4516" w:rsidRDefault="00610822" w:rsidP="00610822">
            <w:pPr>
              <w:rPr>
                <w:sz w:val="20"/>
                <w:szCs w:val="20"/>
              </w:rPr>
            </w:pPr>
            <w:r w:rsidRPr="00CE4516">
              <w:rPr>
                <w:sz w:val="20"/>
                <w:szCs w:val="20"/>
              </w:rPr>
              <w:t>Координация.</w:t>
            </w:r>
          </w:p>
        </w:tc>
        <w:tc>
          <w:tcPr>
            <w:tcW w:w="1101" w:type="pct"/>
          </w:tcPr>
          <w:p w:rsidR="00610822" w:rsidRPr="00CE4516" w:rsidRDefault="00610822" w:rsidP="00610822">
            <w:pPr>
              <w:jc w:val="center"/>
              <w:rPr>
                <w:sz w:val="20"/>
                <w:szCs w:val="20"/>
              </w:rPr>
            </w:pPr>
            <w:r w:rsidRPr="00CE4516">
              <w:rPr>
                <w:sz w:val="20"/>
                <w:szCs w:val="20"/>
              </w:rPr>
              <w:t>4</w:t>
            </w:r>
          </w:p>
        </w:tc>
        <w:tc>
          <w:tcPr>
            <w:tcW w:w="514" w:type="pct"/>
            <w:shd w:val="clear" w:color="auto" w:fill="auto"/>
          </w:tcPr>
          <w:p w:rsidR="00610822" w:rsidRPr="00CE4516"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CE4516">
              <w:rPr>
                <w:bCs/>
                <w:i/>
                <w:sz w:val="20"/>
                <w:szCs w:val="20"/>
              </w:rPr>
              <w:t>1,2</w:t>
            </w:r>
          </w:p>
        </w:tc>
      </w:tr>
      <w:tr w:rsidR="00610822" w:rsidRPr="00F47F9A" w:rsidTr="00360E2B">
        <w:tc>
          <w:tcPr>
            <w:tcW w:w="1109" w:type="pct"/>
          </w:tcPr>
          <w:p w:rsidR="00610822" w:rsidRPr="00CE4516" w:rsidRDefault="00610822" w:rsidP="00610822">
            <w:pPr>
              <w:jc w:val="both"/>
              <w:rPr>
                <w:rFonts w:eastAsia="Calibri"/>
                <w:b/>
                <w:bCs/>
                <w:sz w:val="20"/>
                <w:szCs w:val="20"/>
              </w:rPr>
            </w:pPr>
            <w:r w:rsidRPr="00CE4516">
              <w:rPr>
                <w:rFonts w:eastAsia="Calibri"/>
                <w:b/>
                <w:bCs/>
                <w:sz w:val="20"/>
                <w:szCs w:val="20"/>
              </w:rPr>
              <w:t>Тема 4.</w:t>
            </w:r>
            <w:r w:rsidRPr="00CE4516">
              <w:rPr>
                <w:bCs/>
                <w:color w:val="000000"/>
                <w:sz w:val="20"/>
                <w:szCs w:val="20"/>
              </w:rPr>
              <w:t xml:space="preserve"> </w:t>
            </w:r>
            <w:r>
              <w:rPr>
                <w:bCs/>
                <w:color w:val="000000"/>
                <w:sz w:val="20"/>
                <w:szCs w:val="20"/>
              </w:rPr>
              <w:t>Основы звукоизвлечения на оркестровом струнном инструменте</w:t>
            </w:r>
          </w:p>
        </w:tc>
        <w:tc>
          <w:tcPr>
            <w:tcW w:w="2276" w:type="pct"/>
            <w:gridSpan w:val="2"/>
            <w:shd w:val="clear" w:color="auto" w:fill="auto"/>
          </w:tcPr>
          <w:p w:rsidR="00610822" w:rsidRPr="00CE4516" w:rsidRDefault="00610822" w:rsidP="00610822">
            <w:pPr>
              <w:rPr>
                <w:color w:val="000000"/>
                <w:sz w:val="20"/>
                <w:szCs w:val="20"/>
              </w:rPr>
            </w:pPr>
            <w:r w:rsidRPr="00CE4516">
              <w:rPr>
                <w:color w:val="000000"/>
                <w:sz w:val="20"/>
                <w:szCs w:val="20"/>
              </w:rPr>
              <w:t>Звукоизвлечение.</w:t>
            </w:r>
          </w:p>
          <w:p w:rsidR="00610822" w:rsidRPr="00CE4516" w:rsidRDefault="00610822" w:rsidP="00610822">
            <w:pPr>
              <w:rPr>
                <w:color w:val="000000"/>
                <w:sz w:val="20"/>
                <w:szCs w:val="20"/>
              </w:rPr>
            </w:pPr>
            <w:r w:rsidRPr="00CE4516">
              <w:rPr>
                <w:color w:val="000000"/>
                <w:sz w:val="20"/>
                <w:szCs w:val="20"/>
              </w:rPr>
              <w:t>Регистры и тембры инструмента.</w:t>
            </w:r>
          </w:p>
          <w:p w:rsidR="00610822" w:rsidRPr="00CE4516" w:rsidRDefault="00610822" w:rsidP="00610822">
            <w:pPr>
              <w:rPr>
                <w:sz w:val="20"/>
                <w:szCs w:val="20"/>
              </w:rPr>
            </w:pPr>
            <w:r w:rsidRPr="00CE4516">
              <w:rPr>
                <w:color w:val="000000"/>
                <w:sz w:val="20"/>
                <w:szCs w:val="20"/>
              </w:rPr>
              <w:t>Общие вопросы постановки.</w:t>
            </w:r>
          </w:p>
        </w:tc>
        <w:tc>
          <w:tcPr>
            <w:tcW w:w="1101" w:type="pct"/>
          </w:tcPr>
          <w:p w:rsidR="00610822" w:rsidRPr="00CE4516" w:rsidRDefault="00610822" w:rsidP="00610822">
            <w:pPr>
              <w:jc w:val="center"/>
              <w:rPr>
                <w:sz w:val="20"/>
                <w:szCs w:val="20"/>
              </w:rPr>
            </w:pPr>
            <w:r>
              <w:rPr>
                <w:sz w:val="20"/>
                <w:szCs w:val="20"/>
              </w:rPr>
              <w:t>4</w:t>
            </w:r>
          </w:p>
        </w:tc>
        <w:tc>
          <w:tcPr>
            <w:tcW w:w="514" w:type="pct"/>
            <w:shd w:val="clear" w:color="auto" w:fill="auto"/>
          </w:tcPr>
          <w:p w:rsidR="00610822" w:rsidRPr="00CE4516"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CE4516">
              <w:rPr>
                <w:bCs/>
                <w:i/>
                <w:sz w:val="20"/>
                <w:szCs w:val="20"/>
              </w:rPr>
              <w:t>1,2</w:t>
            </w:r>
          </w:p>
        </w:tc>
      </w:tr>
      <w:tr w:rsidR="00610822" w:rsidRPr="00F47F9A" w:rsidTr="00360E2B">
        <w:tc>
          <w:tcPr>
            <w:tcW w:w="1109" w:type="pct"/>
          </w:tcPr>
          <w:p w:rsidR="00610822" w:rsidRPr="00474515" w:rsidRDefault="00610822" w:rsidP="00610822">
            <w:pPr>
              <w:jc w:val="both"/>
              <w:rPr>
                <w:rFonts w:eastAsia="Calibri"/>
                <w:b/>
                <w:bCs/>
                <w:sz w:val="20"/>
                <w:szCs w:val="20"/>
              </w:rPr>
            </w:pPr>
            <w:r w:rsidRPr="00474515">
              <w:rPr>
                <w:rFonts w:eastAsia="Calibri"/>
                <w:b/>
                <w:bCs/>
                <w:sz w:val="20"/>
                <w:szCs w:val="20"/>
              </w:rPr>
              <w:lastRenderedPageBreak/>
              <w:t xml:space="preserve">Тема 5. </w:t>
            </w:r>
            <w:r w:rsidRPr="00474515">
              <w:rPr>
                <w:bCs/>
                <w:color w:val="000000"/>
                <w:sz w:val="20"/>
                <w:szCs w:val="20"/>
              </w:rPr>
              <w:t xml:space="preserve"> Методика начального обучения</w:t>
            </w:r>
          </w:p>
        </w:tc>
        <w:tc>
          <w:tcPr>
            <w:tcW w:w="2276" w:type="pct"/>
            <w:gridSpan w:val="2"/>
            <w:shd w:val="clear" w:color="auto" w:fill="auto"/>
          </w:tcPr>
          <w:p w:rsidR="00610822" w:rsidRPr="00474515" w:rsidRDefault="00610822" w:rsidP="00610822">
            <w:pPr>
              <w:keepNext/>
              <w:suppressLineNumbers/>
              <w:shd w:val="clear" w:color="auto" w:fill="FFFFFF"/>
              <w:autoSpaceDE w:val="0"/>
              <w:autoSpaceDN w:val="0"/>
              <w:adjustRightInd w:val="0"/>
              <w:jc w:val="both"/>
              <w:rPr>
                <w:color w:val="000000"/>
                <w:sz w:val="20"/>
                <w:szCs w:val="20"/>
              </w:rPr>
            </w:pPr>
            <w:r w:rsidRPr="00474515">
              <w:rPr>
                <w:color w:val="000000"/>
                <w:sz w:val="20"/>
                <w:szCs w:val="20"/>
              </w:rPr>
              <w:t>Задачи музыкальной школы.</w:t>
            </w:r>
          </w:p>
          <w:p w:rsidR="00610822" w:rsidRPr="00474515" w:rsidRDefault="00610822" w:rsidP="00610822">
            <w:pPr>
              <w:keepNext/>
              <w:suppressLineNumbers/>
              <w:shd w:val="clear" w:color="auto" w:fill="FFFFFF"/>
              <w:autoSpaceDE w:val="0"/>
              <w:autoSpaceDN w:val="0"/>
              <w:adjustRightInd w:val="0"/>
              <w:jc w:val="both"/>
              <w:rPr>
                <w:color w:val="000000"/>
                <w:sz w:val="20"/>
                <w:szCs w:val="20"/>
              </w:rPr>
            </w:pPr>
            <w:r w:rsidRPr="00474515">
              <w:rPr>
                <w:color w:val="000000"/>
                <w:sz w:val="20"/>
                <w:szCs w:val="20"/>
              </w:rPr>
              <w:t>Методика проведения начальных уроков.</w:t>
            </w:r>
          </w:p>
          <w:p w:rsidR="00610822" w:rsidRPr="00474515" w:rsidRDefault="00610822" w:rsidP="00610822">
            <w:pPr>
              <w:rPr>
                <w:b/>
                <w:sz w:val="20"/>
                <w:szCs w:val="20"/>
              </w:rPr>
            </w:pPr>
            <w:r w:rsidRPr="00474515">
              <w:rPr>
                <w:color w:val="000000"/>
                <w:sz w:val="20"/>
                <w:szCs w:val="20"/>
              </w:rPr>
              <w:t>Постановка.</w:t>
            </w:r>
          </w:p>
        </w:tc>
        <w:tc>
          <w:tcPr>
            <w:tcW w:w="1101" w:type="pct"/>
          </w:tcPr>
          <w:p w:rsidR="00610822" w:rsidRPr="00474515" w:rsidRDefault="00610822" w:rsidP="00610822">
            <w:pPr>
              <w:jc w:val="center"/>
              <w:rPr>
                <w:sz w:val="20"/>
                <w:szCs w:val="20"/>
              </w:rPr>
            </w:pPr>
            <w:r>
              <w:rPr>
                <w:sz w:val="20"/>
                <w:szCs w:val="20"/>
              </w:rPr>
              <w:t>4</w:t>
            </w:r>
          </w:p>
        </w:tc>
        <w:tc>
          <w:tcPr>
            <w:tcW w:w="514" w:type="pct"/>
            <w:shd w:val="clear" w:color="auto" w:fill="auto"/>
          </w:tcPr>
          <w:p w:rsidR="00610822" w:rsidRPr="00474515"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474515">
              <w:rPr>
                <w:bCs/>
                <w:i/>
                <w:sz w:val="20"/>
                <w:szCs w:val="20"/>
              </w:rPr>
              <w:t>1,2</w:t>
            </w:r>
          </w:p>
        </w:tc>
      </w:tr>
      <w:tr w:rsidR="00610822" w:rsidRPr="00F47F9A" w:rsidTr="00360E2B">
        <w:tc>
          <w:tcPr>
            <w:tcW w:w="1109" w:type="pct"/>
          </w:tcPr>
          <w:p w:rsidR="00610822" w:rsidRDefault="00610822" w:rsidP="00610822">
            <w:pPr>
              <w:jc w:val="both"/>
              <w:rPr>
                <w:rFonts w:eastAsia="Calibri"/>
                <w:b/>
                <w:bCs/>
                <w:sz w:val="20"/>
                <w:szCs w:val="20"/>
              </w:rPr>
            </w:pPr>
            <w:r>
              <w:rPr>
                <w:rFonts w:eastAsia="Calibri"/>
                <w:b/>
                <w:bCs/>
                <w:sz w:val="20"/>
                <w:szCs w:val="20"/>
              </w:rPr>
              <w:t>Раздел 2.</w:t>
            </w:r>
          </w:p>
        </w:tc>
        <w:tc>
          <w:tcPr>
            <w:tcW w:w="2276" w:type="pct"/>
            <w:gridSpan w:val="2"/>
            <w:shd w:val="clear" w:color="auto" w:fill="auto"/>
          </w:tcPr>
          <w:p w:rsidR="00610822" w:rsidRPr="003F242F" w:rsidRDefault="00610822" w:rsidP="00610822">
            <w:pPr>
              <w:keepNext/>
              <w:suppressLineNumbers/>
              <w:shd w:val="clear" w:color="auto" w:fill="FFFFFF"/>
              <w:autoSpaceDE w:val="0"/>
              <w:autoSpaceDN w:val="0"/>
              <w:adjustRightInd w:val="0"/>
              <w:jc w:val="both"/>
              <w:rPr>
                <w:color w:val="000000"/>
              </w:rPr>
            </w:pPr>
          </w:p>
        </w:tc>
        <w:tc>
          <w:tcPr>
            <w:tcW w:w="1101" w:type="pct"/>
          </w:tcPr>
          <w:p w:rsidR="00610822" w:rsidRPr="007D4769" w:rsidRDefault="00C15E15" w:rsidP="00610822">
            <w:pPr>
              <w:jc w:val="center"/>
              <w:rPr>
                <w:b/>
                <w:sz w:val="20"/>
                <w:szCs w:val="20"/>
              </w:rPr>
            </w:pPr>
            <w:r>
              <w:rPr>
                <w:b/>
                <w:sz w:val="20"/>
                <w:szCs w:val="20"/>
              </w:rPr>
              <w:t>8</w:t>
            </w:r>
          </w:p>
        </w:tc>
        <w:tc>
          <w:tcPr>
            <w:tcW w:w="514" w:type="pct"/>
            <w:shd w:val="clear" w:color="auto" w:fill="auto"/>
          </w:tcPr>
          <w:p w:rsidR="00610822"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p>
        </w:tc>
      </w:tr>
      <w:tr w:rsidR="00610822" w:rsidRPr="00F47F9A" w:rsidTr="00360E2B">
        <w:tc>
          <w:tcPr>
            <w:tcW w:w="1109" w:type="pct"/>
          </w:tcPr>
          <w:p w:rsidR="00610822" w:rsidRPr="00474515" w:rsidRDefault="00610822" w:rsidP="00610822">
            <w:pPr>
              <w:jc w:val="both"/>
              <w:rPr>
                <w:rFonts w:eastAsia="Calibri"/>
                <w:b/>
                <w:bCs/>
                <w:sz w:val="20"/>
                <w:szCs w:val="20"/>
              </w:rPr>
            </w:pPr>
            <w:r>
              <w:rPr>
                <w:rFonts w:eastAsia="Calibri"/>
                <w:b/>
                <w:bCs/>
                <w:sz w:val="20"/>
                <w:szCs w:val="20"/>
              </w:rPr>
              <w:t>Тема 6</w:t>
            </w:r>
            <w:r w:rsidRPr="00474515">
              <w:rPr>
                <w:rFonts w:eastAsia="Calibri"/>
                <w:b/>
                <w:bCs/>
                <w:sz w:val="20"/>
                <w:szCs w:val="20"/>
              </w:rPr>
              <w:t xml:space="preserve">. </w:t>
            </w:r>
            <w:r w:rsidRPr="00474515">
              <w:rPr>
                <w:bCs/>
                <w:color w:val="000000"/>
                <w:sz w:val="20"/>
                <w:szCs w:val="20"/>
              </w:rPr>
              <w:t xml:space="preserve"> Методика начального обучения</w:t>
            </w:r>
          </w:p>
        </w:tc>
        <w:tc>
          <w:tcPr>
            <w:tcW w:w="2276" w:type="pct"/>
            <w:gridSpan w:val="2"/>
            <w:shd w:val="clear" w:color="auto" w:fill="auto"/>
          </w:tcPr>
          <w:p w:rsidR="00610822" w:rsidRPr="00474515" w:rsidRDefault="00610822" w:rsidP="00610822">
            <w:pPr>
              <w:keepNext/>
              <w:suppressLineNumbers/>
              <w:shd w:val="clear" w:color="auto" w:fill="FFFFFF"/>
              <w:autoSpaceDE w:val="0"/>
              <w:autoSpaceDN w:val="0"/>
              <w:adjustRightInd w:val="0"/>
              <w:jc w:val="both"/>
              <w:rPr>
                <w:color w:val="000000"/>
                <w:sz w:val="20"/>
                <w:szCs w:val="20"/>
              </w:rPr>
            </w:pPr>
            <w:r w:rsidRPr="00474515">
              <w:rPr>
                <w:color w:val="000000"/>
                <w:sz w:val="20"/>
                <w:szCs w:val="20"/>
              </w:rPr>
              <w:t>Задачи музыкальной школы.</w:t>
            </w:r>
          </w:p>
          <w:p w:rsidR="00610822" w:rsidRPr="00474515" w:rsidRDefault="00610822" w:rsidP="00610822">
            <w:pPr>
              <w:keepNext/>
              <w:suppressLineNumbers/>
              <w:shd w:val="clear" w:color="auto" w:fill="FFFFFF"/>
              <w:autoSpaceDE w:val="0"/>
              <w:autoSpaceDN w:val="0"/>
              <w:adjustRightInd w:val="0"/>
              <w:jc w:val="both"/>
              <w:rPr>
                <w:color w:val="000000"/>
                <w:sz w:val="20"/>
                <w:szCs w:val="20"/>
              </w:rPr>
            </w:pPr>
            <w:r w:rsidRPr="00474515">
              <w:rPr>
                <w:color w:val="000000"/>
                <w:sz w:val="20"/>
                <w:szCs w:val="20"/>
              </w:rPr>
              <w:t>Методика проведения начальных уроков.</w:t>
            </w:r>
          </w:p>
          <w:p w:rsidR="00610822" w:rsidRPr="00474515" w:rsidRDefault="00610822" w:rsidP="00610822">
            <w:pPr>
              <w:rPr>
                <w:b/>
                <w:sz w:val="20"/>
                <w:szCs w:val="20"/>
              </w:rPr>
            </w:pPr>
            <w:r w:rsidRPr="00474515">
              <w:rPr>
                <w:color w:val="000000"/>
                <w:sz w:val="20"/>
                <w:szCs w:val="20"/>
              </w:rPr>
              <w:t>Постановка.</w:t>
            </w:r>
          </w:p>
        </w:tc>
        <w:tc>
          <w:tcPr>
            <w:tcW w:w="1101" w:type="pct"/>
          </w:tcPr>
          <w:p w:rsidR="00610822" w:rsidRDefault="00610822" w:rsidP="00610822">
            <w:pPr>
              <w:jc w:val="center"/>
              <w:rPr>
                <w:sz w:val="20"/>
                <w:szCs w:val="20"/>
              </w:rPr>
            </w:pPr>
            <w:r>
              <w:rPr>
                <w:sz w:val="20"/>
                <w:szCs w:val="20"/>
              </w:rPr>
              <w:t>2</w:t>
            </w:r>
          </w:p>
        </w:tc>
        <w:tc>
          <w:tcPr>
            <w:tcW w:w="514" w:type="pct"/>
            <w:shd w:val="clear" w:color="auto" w:fill="auto"/>
          </w:tcPr>
          <w:p w:rsidR="00610822"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Pr>
                <w:bCs/>
                <w:i/>
                <w:sz w:val="20"/>
                <w:szCs w:val="20"/>
              </w:rPr>
              <w:t>1,2</w:t>
            </w:r>
          </w:p>
        </w:tc>
      </w:tr>
      <w:tr w:rsidR="00610822" w:rsidRPr="00F47F9A" w:rsidTr="00360E2B">
        <w:tc>
          <w:tcPr>
            <w:tcW w:w="1109" w:type="pct"/>
          </w:tcPr>
          <w:p w:rsidR="00610822" w:rsidRPr="00474515" w:rsidRDefault="00610822" w:rsidP="00610822">
            <w:pPr>
              <w:jc w:val="both"/>
              <w:rPr>
                <w:rFonts w:eastAsia="Calibri"/>
                <w:b/>
                <w:bCs/>
                <w:sz w:val="20"/>
                <w:szCs w:val="20"/>
              </w:rPr>
            </w:pPr>
            <w:r>
              <w:rPr>
                <w:rFonts w:eastAsia="Calibri"/>
                <w:b/>
                <w:bCs/>
                <w:sz w:val="20"/>
                <w:szCs w:val="20"/>
              </w:rPr>
              <w:t>Тема 7</w:t>
            </w:r>
            <w:r w:rsidRPr="00474515">
              <w:rPr>
                <w:rFonts w:eastAsia="Calibri"/>
                <w:b/>
                <w:bCs/>
                <w:sz w:val="20"/>
                <w:szCs w:val="20"/>
              </w:rPr>
              <w:t xml:space="preserve">. </w:t>
            </w:r>
            <w:r w:rsidRPr="00474515">
              <w:rPr>
                <w:bCs/>
                <w:color w:val="000000"/>
                <w:sz w:val="20"/>
                <w:szCs w:val="20"/>
              </w:rPr>
              <w:t xml:space="preserve"> Общие основы исполнительской техники</w:t>
            </w:r>
          </w:p>
        </w:tc>
        <w:tc>
          <w:tcPr>
            <w:tcW w:w="2276" w:type="pct"/>
            <w:gridSpan w:val="2"/>
            <w:shd w:val="clear" w:color="auto" w:fill="auto"/>
          </w:tcPr>
          <w:p w:rsidR="00610822" w:rsidRPr="00474515" w:rsidRDefault="00610822" w:rsidP="00610822">
            <w:pPr>
              <w:rPr>
                <w:sz w:val="20"/>
                <w:szCs w:val="20"/>
              </w:rPr>
            </w:pPr>
            <w:r w:rsidRPr="00474515">
              <w:rPr>
                <w:sz w:val="20"/>
                <w:szCs w:val="20"/>
              </w:rPr>
              <w:t>Аппликатура.</w:t>
            </w:r>
          </w:p>
          <w:p w:rsidR="00610822" w:rsidRPr="00474515" w:rsidRDefault="00610822" w:rsidP="00610822">
            <w:pPr>
              <w:keepNext/>
              <w:suppressLineNumbers/>
              <w:shd w:val="clear" w:color="auto" w:fill="FFFFFF"/>
              <w:autoSpaceDE w:val="0"/>
              <w:autoSpaceDN w:val="0"/>
              <w:adjustRightInd w:val="0"/>
              <w:jc w:val="both"/>
              <w:rPr>
                <w:b/>
                <w:sz w:val="20"/>
                <w:szCs w:val="20"/>
              </w:rPr>
            </w:pPr>
            <w:r w:rsidRPr="00474515">
              <w:rPr>
                <w:sz w:val="20"/>
                <w:szCs w:val="20"/>
              </w:rPr>
              <w:t>Вибрато.</w:t>
            </w:r>
          </w:p>
        </w:tc>
        <w:tc>
          <w:tcPr>
            <w:tcW w:w="1101" w:type="pct"/>
          </w:tcPr>
          <w:p w:rsidR="00610822" w:rsidRPr="00474515" w:rsidRDefault="00610822" w:rsidP="00610822">
            <w:pPr>
              <w:jc w:val="center"/>
              <w:rPr>
                <w:sz w:val="20"/>
                <w:szCs w:val="20"/>
              </w:rPr>
            </w:pPr>
            <w:r>
              <w:rPr>
                <w:sz w:val="20"/>
                <w:szCs w:val="20"/>
              </w:rPr>
              <w:t>2</w:t>
            </w:r>
          </w:p>
        </w:tc>
        <w:tc>
          <w:tcPr>
            <w:tcW w:w="514" w:type="pct"/>
            <w:shd w:val="clear" w:color="auto" w:fill="auto"/>
          </w:tcPr>
          <w:p w:rsidR="00610822" w:rsidRPr="00474515"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474515">
              <w:rPr>
                <w:bCs/>
                <w:i/>
                <w:sz w:val="20"/>
                <w:szCs w:val="20"/>
              </w:rPr>
              <w:t>1,2</w:t>
            </w:r>
          </w:p>
        </w:tc>
      </w:tr>
      <w:tr w:rsidR="00610822" w:rsidRPr="00F47F9A" w:rsidTr="00360E2B">
        <w:tc>
          <w:tcPr>
            <w:tcW w:w="1109" w:type="pct"/>
          </w:tcPr>
          <w:p w:rsidR="00610822" w:rsidRPr="00474515" w:rsidRDefault="00610822" w:rsidP="00610822">
            <w:pPr>
              <w:jc w:val="both"/>
              <w:rPr>
                <w:rFonts w:eastAsia="Calibri"/>
                <w:b/>
                <w:bCs/>
                <w:sz w:val="20"/>
                <w:szCs w:val="20"/>
              </w:rPr>
            </w:pPr>
            <w:r>
              <w:rPr>
                <w:rFonts w:eastAsia="Calibri"/>
                <w:b/>
                <w:bCs/>
                <w:sz w:val="20"/>
                <w:szCs w:val="20"/>
              </w:rPr>
              <w:t>Тема 8</w:t>
            </w:r>
            <w:r w:rsidRPr="00474515">
              <w:rPr>
                <w:rFonts w:eastAsia="Calibri"/>
                <w:b/>
                <w:bCs/>
                <w:sz w:val="20"/>
                <w:szCs w:val="20"/>
              </w:rPr>
              <w:t xml:space="preserve">. </w:t>
            </w:r>
            <w:r w:rsidRPr="00474515">
              <w:rPr>
                <w:bCs/>
                <w:color w:val="000000"/>
                <w:sz w:val="20"/>
                <w:szCs w:val="20"/>
              </w:rPr>
              <w:t xml:space="preserve"> Выразительные средства исполнения</w:t>
            </w:r>
          </w:p>
        </w:tc>
        <w:tc>
          <w:tcPr>
            <w:tcW w:w="2276" w:type="pct"/>
            <w:gridSpan w:val="2"/>
            <w:shd w:val="clear" w:color="auto" w:fill="auto"/>
          </w:tcPr>
          <w:p w:rsidR="00610822" w:rsidRPr="00474515" w:rsidRDefault="00610822" w:rsidP="00610822">
            <w:pPr>
              <w:rPr>
                <w:sz w:val="20"/>
                <w:szCs w:val="20"/>
              </w:rPr>
            </w:pPr>
            <w:r w:rsidRPr="00474515">
              <w:rPr>
                <w:sz w:val="20"/>
                <w:szCs w:val="20"/>
              </w:rPr>
              <w:t>Интонация.</w:t>
            </w:r>
          </w:p>
          <w:p w:rsidR="00610822" w:rsidRPr="00474515" w:rsidRDefault="00610822" w:rsidP="00610822">
            <w:pPr>
              <w:rPr>
                <w:sz w:val="20"/>
                <w:szCs w:val="20"/>
              </w:rPr>
            </w:pPr>
            <w:r w:rsidRPr="00474515">
              <w:rPr>
                <w:sz w:val="20"/>
                <w:szCs w:val="20"/>
              </w:rPr>
              <w:t>Метр. Ритм. Темп.</w:t>
            </w:r>
          </w:p>
          <w:p w:rsidR="00610822" w:rsidRPr="00474515" w:rsidRDefault="00610822" w:rsidP="00610822">
            <w:pPr>
              <w:rPr>
                <w:sz w:val="20"/>
                <w:szCs w:val="20"/>
              </w:rPr>
            </w:pPr>
            <w:r w:rsidRPr="00474515">
              <w:rPr>
                <w:sz w:val="20"/>
                <w:szCs w:val="20"/>
              </w:rPr>
              <w:t>Динамика.</w:t>
            </w:r>
          </w:p>
          <w:p w:rsidR="00610822" w:rsidRPr="00474515" w:rsidRDefault="00610822" w:rsidP="00610822">
            <w:pPr>
              <w:rPr>
                <w:sz w:val="20"/>
                <w:szCs w:val="20"/>
              </w:rPr>
            </w:pPr>
            <w:r w:rsidRPr="00474515">
              <w:rPr>
                <w:sz w:val="20"/>
                <w:szCs w:val="20"/>
              </w:rPr>
              <w:t>Фразировка.</w:t>
            </w:r>
          </w:p>
          <w:p w:rsidR="00610822" w:rsidRPr="00474515" w:rsidRDefault="00610822" w:rsidP="00610822">
            <w:pPr>
              <w:keepNext/>
              <w:suppressLineNumbers/>
              <w:shd w:val="clear" w:color="auto" w:fill="FFFFFF"/>
              <w:autoSpaceDE w:val="0"/>
              <w:autoSpaceDN w:val="0"/>
              <w:adjustRightInd w:val="0"/>
              <w:jc w:val="both"/>
              <w:rPr>
                <w:b/>
                <w:sz w:val="20"/>
                <w:szCs w:val="20"/>
              </w:rPr>
            </w:pPr>
            <w:r w:rsidRPr="00474515">
              <w:rPr>
                <w:sz w:val="20"/>
                <w:szCs w:val="20"/>
              </w:rPr>
              <w:t>Штрихи и артикуляция.</w:t>
            </w:r>
          </w:p>
        </w:tc>
        <w:tc>
          <w:tcPr>
            <w:tcW w:w="1101" w:type="pct"/>
          </w:tcPr>
          <w:p w:rsidR="00610822" w:rsidRPr="00474515" w:rsidRDefault="00610822" w:rsidP="00610822">
            <w:pPr>
              <w:jc w:val="center"/>
              <w:rPr>
                <w:sz w:val="20"/>
                <w:szCs w:val="20"/>
              </w:rPr>
            </w:pPr>
            <w:r>
              <w:rPr>
                <w:sz w:val="20"/>
                <w:szCs w:val="20"/>
              </w:rPr>
              <w:t>4</w:t>
            </w:r>
          </w:p>
        </w:tc>
        <w:tc>
          <w:tcPr>
            <w:tcW w:w="514" w:type="pct"/>
            <w:shd w:val="clear" w:color="auto" w:fill="auto"/>
          </w:tcPr>
          <w:p w:rsidR="00610822" w:rsidRPr="00474515"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474515">
              <w:rPr>
                <w:bCs/>
                <w:i/>
                <w:sz w:val="20"/>
                <w:szCs w:val="20"/>
              </w:rPr>
              <w:t>1,2</w:t>
            </w:r>
          </w:p>
        </w:tc>
      </w:tr>
      <w:tr w:rsidR="00610822" w:rsidRPr="00F47F9A" w:rsidTr="00360E2B">
        <w:tc>
          <w:tcPr>
            <w:tcW w:w="1109" w:type="pct"/>
          </w:tcPr>
          <w:p w:rsidR="00610822" w:rsidRDefault="00610822" w:rsidP="00610822">
            <w:pPr>
              <w:jc w:val="both"/>
              <w:rPr>
                <w:rFonts w:eastAsia="Calibri"/>
                <w:b/>
                <w:bCs/>
                <w:sz w:val="20"/>
                <w:szCs w:val="20"/>
              </w:rPr>
            </w:pPr>
            <w:r>
              <w:rPr>
                <w:rFonts w:eastAsia="Calibri"/>
                <w:b/>
                <w:bCs/>
                <w:sz w:val="20"/>
                <w:szCs w:val="20"/>
              </w:rPr>
              <w:t>Раздел 3 .</w:t>
            </w:r>
          </w:p>
        </w:tc>
        <w:tc>
          <w:tcPr>
            <w:tcW w:w="2276" w:type="pct"/>
            <w:gridSpan w:val="2"/>
            <w:shd w:val="clear" w:color="auto" w:fill="auto"/>
          </w:tcPr>
          <w:p w:rsidR="00610822" w:rsidRPr="00D6547F" w:rsidRDefault="00610822" w:rsidP="00610822">
            <w:pPr>
              <w:rPr>
                <w:b/>
              </w:rPr>
            </w:pPr>
          </w:p>
        </w:tc>
        <w:tc>
          <w:tcPr>
            <w:tcW w:w="1101" w:type="pct"/>
          </w:tcPr>
          <w:p w:rsidR="00610822" w:rsidRPr="005767B0" w:rsidRDefault="00C15E15" w:rsidP="00610822">
            <w:pPr>
              <w:jc w:val="center"/>
              <w:rPr>
                <w:b/>
                <w:sz w:val="20"/>
                <w:szCs w:val="20"/>
              </w:rPr>
            </w:pPr>
            <w:r>
              <w:rPr>
                <w:b/>
                <w:sz w:val="20"/>
                <w:szCs w:val="20"/>
              </w:rPr>
              <w:t>12</w:t>
            </w:r>
          </w:p>
        </w:tc>
        <w:tc>
          <w:tcPr>
            <w:tcW w:w="514" w:type="pct"/>
            <w:shd w:val="clear" w:color="auto" w:fill="auto"/>
          </w:tcPr>
          <w:p w:rsidR="00610822"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p>
        </w:tc>
      </w:tr>
      <w:tr w:rsidR="00610822" w:rsidRPr="00F47F9A" w:rsidTr="00360E2B">
        <w:tc>
          <w:tcPr>
            <w:tcW w:w="1109" w:type="pct"/>
          </w:tcPr>
          <w:p w:rsidR="00610822" w:rsidRPr="00A57146" w:rsidRDefault="00610822" w:rsidP="00610822">
            <w:pPr>
              <w:jc w:val="both"/>
              <w:rPr>
                <w:rFonts w:eastAsia="Calibri"/>
                <w:b/>
                <w:bCs/>
                <w:sz w:val="20"/>
                <w:szCs w:val="20"/>
              </w:rPr>
            </w:pPr>
            <w:r>
              <w:rPr>
                <w:rFonts w:eastAsia="Calibri"/>
                <w:b/>
                <w:bCs/>
                <w:sz w:val="20"/>
                <w:szCs w:val="20"/>
              </w:rPr>
              <w:t>Тема 1</w:t>
            </w:r>
            <w:r w:rsidRPr="00A57146">
              <w:rPr>
                <w:rFonts w:eastAsia="Calibri"/>
                <w:b/>
                <w:bCs/>
                <w:sz w:val="20"/>
                <w:szCs w:val="20"/>
              </w:rPr>
              <w:t>.</w:t>
            </w:r>
            <w:r w:rsidRPr="00A57146">
              <w:rPr>
                <w:bCs/>
                <w:color w:val="000000"/>
                <w:sz w:val="20"/>
                <w:szCs w:val="20"/>
              </w:rPr>
              <w:t xml:space="preserve"> Система педагогических занятий с учащимися</w:t>
            </w:r>
          </w:p>
        </w:tc>
        <w:tc>
          <w:tcPr>
            <w:tcW w:w="2276" w:type="pct"/>
            <w:gridSpan w:val="2"/>
            <w:shd w:val="clear" w:color="auto" w:fill="auto"/>
          </w:tcPr>
          <w:p w:rsidR="00610822" w:rsidRPr="00A57146" w:rsidRDefault="00610822" w:rsidP="00610822">
            <w:pPr>
              <w:rPr>
                <w:color w:val="000000"/>
                <w:sz w:val="20"/>
                <w:szCs w:val="20"/>
              </w:rPr>
            </w:pPr>
            <w:r w:rsidRPr="00A57146">
              <w:rPr>
                <w:color w:val="000000"/>
                <w:sz w:val="20"/>
                <w:szCs w:val="20"/>
              </w:rPr>
              <w:t>Понятие о педагогическом процессе. Типы учащихся. Планирование урока.</w:t>
            </w:r>
          </w:p>
          <w:p w:rsidR="00610822" w:rsidRPr="00A57146" w:rsidRDefault="00610822" w:rsidP="00610822">
            <w:pPr>
              <w:rPr>
                <w:color w:val="000000"/>
                <w:sz w:val="20"/>
                <w:szCs w:val="20"/>
              </w:rPr>
            </w:pPr>
            <w:r w:rsidRPr="00A57146">
              <w:rPr>
                <w:color w:val="000000"/>
                <w:sz w:val="20"/>
                <w:szCs w:val="20"/>
              </w:rPr>
              <w:t>Подбор репертуара.</w:t>
            </w:r>
          </w:p>
          <w:p w:rsidR="00610822" w:rsidRPr="00A57146" w:rsidRDefault="00610822" w:rsidP="00610822">
            <w:pPr>
              <w:rPr>
                <w:color w:val="000000"/>
                <w:sz w:val="20"/>
                <w:szCs w:val="20"/>
              </w:rPr>
            </w:pPr>
            <w:r w:rsidRPr="00A57146">
              <w:rPr>
                <w:color w:val="000000"/>
                <w:sz w:val="20"/>
                <w:szCs w:val="20"/>
              </w:rPr>
              <w:t>Контроль и учёт успеваемости.</w:t>
            </w:r>
          </w:p>
          <w:p w:rsidR="00610822" w:rsidRPr="00A57146" w:rsidRDefault="00610822" w:rsidP="00610822">
            <w:pPr>
              <w:rPr>
                <w:color w:val="000000"/>
                <w:sz w:val="20"/>
                <w:szCs w:val="20"/>
              </w:rPr>
            </w:pPr>
            <w:r w:rsidRPr="00A57146">
              <w:rPr>
                <w:color w:val="000000"/>
                <w:sz w:val="20"/>
                <w:szCs w:val="20"/>
              </w:rPr>
              <w:t>Методика проведения урока по специальности.</w:t>
            </w:r>
          </w:p>
          <w:p w:rsidR="00610822" w:rsidRPr="00A57146" w:rsidRDefault="00610822" w:rsidP="00610822">
            <w:pPr>
              <w:rPr>
                <w:color w:val="000000"/>
                <w:sz w:val="20"/>
                <w:szCs w:val="20"/>
              </w:rPr>
            </w:pPr>
            <w:r w:rsidRPr="00A57146">
              <w:rPr>
                <w:color w:val="000000"/>
                <w:sz w:val="20"/>
                <w:szCs w:val="20"/>
              </w:rPr>
              <w:t>Система самостоятельных занятий.</w:t>
            </w:r>
          </w:p>
          <w:p w:rsidR="00610822" w:rsidRPr="00A57146" w:rsidRDefault="00610822" w:rsidP="00610822">
            <w:pPr>
              <w:rPr>
                <w:b/>
                <w:sz w:val="20"/>
                <w:szCs w:val="20"/>
              </w:rPr>
            </w:pPr>
            <w:r w:rsidRPr="00A57146">
              <w:rPr>
                <w:color w:val="000000"/>
                <w:sz w:val="20"/>
                <w:szCs w:val="20"/>
              </w:rPr>
              <w:t>Работа над музыкальным произведением</w:t>
            </w:r>
          </w:p>
        </w:tc>
        <w:tc>
          <w:tcPr>
            <w:tcW w:w="1101" w:type="pct"/>
          </w:tcPr>
          <w:p w:rsidR="00610822" w:rsidRPr="00A57146" w:rsidRDefault="00610822" w:rsidP="00610822">
            <w:pPr>
              <w:jc w:val="center"/>
              <w:rPr>
                <w:sz w:val="20"/>
                <w:szCs w:val="20"/>
              </w:rPr>
            </w:pPr>
            <w:r>
              <w:rPr>
                <w:sz w:val="20"/>
                <w:szCs w:val="20"/>
              </w:rPr>
              <w:t>6</w:t>
            </w:r>
          </w:p>
        </w:tc>
        <w:tc>
          <w:tcPr>
            <w:tcW w:w="514" w:type="pct"/>
            <w:shd w:val="clear" w:color="auto" w:fill="auto"/>
          </w:tcPr>
          <w:p w:rsidR="00610822" w:rsidRPr="00A57146"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A57146">
              <w:rPr>
                <w:bCs/>
                <w:i/>
                <w:sz w:val="20"/>
                <w:szCs w:val="20"/>
              </w:rPr>
              <w:t>1,2</w:t>
            </w:r>
          </w:p>
        </w:tc>
      </w:tr>
      <w:tr w:rsidR="00610822" w:rsidRPr="00F47F9A" w:rsidTr="00360E2B">
        <w:tc>
          <w:tcPr>
            <w:tcW w:w="1109" w:type="pct"/>
          </w:tcPr>
          <w:p w:rsidR="00610822" w:rsidRPr="00F47F9A" w:rsidRDefault="00610822" w:rsidP="00610822">
            <w:pPr>
              <w:jc w:val="both"/>
              <w:rPr>
                <w:rFonts w:eastAsia="Calibri"/>
                <w:b/>
                <w:bCs/>
                <w:sz w:val="20"/>
                <w:szCs w:val="20"/>
              </w:rPr>
            </w:pPr>
            <w:r>
              <w:rPr>
                <w:rFonts w:eastAsia="Calibri"/>
                <w:b/>
                <w:bCs/>
                <w:sz w:val="20"/>
                <w:szCs w:val="20"/>
              </w:rPr>
              <w:t>Тема 2</w:t>
            </w:r>
            <w:r w:rsidRPr="00F47F9A">
              <w:rPr>
                <w:rFonts w:eastAsia="Calibri"/>
                <w:b/>
                <w:bCs/>
                <w:sz w:val="20"/>
                <w:szCs w:val="20"/>
              </w:rPr>
              <w:t>.</w:t>
            </w:r>
            <w:r w:rsidRPr="00F47F9A">
              <w:rPr>
                <w:bCs/>
                <w:color w:val="000000"/>
                <w:sz w:val="20"/>
                <w:szCs w:val="20"/>
              </w:rPr>
              <w:t xml:space="preserve"> Система педагогических занятий с учащимися</w:t>
            </w:r>
          </w:p>
        </w:tc>
        <w:tc>
          <w:tcPr>
            <w:tcW w:w="2276" w:type="pct"/>
            <w:gridSpan w:val="2"/>
            <w:shd w:val="clear" w:color="auto" w:fill="auto"/>
          </w:tcPr>
          <w:p w:rsidR="00610822" w:rsidRPr="00F47F9A" w:rsidRDefault="00610822" w:rsidP="00610822">
            <w:pPr>
              <w:rPr>
                <w:b/>
                <w:sz w:val="20"/>
                <w:szCs w:val="20"/>
              </w:rPr>
            </w:pPr>
            <w:r w:rsidRPr="00F47F9A">
              <w:rPr>
                <w:color w:val="000000"/>
                <w:sz w:val="20"/>
                <w:szCs w:val="20"/>
              </w:rPr>
              <w:t>Работа над техническим материалом.</w:t>
            </w:r>
          </w:p>
        </w:tc>
        <w:tc>
          <w:tcPr>
            <w:tcW w:w="1101" w:type="pct"/>
          </w:tcPr>
          <w:p w:rsidR="00610822" w:rsidRPr="00F47F9A" w:rsidRDefault="00610822" w:rsidP="00610822">
            <w:pPr>
              <w:jc w:val="center"/>
              <w:rPr>
                <w:sz w:val="20"/>
                <w:szCs w:val="20"/>
              </w:rPr>
            </w:pPr>
            <w:r>
              <w:rPr>
                <w:sz w:val="20"/>
                <w:szCs w:val="20"/>
              </w:rPr>
              <w:t>3</w:t>
            </w:r>
          </w:p>
        </w:tc>
        <w:tc>
          <w:tcPr>
            <w:tcW w:w="514" w:type="pct"/>
            <w:shd w:val="clear" w:color="auto" w:fill="auto"/>
          </w:tcPr>
          <w:p w:rsidR="00610822" w:rsidRPr="00F47F9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F47F9A">
              <w:rPr>
                <w:bCs/>
                <w:i/>
                <w:sz w:val="20"/>
                <w:szCs w:val="20"/>
              </w:rPr>
              <w:t>1,2</w:t>
            </w:r>
          </w:p>
        </w:tc>
      </w:tr>
      <w:tr w:rsidR="00610822" w:rsidRPr="00F47F9A" w:rsidTr="00360E2B">
        <w:tc>
          <w:tcPr>
            <w:tcW w:w="1109" w:type="pct"/>
          </w:tcPr>
          <w:p w:rsidR="00610822" w:rsidRPr="00F47F9A" w:rsidRDefault="00610822" w:rsidP="00610822">
            <w:pPr>
              <w:jc w:val="both"/>
              <w:rPr>
                <w:rFonts w:eastAsia="Calibri"/>
                <w:b/>
                <w:bCs/>
                <w:sz w:val="20"/>
                <w:szCs w:val="20"/>
              </w:rPr>
            </w:pPr>
            <w:r>
              <w:rPr>
                <w:rFonts w:eastAsia="Calibri"/>
                <w:b/>
                <w:bCs/>
                <w:sz w:val="20"/>
                <w:szCs w:val="20"/>
              </w:rPr>
              <w:t>Тема 3</w:t>
            </w:r>
            <w:r w:rsidRPr="00F47F9A">
              <w:rPr>
                <w:rFonts w:eastAsia="Calibri"/>
                <w:b/>
                <w:bCs/>
                <w:sz w:val="20"/>
                <w:szCs w:val="20"/>
              </w:rPr>
              <w:t xml:space="preserve">. </w:t>
            </w:r>
            <w:r w:rsidRPr="00F47F9A">
              <w:rPr>
                <w:bCs/>
                <w:color w:val="000000"/>
                <w:sz w:val="20"/>
                <w:szCs w:val="20"/>
              </w:rPr>
              <w:t xml:space="preserve"> Чтение нот с листа</w:t>
            </w:r>
          </w:p>
        </w:tc>
        <w:tc>
          <w:tcPr>
            <w:tcW w:w="2276" w:type="pct"/>
            <w:gridSpan w:val="2"/>
            <w:shd w:val="clear" w:color="auto" w:fill="auto"/>
          </w:tcPr>
          <w:p w:rsidR="00610822" w:rsidRPr="00F47F9A" w:rsidRDefault="00610822" w:rsidP="00610822">
            <w:pPr>
              <w:rPr>
                <w:b/>
                <w:sz w:val="20"/>
                <w:szCs w:val="20"/>
              </w:rPr>
            </w:pPr>
            <w:r w:rsidRPr="00F47F9A">
              <w:rPr>
                <w:color w:val="000000"/>
                <w:sz w:val="20"/>
                <w:szCs w:val="20"/>
              </w:rPr>
              <w:t>Методические приемы для воспитания навыков чтения с листа.</w:t>
            </w:r>
          </w:p>
        </w:tc>
        <w:tc>
          <w:tcPr>
            <w:tcW w:w="1101" w:type="pct"/>
          </w:tcPr>
          <w:p w:rsidR="00610822" w:rsidRPr="00F47F9A" w:rsidRDefault="00610822" w:rsidP="00610822">
            <w:pPr>
              <w:jc w:val="center"/>
              <w:rPr>
                <w:sz w:val="20"/>
                <w:szCs w:val="20"/>
              </w:rPr>
            </w:pPr>
            <w:r>
              <w:rPr>
                <w:sz w:val="20"/>
                <w:szCs w:val="20"/>
              </w:rPr>
              <w:t>2</w:t>
            </w:r>
          </w:p>
        </w:tc>
        <w:tc>
          <w:tcPr>
            <w:tcW w:w="514" w:type="pct"/>
            <w:shd w:val="clear" w:color="auto" w:fill="auto"/>
          </w:tcPr>
          <w:p w:rsidR="00610822" w:rsidRPr="00F47F9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F47F9A">
              <w:rPr>
                <w:bCs/>
                <w:i/>
                <w:sz w:val="20"/>
                <w:szCs w:val="20"/>
              </w:rPr>
              <w:t>1,2</w:t>
            </w:r>
          </w:p>
        </w:tc>
      </w:tr>
      <w:tr w:rsidR="00610822" w:rsidRPr="00F47F9A" w:rsidTr="00360E2B">
        <w:tc>
          <w:tcPr>
            <w:tcW w:w="1109" w:type="pct"/>
          </w:tcPr>
          <w:p w:rsidR="00610822" w:rsidRPr="00F47F9A" w:rsidRDefault="00610822" w:rsidP="00610822">
            <w:pPr>
              <w:jc w:val="both"/>
              <w:rPr>
                <w:rFonts w:eastAsia="Calibri"/>
                <w:b/>
                <w:bCs/>
                <w:sz w:val="20"/>
                <w:szCs w:val="20"/>
              </w:rPr>
            </w:pPr>
          </w:p>
        </w:tc>
        <w:tc>
          <w:tcPr>
            <w:tcW w:w="2276" w:type="pct"/>
            <w:gridSpan w:val="2"/>
            <w:shd w:val="clear" w:color="auto" w:fill="auto"/>
          </w:tcPr>
          <w:p w:rsidR="00610822" w:rsidRPr="00F47F9A" w:rsidRDefault="00610822" w:rsidP="00610822">
            <w:pPr>
              <w:rPr>
                <w:b/>
                <w:color w:val="000000"/>
                <w:sz w:val="20"/>
                <w:szCs w:val="20"/>
              </w:rPr>
            </w:pPr>
            <w:r>
              <w:rPr>
                <w:b/>
                <w:color w:val="000000"/>
                <w:sz w:val="20"/>
                <w:szCs w:val="20"/>
              </w:rPr>
              <w:t>Зачёт</w:t>
            </w:r>
          </w:p>
        </w:tc>
        <w:tc>
          <w:tcPr>
            <w:tcW w:w="1101" w:type="pct"/>
          </w:tcPr>
          <w:p w:rsidR="00610822" w:rsidRPr="00F47F9A" w:rsidRDefault="00610822" w:rsidP="00610822">
            <w:pPr>
              <w:jc w:val="center"/>
              <w:rPr>
                <w:sz w:val="20"/>
                <w:szCs w:val="20"/>
              </w:rPr>
            </w:pPr>
            <w:r>
              <w:rPr>
                <w:sz w:val="20"/>
                <w:szCs w:val="20"/>
              </w:rPr>
              <w:t>1</w:t>
            </w:r>
          </w:p>
        </w:tc>
        <w:tc>
          <w:tcPr>
            <w:tcW w:w="514" w:type="pct"/>
            <w:shd w:val="clear" w:color="auto" w:fill="auto"/>
          </w:tcPr>
          <w:p w:rsidR="00610822" w:rsidRPr="00F47F9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F47F9A">
              <w:rPr>
                <w:bCs/>
                <w:i/>
                <w:sz w:val="20"/>
                <w:szCs w:val="20"/>
              </w:rPr>
              <w:t>3</w:t>
            </w:r>
          </w:p>
        </w:tc>
      </w:tr>
      <w:tr w:rsidR="00610822" w:rsidRPr="00C34295" w:rsidTr="00360E2B">
        <w:trPr>
          <w:trHeight w:val="443"/>
        </w:trPr>
        <w:tc>
          <w:tcPr>
            <w:tcW w:w="1109" w:type="pct"/>
          </w:tcPr>
          <w:p w:rsidR="00610822" w:rsidRPr="00F739EB" w:rsidRDefault="00610822" w:rsidP="00610822">
            <w:pPr>
              <w:jc w:val="both"/>
              <w:rPr>
                <w:sz w:val="20"/>
                <w:szCs w:val="20"/>
                <w:highlight w:val="yellow"/>
              </w:rPr>
            </w:pPr>
            <w:r w:rsidRPr="00F739EB">
              <w:rPr>
                <w:b/>
                <w:sz w:val="20"/>
                <w:szCs w:val="20"/>
              </w:rPr>
              <w:t>Раздел 4</w:t>
            </w:r>
          </w:p>
        </w:tc>
        <w:tc>
          <w:tcPr>
            <w:tcW w:w="2276" w:type="pct"/>
            <w:gridSpan w:val="2"/>
          </w:tcPr>
          <w:p w:rsidR="00610822" w:rsidRPr="003F242F" w:rsidRDefault="00610822" w:rsidP="00610822">
            <w:pPr>
              <w:jc w:val="both"/>
              <w:rPr>
                <w:b/>
                <w:highlight w:val="yellow"/>
              </w:rPr>
            </w:pPr>
            <w:r w:rsidRPr="003F242F">
              <w:rPr>
                <w:b/>
              </w:rPr>
              <w:t>2 курс.</w:t>
            </w:r>
          </w:p>
        </w:tc>
        <w:tc>
          <w:tcPr>
            <w:tcW w:w="1101" w:type="pct"/>
          </w:tcPr>
          <w:p w:rsidR="00610822" w:rsidRPr="005A3D39" w:rsidRDefault="00610822" w:rsidP="00610822">
            <w:pPr>
              <w:jc w:val="center"/>
              <w:rPr>
                <w:b/>
                <w:sz w:val="20"/>
                <w:szCs w:val="20"/>
                <w:highlight w:val="yellow"/>
              </w:rPr>
            </w:pPr>
            <w:r>
              <w:rPr>
                <w:b/>
                <w:sz w:val="20"/>
                <w:szCs w:val="20"/>
              </w:rPr>
              <w:t>44</w:t>
            </w:r>
          </w:p>
        </w:tc>
        <w:tc>
          <w:tcPr>
            <w:tcW w:w="514" w:type="pct"/>
            <w:shd w:val="clear" w:color="auto" w:fill="C0C0C0"/>
          </w:tcPr>
          <w:p w:rsidR="00610822" w:rsidRPr="001A55C1" w:rsidRDefault="00610822" w:rsidP="00610822">
            <w:pPr>
              <w:jc w:val="center"/>
              <w:rPr>
                <w:sz w:val="20"/>
                <w:szCs w:val="20"/>
                <w:highlight w:val="yellow"/>
              </w:rPr>
            </w:pPr>
          </w:p>
        </w:tc>
      </w:tr>
      <w:tr w:rsidR="00610822" w:rsidRPr="000D76F0" w:rsidTr="00360E2B">
        <w:tc>
          <w:tcPr>
            <w:tcW w:w="1109" w:type="pct"/>
            <w:vMerge w:val="restart"/>
          </w:tcPr>
          <w:p w:rsidR="00610822" w:rsidRPr="000D76F0" w:rsidRDefault="00610822" w:rsidP="00610822">
            <w:pPr>
              <w:jc w:val="both"/>
              <w:rPr>
                <w:b/>
                <w:bCs/>
                <w:sz w:val="20"/>
                <w:szCs w:val="20"/>
              </w:rPr>
            </w:pPr>
            <w:r>
              <w:rPr>
                <w:b/>
                <w:bCs/>
                <w:sz w:val="20"/>
                <w:szCs w:val="20"/>
              </w:rPr>
              <w:t>Тема 1</w:t>
            </w:r>
          </w:p>
          <w:p w:rsidR="00610822" w:rsidRPr="000D76F0" w:rsidRDefault="00610822" w:rsidP="00610822">
            <w:pPr>
              <w:jc w:val="both"/>
              <w:rPr>
                <w:rFonts w:eastAsia="Calibri"/>
                <w:b/>
                <w:bCs/>
                <w:sz w:val="20"/>
                <w:szCs w:val="20"/>
                <w:highlight w:val="yellow"/>
              </w:rPr>
            </w:pPr>
            <w:r w:rsidRPr="000D76F0">
              <w:rPr>
                <w:b/>
                <w:sz w:val="20"/>
                <w:szCs w:val="20"/>
              </w:rPr>
              <w:t>Научные и методические труды, посвященные основам музыкальной педагогики.</w:t>
            </w:r>
          </w:p>
        </w:tc>
        <w:tc>
          <w:tcPr>
            <w:tcW w:w="2276" w:type="pct"/>
            <w:gridSpan w:val="2"/>
            <w:shd w:val="clear" w:color="auto" w:fill="auto"/>
          </w:tcPr>
          <w:p w:rsidR="00610822" w:rsidRPr="000D76F0" w:rsidRDefault="00610822" w:rsidP="00610822">
            <w:pPr>
              <w:rPr>
                <w:sz w:val="20"/>
                <w:szCs w:val="20"/>
              </w:rPr>
            </w:pPr>
            <w:r w:rsidRPr="000D76F0">
              <w:rPr>
                <w:sz w:val="20"/>
                <w:szCs w:val="20"/>
              </w:rPr>
              <w:t>Введение. Изучение методической литературы по вопросам педагогики и методики как предмет.</w:t>
            </w:r>
          </w:p>
        </w:tc>
        <w:tc>
          <w:tcPr>
            <w:tcW w:w="1101" w:type="pct"/>
            <w:vAlign w:val="center"/>
          </w:tcPr>
          <w:p w:rsidR="00610822" w:rsidRPr="000D76F0" w:rsidRDefault="00610822" w:rsidP="00610822">
            <w:pPr>
              <w:jc w:val="center"/>
              <w:rPr>
                <w:bCs/>
                <w:sz w:val="20"/>
                <w:szCs w:val="20"/>
              </w:rPr>
            </w:pPr>
            <w:r w:rsidRPr="000D76F0">
              <w:rPr>
                <w:bCs/>
                <w:sz w:val="20"/>
                <w:szCs w:val="20"/>
              </w:rPr>
              <w:t>1</w:t>
            </w:r>
          </w:p>
        </w:tc>
        <w:tc>
          <w:tcPr>
            <w:tcW w:w="514" w:type="pct"/>
            <w:shd w:val="clear" w:color="auto" w:fill="auto"/>
          </w:tcPr>
          <w:p w:rsidR="00610822" w:rsidRPr="001A55C1"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1A55C1">
              <w:rPr>
                <w:bCs/>
                <w:i/>
                <w:sz w:val="20"/>
                <w:szCs w:val="20"/>
              </w:rPr>
              <w:t>1</w:t>
            </w:r>
          </w:p>
        </w:tc>
      </w:tr>
      <w:tr w:rsidR="00610822" w:rsidRPr="000D76F0" w:rsidTr="00360E2B">
        <w:tc>
          <w:tcPr>
            <w:tcW w:w="1109" w:type="pct"/>
            <w:vMerge/>
          </w:tcPr>
          <w:p w:rsidR="00610822" w:rsidRPr="00A008ED" w:rsidRDefault="00610822" w:rsidP="00610822">
            <w:pPr>
              <w:jc w:val="both"/>
              <w:rPr>
                <w:b/>
                <w:sz w:val="20"/>
                <w:szCs w:val="20"/>
              </w:rPr>
            </w:pPr>
          </w:p>
        </w:tc>
        <w:tc>
          <w:tcPr>
            <w:tcW w:w="2276" w:type="pct"/>
            <w:gridSpan w:val="2"/>
            <w:shd w:val="clear" w:color="auto" w:fill="auto"/>
          </w:tcPr>
          <w:p w:rsidR="00610822" w:rsidRPr="000D76F0" w:rsidRDefault="00610822" w:rsidP="00610822">
            <w:pPr>
              <w:rPr>
                <w:bCs/>
                <w:sz w:val="20"/>
                <w:szCs w:val="20"/>
              </w:rPr>
            </w:pPr>
            <w:r w:rsidRPr="000D76F0">
              <w:rPr>
                <w:sz w:val="20"/>
                <w:szCs w:val="20"/>
              </w:rPr>
              <w:t>Классификация методической литературы.</w:t>
            </w:r>
            <w:r>
              <w:rPr>
                <w:sz w:val="20"/>
                <w:szCs w:val="20"/>
              </w:rPr>
              <w:t xml:space="preserve"> </w:t>
            </w:r>
            <w:r w:rsidRPr="000D76F0">
              <w:rPr>
                <w:sz w:val="20"/>
                <w:szCs w:val="20"/>
              </w:rPr>
              <w:t>Работа с учебниками, изучение методических разработок.</w:t>
            </w:r>
          </w:p>
        </w:tc>
        <w:tc>
          <w:tcPr>
            <w:tcW w:w="1101" w:type="pct"/>
            <w:vAlign w:val="center"/>
          </w:tcPr>
          <w:p w:rsidR="00610822" w:rsidRPr="000D76F0" w:rsidRDefault="00610822" w:rsidP="00610822">
            <w:pPr>
              <w:jc w:val="center"/>
              <w:rPr>
                <w:bCs/>
                <w:sz w:val="20"/>
                <w:szCs w:val="20"/>
              </w:rPr>
            </w:pPr>
            <w:r>
              <w:rPr>
                <w:bCs/>
                <w:sz w:val="20"/>
                <w:szCs w:val="20"/>
              </w:rPr>
              <w:t>6</w:t>
            </w:r>
          </w:p>
        </w:tc>
        <w:tc>
          <w:tcPr>
            <w:tcW w:w="514" w:type="pct"/>
            <w:shd w:val="clear" w:color="auto" w:fill="auto"/>
          </w:tcPr>
          <w:p w:rsidR="00610822" w:rsidRPr="001A55C1"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1A55C1">
              <w:rPr>
                <w:bCs/>
                <w:i/>
                <w:sz w:val="20"/>
                <w:szCs w:val="20"/>
              </w:rPr>
              <w:t>1,2</w:t>
            </w:r>
          </w:p>
        </w:tc>
      </w:tr>
      <w:tr w:rsidR="00610822" w:rsidRPr="000D76F0" w:rsidTr="00360E2B">
        <w:trPr>
          <w:trHeight w:val="5"/>
        </w:trPr>
        <w:tc>
          <w:tcPr>
            <w:tcW w:w="1109" w:type="pct"/>
            <w:vMerge/>
          </w:tcPr>
          <w:p w:rsidR="00610822" w:rsidRPr="00C34295" w:rsidRDefault="00610822" w:rsidP="00610822">
            <w:pPr>
              <w:jc w:val="center"/>
              <w:rPr>
                <w:rFonts w:eastAsia="Calibri"/>
                <w:b/>
                <w:bCs/>
                <w:sz w:val="20"/>
                <w:szCs w:val="20"/>
                <w:highlight w:val="yellow"/>
              </w:rPr>
            </w:pPr>
          </w:p>
        </w:tc>
        <w:tc>
          <w:tcPr>
            <w:tcW w:w="2276" w:type="pct"/>
            <w:gridSpan w:val="2"/>
            <w:shd w:val="clear" w:color="auto" w:fill="auto"/>
          </w:tcPr>
          <w:p w:rsidR="00610822" w:rsidRPr="000D76F0" w:rsidRDefault="00610822" w:rsidP="00610822">
            <w:pPr>
              <w:rPr>
                <w:sz w:val="20"/>
                <w:szCs w:val="20"/>
              </w:rPr>
            </w:pPr>
            <w:r w:rsidRPr="000D76F0">
              <w:rPr>
                <w:sz w:val="20"/>
                <w:szCs w:val="20"/>
              </w:rPr>
              <w:t>Работа с библиографическими списками. Правила оформления библиографического списка.</w:t>
            </w:r>
          </w:p>
        </w:tc>
        <w:tc>
          <w:tcPr>
            <w:tcW w:w="1101" w:type="pct"/>
            <w:vAlign w:val="center"/>
          </w:tcPr>
          <w:p w:rsidR="00610822" w:rsidRPr="000D76F0" w:rsidRDefault="00610822" w:rsidP="00610822">
            <w:pPr>
              <w:jc w:val="center"/>
              <w:rPr>
                <w:bCs/>
                <w:sz w:val="20"/>
                <w:szCs w:val="20"/>
              </w:rPr>
            </w:pPr>
            <w:r>
              <w:rPr>
                <w:bCs/>
                <w:sz w:val="20"/>
                <w:szCs w:val="20"/>
              </w:rPr>
              <w:t>4</w:t>
            </w:r>
          </w:p>
        </w:tc>
        <w:tc>
          <w:tcPr>
            <w:tcW w:w="514" w:type="pct"/>
            <w:shd w:val="clear" w:color="auto" w:fill="auto"/>
          </w:tcPr>
          <w:p w:rsidR="00610822" w:rsidRPr="001A55C1"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1A55C1">
              <w:rPr>
                <w:bCs/>
                <w:i/>
                <w:sz w:val="20"/>
                <w:szCs w:val="20"/>
              </w:rPr>
              <w:t>1,2</w:t>
            </w:r>
          </w:p>
        </w:tc>
      </w:tr>
      <w:tr w:rsidR="00610822" w:rsidRPr="000D76F0" w:rsidTr="00360E2B">
        <w:trPr>
          <w:trHeight w:val="5"/>
        </w:trPr>
        <w:tc>
          <w:tcPr>
            <w:tcW w:w="1109" w:type="pct"/>
            <w:vMerge/>
          </w:tcPr>
          <w:p w:rsidR="00610822" w:rsidRPr="00C34295" w:rsidRDefault="00610822" w:rsidP="00610822">
            <w:pPr>
              <w:jc w:val="center"/>
              <w:rPr>
                <w:rFonts w:eastAsia="Calibri"/>
                <w:b/>
                <w:bCs/>
                <w:sz w:val="20"/>
                <w:szCs w:val="20"/>
                <w:highlight w:val="yellow"/>
              </w:rPr>
            </w:pPr>
          </w:p>
        </w:tc>
        <w:tc>
          <w:tcPr>
            <w:tcW w:w="2276" w:type="pct"/>
            <w:gridSpan w:val="2"/>
            <w:shd w:val="clear" w:color="auto" w:fill="auto"/>
          </w:tcPr>
          <w:p w:rsidR="00610822" w:rsidRPr="000D76F0" w:rsidRDefault="00610822" w:rsidP="00610822">
            <w:pPr>
              <w:rPr>
                <w:sz w:val="20"/>
                <w:szCs w:val="20"/>
              </w:rPr>
            </w:pPr>
            <w:r w:rsidRPr="000D76F0">
              <w:rPr>
                <w:sz w:val="20"/>
                <w:szCs w:val="20"/>
              </w:rPr>
              <w:t xml:space="preserve">Работа с </w:t>
            </w:r>
            <w:proofErr w:type="spellStart"/>
            <w:proofErr w:type="gramStart"/>
            <w:r w:rsidRPr="000D76F0">
              <w:rPr>
                <w:sz w:val="20"/>
                <w:szCs w:val="20"/>
              </w:rPr>
              <w:t>Интернет-источниками</w:t>
            </w:r>
            <w:proofErr w:type="spellEnd"/>
            <w:proofErr w:type="gramEnd"/>
            <w:r w:rsidRPr="000D76F0">
              <w:rPr>
                <w:sz w:val="20"/>
                <w:szCs w:val="20"/>
              </w:rPr>
              <w:t xml:space="preserve">. Тематические сайты. </w:t>
            </w:r>
          </w:p>
          <w:p w:rsidR="00610822" w:rsidRPr="000D76F0" w:rsidRDefault="00610822" w:rsidP="00610822">
            <w:pPr>
              <w:rPr>
                <w:sz w:val="20"/>
                <w:szCs w:val="20"/>
              </w:rPr>
            </w:pPr>
          </w:p>
        </w:tc>
        <w:tc>
          <w:tcPr>
            <w:tcW w:w="1101" w:type="pct"/>
            <w:vAlign w:val="center"/>
          </w:tcPr>
          <w:p w:rsidR="00610822" w:rsidRPr="000D76F0" w:rsidRDefault="00610822" w:rsidP="00610822">
            <w:pPr>
              <w:jc w:val="center"/>
              <w:rPr>
                <w:bCs/>
                <w:sz w:val="20"/>
                <w:szCs w:val="20"/>
              </w:rPr>
            </w:pPr>
            <w:r>
              <w:rPr>
                <w:bCs/>
                <w:sz w:val="20"/>
                <w:szCs w:val="20"/>
              </w:rPr>
              <w:t>2</w:t>
            </w:r>
          </w:p>
        </w:tc>
        <w:tc>
          <w:tcPr>
            <w:tcW w:w="514" w:type="pct"/>
            <w:shd w:val="clear" w:color="auto" w:fill="auto"/>
          </w:tcPr>
          <w:p w:rsidR="00610822" w:rsidRPr="001A55C1"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1A55C1">
              <w:rPr>
                <w:bCs/>
                <w:i/>
                <w:sz w:val="20"/>
                <w:szCs w:val="20"/>
              </w:rPr>
              <w:t>1,2</w:t>
            </w:r>
          </w:p>
        </w:tc>
      </w:tr>
      <w:tr w:rsidR="00610822" w:rsidRPr="003C794D" w:rsidTr="00360E2B">
        <w:trPr>
          <w:trHeight w:val="210"/>
        </w:trPr>
        <w:tc>
          <w:tcPr>
            <w:tcW w:w="1109" w:type="pct"/>
            <w:vMerge w:val="restart"/>
          </w:tcPr>
          <w:p w:rsidR="00610822" w:rsidRPr="003C794D"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3C794D">
              <w:rPr>
                <w:b/>
                <w:bCs/>
                <w:sz w:val="20"/>
                <w:szCs w:val="20"/>
              </w:rPr>
              <w:t>Тема 2.</w:t>
            </w:r>
          </w:p>
          <w:p w:rsidR="00610822" w:rsidRPr="003C794D" w:rsidRDefault="00610822" w:rsidP="00610822">
            <w:pPr>
              <w:jc w:val="both"/>
              <w:rPr>
                <w:rFonts w:eastAsia="Calibri"/>
                <w:b/>
                <w:bCs/>
                <w:sz w:val="20"/>
                <w:szCs w:val="20"/>
                <w:highlight w:val="yellow"/>
              </w:rPr>
            </w:pPr>
            <w:r w:rsidRPr="003C794D">
              <w:rPr>
                <w:b/>
                <w:sz w:val="20"/>
                <w:szCs w:val="20"/>
              </w:rPr>
              <w:t>Особенности работы со словарями.</w:t>
            </w:r>
          </w:p>
        </w:tc>
        <w:tc>
          <w:tcPr>
            <w:tcW w:w="2276" w:type="pct"/>
            <w:gridSpan w:val="2"/>
            <w:shd w:val="clear" w:color="auto" w:fill="auto"/>
          </w:tcPr>
          <w:p w:rsidR="00610822" w:rsidRPr="003C794D"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3C794D">
              <w:rPr>
                <w:sz w:val="20"/>
                <w:szCs w:val="20"/>
              </w:rPr>
              <w:t xml:space="preserve">Структура словарной статьи. </w:t>
            </w:r>
          </w:p>
        </w:tc>
        <w:tc>
          <w:tcPr>
            <w:tcW w:w="1101" w:type="pct"/>
            <w:vAlign w:val="center"/>
          </w:tcPr>
          <w:p w:rsidR="00610822" w:rsidRPr="003C794D" w:rsidRDefault="00610822" w:rsidP="00610822">
            <w:pPr>
              <w:jc w:val="center"/>
              <w:rPr>
                <w:bCs/>
                <w:sz w:val="20"/>
                <w:szCs w:val="20"/>
              </w:rPr>
            </w:pPr>
            <w:r w:rsidRPr="003C794D">
              <w:rPr>
                <w:bCs/>
                <w:sz w:val="20"/>
                <w:szCs w:val="20"/>
              </w:rPr>
              <w:t>2</w:t>
            </w:r>
          </w:p>
        </w:tc>
        <w:tc>
          <w:tcPr>
            <w:tcW w:w="514" w:type="pct"/>
            <w:shd w:val="clear" w:color="auto" w:fill="auto"/>
          </w:tcPr>
          <w:p w:rsidR="00610822" w:rsidRPr="001A55C1" w:rsidRDefault="00610822" w:rsidP="00610822">
            <w:pPr>
              <w:jc w:val="center"/>
              <w:rPr>
                <w:sz w:val="20"/>
                <w:szCs w:val="20"/>
              </w:rPr>
            </w:pPr>
            <w:r w:rsidRPr="001A55C1">
              <w:rPr>
                <w:bCs/>
                <w:i/>
                <w:sz w:val="20"/>
                <w:szCs w:val="20"/>
              </w:rPr>
              <w:t>1,2</w:t>
            </w:r>
          </w:p>
        </w:tc>
      </w:tr>
      <w:tr w:rsidR="00610822" w:rsidRPr="003C794D" w:rsidTr="00360E2B">
        <w:trPr>
          <w:trHeight w:val="210"/>
        </w:trPr>
        <w:tc>
          <w:tcPr>
            <w:tcW w:w="1109" w:type="pct"/>
            <w:vMerge/>
          </w:tcPr>
          <w:p w:rsidR="00610822" w:rsidRPr="003C794D"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p>
        </w:tc>
        <w:tc>
          <w:tcPr>
            <w:tcW w:w="2276" w:type="pct"/>
            <w:gridSpan w:val="2"/>
            <w:shd w:val="clear" w:color="auto" w:fill="auto"/>
          </w:tcPr>
          <w:p w:rsidR="00610822" w:rsidRPr="003C794D"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0"/>
                <w:szCs w:val="20"/>
              </w:rPr>
            </w:pPr>
            <w:r w:rsidRPr="003C794D">
              <w:rPr>
                <w:sz w:val="20"/>
                <w:szCs w:val="20"/>
              </w:rPr>
              <w:t>Происхождение терминов Иноязычные заимствования.</w:t>
            </w:r>
          </w:p>
        </w:tc>
        <w:tc>
          <w:tcPr>
            <w:tcW w:w="1101" w:type="pct"/>
            <w:vAlign w:val="center"/>
          </w:tcPr>
          <w:p w:rsidR="00610822" w:rsidRPr="003C794D" w:rsidRDefault="00610822" w:rsidP="00610822">
            <w:pPr>
              <w:jc w:val="center"/>
              <w:rPr>
                <w:bCs/>
                <w:sz w:val="20"/>
                <w:szCs w:val="20"/>
              </w:rPr>
            </w:pPr>
            <w:r w:rsidRPr="003C794D">
              <w:rPr>
                <w:bCs/>
                <w:sz w:val="20"/>
                <w:szCs w:val="20"/>
              </w:rPr>
              <w:t>2</w:t>
            </w:r>
          </w:p>
        </w:tc>
        <w:tc>
          <w:tcPr>
            <w:tcW w:w="514" w:type="pct"/>
            <w:shd w:val="clear" w:color="auto" w:fill="auto"/>
          </w:tcPr>
          <w:p w:rsidR="00610822" w:rsidRPr="003C794D" w:rsidRDefault="00610822" w:rsidP="00610822">
            <w:pPr>
              <w:jc w:val="center"/>
              <w:rPr>
                <w:sz w:val="20"/>
                <w:szCs w:val="20"/>
              </w:rPr>
            </w:pPr>
            <w:r w:rsidRPr="003C794D">
              <w:rPr>
                <w:bCs/>
                <w:i/>
                <w:sz w:val="20"/>
                <w:szCs w:val="20"/>
              </w:rPr>
              <w:t>1,2</w:t>
            </w:r>
          </w:p>
        </w:tc>
      </w:tr>
      <w:tr w:rsidR="00610822" w:rsidRPr="003C794D" w:rsidTr="00360E2B">
        <w:trPr>
          <w:trHeight w:val="255"/>
        </w:trPr>
        <w:tc>
          <w:tcPr>
            <w:tcW w:w="1109" w:type="pct"/>
            <w:vMerge/>
          </w:tcPr>
          <w:p w:rsidR="00610822" w:rsidRPr="003C794D" w:rsidRDefault="00610822" w:rsidP="00610822">
            <w:pPr>
              <w:jc w:val="center"/>
              <w:rPr>
                <w:rFonts w:eastAsia="Calibri"/>
                <w:b/>
                <w:bCs/>
                <w:sz w:val="20"/>
                <w:szCs w:val="20"/>
                <w:highlight w:val="yellow"/>
              </w:rPr>
            </w:pPr>
          </w:p>
        </w:tc>
        <w:tc>
          <w:tcPr>
            <w:tcW w:w="2276" w:type="pct"/>
            <w:gridSpan w:val="2"/>
            <w:shd w:val="clear" w:color="auto" w:fill="auto"/>
          </w:tcPr>
          <w:p w:rsidR="00610822" w:rsidRPr="003C794D"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0"/>
                <w:szCs w:val="20"/>
              </w:rPr>
            </w:pPr>
            <w:r w:rsidRPr="003C794D">
              <w:rPr>
                <w:sz w:val="20"/>
                <w:szCs w:val="20"/>
              </w:rPr>
              <w:t>Профессиональная терминология в классических и современных произведениях.</w:t>
            </w:r>
          </w:p>
        </w:tc>
        <w:tc>
          <w:tcPr>
            <w:tcW w:w="1101" w:type="pct"/>
            <w:vAlign w:val="center"/>
          </w:tcPr>
          <w:p w:rsidR="00610822" w:rsidRPr="003C794D" w:rsidRDefault="00610822" w:rsidP="00610822">
            <w:pPr>
              <w:jc w:val="center"/>
              <w:rPr>
                <w:bCs/>
                <w:sz w:val="20"/>
                <w:szCs w:val="20"/>
              </w:rPr>
            </w:pPr>
            <w:r>
              <w:rPr>
                <w:bCs/>
                <w:sz w:val="20"/>
                <w:szCs w:val="20"/>
              </w:rPr>
              <w:t>4</w:t>
            </w:r>
          </w:p>
        </w:tc>
        <w:tc>
          <w:tcPr>
            <w:tcW w:w="514" w:type="pct"/>
            <w:shd w:val="clear" w:color="auto" w:fill="auto"/>
          </w:tcPr>
          <w:p w:rsidR="00610822" w:rsidRPr="003C794D" w:rsidRDefault="00610822" w:rsidP="00610822">
            <w:pPr>
              <w:jc w:val="center"/>
              <w:rPr>
                <w:sz w:val="20"/>
                <w:szCs w:val="20"/>
              </w:rPr>
            </w:pPr>
            <w:r w:rsidRPr="003C794D">
              <w:rPr>
                <w:bCs/>
                <w:i/>
                <w:sz w:val="20"/>
                <w:szCs w:val="20"/>
              </w:rPr>
              <w:t>1,2</w:t>
            </w:r>
          </w:p>
        </w:tc>
      </w:tr>
      <w:tr w:rsidR="00610822" w:rsidRPr="003C794D" w:rsidTr="00360E2B">
        <w:trPr>
          <w:trHeight w:val="255"/>
        </w:trPr>
        <w:tc>
          <w:tcPr>
            <w:tcW w:w="1109" w:type="pct"/>
            <w:vMerge/>
          </w:tcPr>
          <w:p w:rsidR="00610822" w:rsidRPr="003C794D" w:rsidRDefault="00610822" w:rsidP="00610822">
            <w:pPr>
              <w:jc w:val="center"/>
              <w:rPr>
                <w:rFonts w:eastAsia="Calibri"/>
                <w:b/>
                <w:bCs/>
                <w:sz w:val="20"/>
                <w:szCs w:val="20"/>
                <w:highlight w:val="yellow"/>
              </w:rPr>
            </w:pPr>
          </w:p>
        </w:tc>
        <w:tc>
          <w:tcPr>
            <w:tcW w:w="2276" w:type="pct"/>
            <w:gridSpan w:val="2"/>
            <w:shd w:val="clear" w:color="auto" w:fill="auto"/>
          </w:tcPr>
          <w:p w:rsidR="00610822" w:rsidRPr="004F7674" w:rsidRDefault="00610822" w:rsidP="00610822">
            <w:pPr>
              <w:rPr>
                <w:sz w:val="20"/>
                <w:szCs w:val="20"/>
              </w:rPr>
            </w:pPr>
            <w:r w:rsidRPr="004F7674">
              <w:rPr>
                <w:sz w:val="20"/>
                <w:szCs w:val="20"/>
              </w:rPr>
              <w:t>Особенности работы со словарями.</w:t>
            </w:r>
          </w:p>
        </w:tc>
        <w:tc>
          <w:tcPr>
            <w:tcW w:w="1101" w:type="pct"/>
            <w:vAlign w:val="center"/>
          </w:tcPr>
          <w:p w:rsidR="00610822" w:rsidRPr="003C794D" w:rsidRDefault="00610822" w:rsidP="00610822">
            <w:pPr>
              <w:jc w:val="center"/>
              <w:rPr>
                <w:bCs/>
                <w:sz w:val="20"/>
                <w:szCs w:val="20"/>
              </w:rPr>
            </w:pPr>
            <w:r>
              <w:rPr>
                <w:bCs/>
                <w:sz w:val="20"/>
                <w:szCs w:val="20"/>
              </w:rPr>
              <w:t>2</w:t>
            </w:r>
          </w:p>
        </w:tc>
        <w:tc>
          <w:tcPr>
            <w:tcW w:w="514" w:type="pct"/>
            <w:shd w:val="clear" w:color="auto" w:fill="auto"/>
          </w:tcPr>
          <w:p w:rsidR="00610822" w:rsidRPr="003C794D" w:rsidRDefault="00610822" w:rsidP="00610822">
            <w:pPr>
              <w:jc w:val="center"/>
              <w:rPr>
                <w:sz w:val="20"/>
                <w:szCs w:val="20"/>
              </w:rPr>
            </w:pPr>
            <w:r w:rsidRPr="003C794D">
              <w:rPr>
                <w:bCs/>
                <w:i/>
                <w:sz w:val="20"/>
                <w:szCs w:val="20"/>
              </w:rPr>
              <w:t>1,2</w:t>
            </w:r>
          </w:p>
        </w:tc>
      </w:tr>
      <w:tr w:rsidR="00610822" w:rsidRPr="005A57EA" w:rsidTr="00360E2B">
        <w:trPr>
          <w:trHeight w:val="1438"/>
        </w:trPr>
        <w:tc>
          <w:tcPr>
            <w:tcW w:w="1109" w:type="pct"/>
          </w:tcPr>
          <w:p w:rsidR="00610822" w:rsidRPr="003C794D"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3C794D">
              <w:rPr>
                <w:b/>
                <w:bCs/>
                <w:sz w:val="20"/>
                <w:szCs w:val="20"/>
              </w:rPr>
              <w:t>Тема 3</w:t>
            </w:r>
          </w:p>
          <w:p w:rsidR="00610822" w:rsidRPr="003C794D"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r w:rsidRPr="003C794D">
              <w:rPr>
                <w:b/>
                <w:sz w:val="20"/>
                <w:szCs w:val="20"/>
              </w:rPr>
              <w:t>Учебники.</w:t>
            </w:r>
          </w:p>
          <w:p w:rsidR="00610822" w:rsidRPr="003C794D" w:rsidRDefault="00610822" w:rsidP="00610822">
            <w:pPr>
              <w:jc w:val="center"/>
              <w:rPr>
                <w:rFonts w:eastAsia="Calibri"/>
                <w:b/>
                <w:bCs/>
                <w:sz w:val="20"/>
                <w:szCs w:val="20"/>
              </w:rPr>
            </w:pPr>
          </w:p>
        </w:tc>
        <w:tc>
          <w:tcPr>
            <w:tcW w:w="2276" w:type="pct"/>
            <w:gridSpan w:val="2"/>
          </w:tcPr>
          <w:p w:rsidR="00610822" w:rsidRPr="005A57E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5A57EA">
              <w:rPr>
                <w:sz w:val="20"/>
                <w:szCs w:val="20"/>
              </w:rPr>
              <w:t xml:space="preserve">Виды учебников. </w:t>
            </w:r>
          </w:p>
          <w:p w:rsidR="00610822" w:rsidRPr="005A57E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5A57EA">
              <w:rPr>
                <w:sz w:val="20"/>
                <w:szCs w:val="20"/>
              </w:rPr>
              <w:t>Учебники по методике обучения игре струнных инструментах.</w:t>
            </w:r>
          </w:p>
          <w:p w:rsidR="00610822" w:rsidRPr="005A57E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57EA">
              <w:rPr>
                <w:sz w:val="20"/>
                <w:szCs w:val="20"/>
              </w:rPr>
              <w:t>Учебники по музыкальной педагогике.</w:t>
            </w:r>
          </w:p>
          <w:p w:rsidR="00610822" w:rsidRPr="005A57E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57EA">
              <w:rPr>
                <w:sz w:val="20"/>
                <w:szCs w:val="20"/>
              </w:rPr>
              <w:t>Учебники по истории исполнительства.</w:t>
            </w:r>
          </w:p>
          <w:p w:rsidR="00610822" w:rsidRPr="005A57E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57EA">
              <w:rPr>
                <w:sz w:val="20"/>
                <w:szCs w:val="20"/>
              </w:rPr>
              <w:t>Хрестоматии.</w:t>
            </w:r>
          </w:p>
          <w:p w:rsidR="00610822" w:rsidRPr="006C0F55" w:rsidRDefault="00610822" w:rsidP="00610822">
            <w:pPr>
              <w:rPr>
                <w:sz w:val="20"/>
                <w:szCs w:val="20"/>
              </w:rPr>
            </w:pPr>
            <w:r w:rsidRPr="005A57EA">
              <w:rPr>
                <w:sz w:val="20"/>
                <w:szCs w:val="20"/>
              </w:rPr>
              <w:t>Сравнительный анализ «Школ игры»</w:t>
            </w:r>
          </w:p>
        </w:tc>
        <w:tc>
          <w:tcPr>
            <w:tcW w:w="1101" w:type="pct"/>
            <w:vAlign w:val="center"/>
          </w:tcPr>
          <w:p w:rsidR="00610822" w:rsidRPr="005A57E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8</w:t>
            </w:r>
          </w:p>
          <w:p w:rsidR="00610822" w:rsidRPr="005A57EA" w:rsidRDefault="00610822" w:rsidP="00610822">
            <w:pPr>
              <w:jc w:val="center"/>
              <w:rPr>
                <w:bCs/>
                <w:sz w:val="20"/>
                <w:szCs w:val="20"/>
              </w:rPr>
            </w:pPr>
          </w:p>
        </w:tc>
        <w:tc>
          <w:tcPr>
            <w:tcW w:w="514" w:type="pct"/>
            <w:shd w:val="clear" w:color="auto" w:fill="auto"/>
          </w:tcPr>
          <w:p w:rsidR="00610822" w:rsidRPr="005A57E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5A57EA">
              <w:rPr>
                <w:bCs/>
                <w:i/>
                <w:sz w:val="20"/>
                <w:szCs w:val="20"/>
              </w:rPr>
              <w:t>1,2</w:t>
            </w:r>
          </w:p>
          <w:p w:rsidR="00610822" w:rsidRPr="005A57E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p>
        </w:tc>
      </w:tr>
      <w:tr w:rsidR="00610822" w:rsidRPr="005A57EA" w:rsidTr="00360E2B">
        <w:tc>
          <w:tcPr>
            <w:tcW w:w="1109" w:type="pct"/>
            <w:vAlign w:val="center"/>
          </w:tcPr>
          <w:p w:rsidR="00610822" w:rsidRPr="005C4387"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5C4387">
              <w:rPr>
                <w:b/>
                <w:sz w:val="20"/>
                <w:szCs w:val="20"/>
              </w:rPr>
              <w:t>Тема 4</w:t>
            </w:r>
          </w:p>
          <w:p w:rsidR="00610822" w:rsidRPr="005C4387"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5C4387">
              <w:rPr>
                <w:b/>
                <w:sz w:val="20"/>
                <w:szCs w:val="20"/>
              </w:rPr>
              <w:t>Обзор учебных пособий начального периода обучения</w:t>
            </w:r>
          </w:p>
        </w:tc>
        <w:tc>
          <w:tcPr>
            <w:tcW w:w="2276" w:type="pct"/>
            <w:gridSpan w:val="2"/>
          </w:tcPr>
          <w:p w:rsidR="00610822" w:rsidRPr="005A57EA" w:rsidRDefault="00610822" w:rsidP="00610822">
            <w:pPr>
              <w:rPr>
                <w:sz w:val="20"/>
                <w:szCs w:val="20"/>
              </w:rPr>
            </w:pPr>
            <w:r w:rsidRPr="005A57EA">
              <w:rPr>
                <w:sz w:val="20"/>
                <w:szCs w:val="20"/>
              </w:rPr>
              <w:t>Типы учебных пособий и принципы отбора и организации материала.</w:t>
            </w:r>
          </w:p>
          <w:p w:rsidR="00610822" w:rsidRPr="005A57EA" w:rsidRDefault="00610822" w:rsidP="00610822">
            <w:pPr>
              <w:rPr>
                <w:sz w:val="20"/>
                <w:szCs w:val="20"/>
              </w:rPr>
            </w:pPr>
          </w:p>
        </w:tc>
        <w:tc>
          <w:tcPr>
            <w:tcW w:w="1101" w:type="pct"/>
            <w:vAlign w:val="center"/>
          </w:tcPr>
          <w:p w:rsidR="00610822" w:rsidRPr="005A57EA" w:rsidRDefault="00610822" w:rsidP="00610822">
            <w:pPr>
              <w:jc w:val="center"/>
              <w:rPr>
                <w:bCs/>
                <w:sz w:val="20"/>
                <w:szCs w:val="20"/>
              </w:rPr>
            </w:pPr>
            <w:r>
              <w:rPr>
                <w:bCs/>
                <w:sz w:val="20"/>
                <w:szCs w:val="20"/>
              </w:rPr>
              <w:t>6</w:t>
            </w:r>
          </w:p>
        </w:tc>
        <w:tc>
          <w:tcPr>
            <w:tcW w:w="514" w:type="pct"/>
            <w:shd w:val="clear" w:color="auto" w:fill="auto"/>
          </w:tcPr>
          <w:p w:rsidR="00610822" w:rsidRPr="005A57E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5A57EA">
              <w:rPr>
                <w:bCs/>
                <w:i/>
                <w:sz w:val="20"/>
                <w:szCs w:val="20"/>
              </w:rPr>
              <w:t>1,2</w:t>
            </w:r>
          </w:p>
        </w:tc>
      </w:tr>
      <w:tr w:rsidR="00610822" w:rsidRPr="005D39D9" w:rsidTr="00360E2B">
        <w:tc>
          <w:tcPr>
            <w:tcW w:w="1109" w:type="pct"/>
            <w:vAlign w:val="center"/>
          </w:tcPr>
          <w:p w:rsidR="00610822" w:rsidRPr="005C4387"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r w:rsidRPr="005C4387">
              <w:rPr>
                <w:b/>
                <w:sz w:val="20"/>
                <w:szCs w:val="20"/>
              </w:rPr>
              <w:t>Тема 5</w:t>
            </w:r>
          </w:p>
          <w:p w:rsidR="00610822" w:rsidRPr="005C4387"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r w:rsidRPr="005C4387">
              <w:rPr>
                <w:b/>
                <w:sz w:val="20"/>
                <w:szCs w:val="20"/>
              </w:rPr>
              <w:t>Изучение методической литературы</w:t>
            </w:r>
          </w:p>
        </w:tc>
        <w:tc>
          <w:tcPr>
            <w:tcW w:w="2276" w:type="pct"/>
            <w:gridSpan w:val="2"/>
          </w:tcPr>
          <w:p w:rsidR="00610822" w:rsidRPr="004F7674" w:rsidRDefault="00610822" w:rsidP="00610822">
            <w:pPr>
              <w:keepNext/>
              <w:autoSpaceDE w:val="0"/>
              <w:autoSpaceDN w:val="0"/>
              <w:adjustRightInd w:val="0"/>
              <w:rPr>
                <w:sz w:val="20"/>
                <w:szCs w:val="20"/>
              </w:rPr>
            </w:pPr>
            <w:r w:rsidRPr="004F7674">
              <w:rPr>
                <w:sz w:val="20"/>
                <w:szCs w:val="20"/>
              </w:rPr>
              <w:t xml:space="preserve">Общие принципы подбора репертуара. </w:t>
            </w:r>
            <w:r w:rsidRPr="004F7674">
              <w:rPr>
                <w:spacing w:val="-2"/>
                <w:sz w:val="20"/>
                <w:szCs w:val="20"/>
              </w:rPr>
              <w:t xml:space="preserve"> Инструктивный материал, его значение на разных этапах обучения. </w:t>
            </w:r>
          </w:p>
          <w:p w:rsidR="00610822" w:rsidRDefault="00610822" w:rsidP="00610822">
            <w:pPr>
              <w:keepNext/>
              <w:autoSpaceDE w:val="0"/>
              <w:autoSpaceDN w:val="0"/>
              <w:adjustRightInd w:val="0"/>
              <w:rPr>
                <w:sz w:val="20"/>
                <w:szCs w:val="20"/>
              </w:rPr>
            </w:pPr>
            <w:r w:rsidRPr="004F7674">
              <w:rPr>
                <w:spacing w:val="-2"/>
                <w:sz w:val="20"/>
              </w:rPr>
              <w:t>Дифференцированный подход к подбору репертуара.</w:t>
            </w:r>
            <w:r w:rsidRPr="004F7674">
              <w:rPr>
                <w:spacing w:val="-2"/>
                <w:sz w:val="20"/>
                <w:szCs w:val="20"/>
              </w:rPr>
              <w:t xml:space="preserve"> Этюды.  Пьесы. </w:t>
            </w:r>
            <w:r w:rsidRPr="004F7674">
              <w:rPr>
                <w:sz w:val="20"/>
                <w:szCs w:val="20"/>
              </w:rPr>
              <w:t>Произведения крупной формы.</w:t>
            </w:r>
          </w:p>
          <w:p w:rsidR="00610822" w:rsidRPr="00A119BD" w:rsidRDefault="00610822" w:rsidP="00610822">
            <w:pPr>
              <w:keepNext/>
              <w:autoSpaceDE w:val="0"/>
              <w:autoSpaceDN w:val="0"/>
              <w:adjustRightInd w:val="0"/>
              <w:rPr>
                <w:spacing w:val="-2"/>
                <w:sz w:val="20"/>
                <w:szCs w:val="20"/>
              </w:rPr>
            </w:pPr>
          </w:p>
        </w:tc>
        <w:tc>
          <w:tcPr>
            <w:tcW w:w="1101" w:type="pct"/>
            <w:vAlign w:val="center"/>
          </w:tcPr>
          <w:p w:rsidR="00610822" w:rsidRPr="005D39D9" w:rsidRDefault="00610822" w:rsidP="00610822">
            <w:pPr>
              <w:jc w:val="center"/>
              <w:rPr>
                <w:bCs/>
                <w:sz w:val="20"/>
                <w:szCs w:val="20"/>
              </w:rPr>
            </w:pPr>
            <w:r>
              <w:rPr>
                <w:bCs/>
                <w:sz w:val="20"/>
                <w:szCs w:val="20"/>
              </w:rPr>
              <w:t>7</w:t>
            </w:r>
          </w:p>
        </w:tc>
        <w:tc>
          <w:tcPr>
            <w:tcW w:w="514" w:type="pct"/>
            <w:shd w:val="clear" w:color="auto" w:fill="auto"/>
          </w:tcPr>
          <w:p w:rsidR="00610822" w:rsidRPr="005D39D9"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5D39D9">
              <w:rPr>
                <w:bCs/>
                <w:i/>
                <w:sz w:val="20"/>
                <w:szCs w:val="20"/>
              </w:rPr>
              <w:t>1,2</w:t>
            </w:r>
          </w:p>
        </w:tc>
      </w:tr>
      <w:tr w:rsidR="00610822" w:rsidRPr="005D39D9" w:rsidTr="00360E2B">
        <w:tc>
          <w:tcPr>
            <w:tcW w:w="1109" w:type="pct"/>
            <w:vAlign w:val="center"/>
          </w:tcPr>
          <w:p w:rsidR="00610822" w:rsidRPr="005D39D9"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p>
        </w:tc>
        <w:tc>
          <w:tcPr>
            <w:tcW w:w="2276" w:type="pct"/>
            <w:gridSpan w:val="2"/>
          </w:tcPr>
          <w:p w:rsidR="00610822" w:rsidRDefault="00610822" w:rsidP="00610822">
            <w:pPr>
              <w:rPr>
                <w:rFonts w:eastAsia="Calibri"/>
                <w:b/>
                <w:bCs/>
                <w:sz w:val="20"/>
                <w:szCs w:val="20"/>
              </w:rPr>
            </w:pPr>
            <w:r w:rsidRPr="003C794D">
              <w:rPr>
                <w:rFonts w:eastAsia="Calibri"/>
                <w:b/>
                <w:bCs/>
                <w:sz w:val="20"/>
                <w:szCs w:val="20"/>
              </w:rPr>
              <w:t>Самостоятельная работа учащихся</w:t>
            </w:r>
          </w:p>
          <w:p w:rsidR="00610822" w:rsidRPr="003C794D" w:rsidRDefault="00610822" w:rsidP="00610822">
            <w:pPr>
              <w:rPr>
                <w:rFonts w:eastAsia="Calibri"/>
                <w:b/>
                <w:bCs/>
                <w:sz w:val="20"/>
                <w:szCs w:val="20"/>
              </w:rPr>
            </w:pPr>
            <w:r w:rsidRPr="004E4D19">
              <w:rPr>
                <w:i/>
                <w:sz w:val="20"/>
                <w:szCs w:val="20"/>
              </w:rPr>
              <w:t xml:space="preserve">изучение учебного материала, чтение методической литературы, конспектирование, использования </w:t>
            </w:r>
            <w:proofErr w:type="spellStart"/>
            <w:r w:rsidRPr="004E4D19">
              <w:rPr>
                <w:i/>
                <w:sz w:val="20"/>
                <w:szCs w:val="20"/>
              </w:rPr>
              <w:t>интернет-ресурсов</w:t>
            </w:r>
            <w:proofErr w:type="spellEnd"/>
            <w:r w:rsidRPr="004E4D19">
              <w:rPr>
                <w:i/>
                <w:sz w:val="20"/>
                <w:szCs w:val="20"/>
              </w:rPr>
              <w:t>, прослушивание аудиозаписей, просмотр видеозаписей, анализ и сравнение услышанных и увиденных записей.</w:t>
            </w:r>
          </w:p>
        </w:tc>
        <w:tc>
          <w:tcPr>
            <w:tcW w:w="1101" w:type="pct"/>
            <w:vAlign w:val="center"/>
          </w:tcPr>
          <w:p w:rsidR="00610822" w:rsidRPr="007A2395" w:rsidRDefault="00610822" w:rsidP="00610822">
            <w:pPr>
              <w:jc w:val="center"/>
              <w:rPr>
                <w:b/>
                <w:bCs/>
                <w:sz w:val="20"/>
                <w:szCs w:val="20"/>
              </w:rPr>
            </w:pPr>
            <w:r>
              <w:rPr>
                <w:b/>
                <w:bCs/>
                <w:sz w:val="20"/>
                <w:szCs w:val="20"/>
              </w:rPr>
              <w:t>40</w:t>
            </w:r>
          </w:p>
        </w:tc>
        <w:tc>
          <w:tcPr>
            <w:tcW w:w="514" w:type="pct"/>
            <w:shd w:val="clear" w:color="auto" w:fill="auto"/>
          </w:tcPr>
          <w:p w:rsidR="00610822" w:rsidRPr="005D39D9"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Pr>
                <w:bCs/>
                <w:i/>
                <w:sz w:val="20"/>
                <w:szCs w:val="20"/>
              </w:rPr>
              <w:t>3</w:t>
            </w:r>
          </w:p>
        </w:tc>
      </w:tr>
      <w:tr w:rsidR="00610822" w:rsidRPr="00C34295" w:rsidTr="00360E2B">
        <w:tc>
          <w:tcPr>
            <w:tcW w:w="1109" w:type="pct"/>
          </w:tcPr>
          <w:p w:rsidR="00610822" w:rsidRPr="00B95395" w:rsidRDefault="00610822" w:rsidP="00610822">
            <w:pPr>
              <w:rPr>
                <w:rFonts w:eastAsia="Calibri"/>
                <w:b/>
                <w:bCs/>
                <w:sz w:val="20"/>
                <w:szCs w:val="20"/>
              </w:rPr>
            </w:pPr>
            <w:r>
              <w:rPr>
                <w:rFonts w:eastAsia="Calibri"/>
                <w:b/>
                <w:bCs/>
                <w:sz w:val="20"/>
                <w:szCs w:val="20"/>
              </w:rPr>
              <w:t xml:space="preserve">МДК 02.03 </w:t>
            </w:r>
            <w:r w:rsidRPr="00A008ED">
              <w:rPr>
                <w:rFonts w:eastAsia="Calibri"/>
                <w:b/>
                <w:bCs/>
                <w:sz w:val="20"/>
                <w:szCs w:val="20"/>
              </w:rPr>
              <w:t>Изучение репертуара ДМШ</w:t>
            </w:r>
          </w:p>
        </w:tc>
        <w:tc>
          <w:tcPr>
            <w:tcW w:w="2276" w:type="pct"/>
            <w:gridSpan w:val="2"/>
          </w:tcPr>
          <w:p w:rsidR="00610822" w:rsidRPr="000B22A8" w:rsidRDefault="00610822" w:rsidP="00610822">
            <w:pPr>
              <w:rPr>
                <w:b/>
                <w:sz w:val="20"/>
                <w:szCs w:val="20"/>
                <w:highlight w:val="yellow"/>
              </w:rPr>
            </w:pPr>
          </w:p>
        </w:tc>
        <w:tc>
          <w:tcPr>
            <w:tcW w:w="1101" w:type="pct"/>
          </w:tcPr>
          <w:p w:rsidR="00610822" w:rsidRPr="00C34295" w:rsidRDefault="00610822" w:rsidP="00610822">
            <w:pPr>
              <w:jc w:val="center"/>
              <w:rPr>
                <w:b/>
                <w:sz w:val="20"/>
                <w:szCs w:val="20"/>
                <w:highlight w:val="yellow"/>
              </w:rPr>
            </w:pPr>
            <w:r>
              <w:rPr>
                <w:b/>
                <w:bCs/>
                <w:sz w:val="20"/>
                <w:szCs w:val="20"/>
              </w:rPr>
              <w:t>48(32+16)</w:t>
            </w:r>
          </w:p>
        </w:tc>
        <w:tc>
          <w:tcPr>
            <w:tcW w:w="514" w:type="pct"/>
            <w:shd w:val="clear" w:color="auto" w:fill="C0C0C0"/>
          </w:tcPr>
          <w:p w:rsidR="00610822" w:rsidRPr="00C34295" w:rsidRDefault="00610822" w:rsidP="00610822">
            <w:pPr>
              <w:jc w:val="center"/>
              <w:rPr>
                <w:sz w:val="20"/>
                <w:szCs w:val="20"/>
                <w:highlight w:val="yellow"/>
              </w:rPr>
            </w:pPr>
          </w:p>
        </w:tc>
      </w:tr>
      <w:tr w:rsidR="00610822" w:rsidRPr="005332CA" w:rsidTr="00360E2B">
        <w:tc>
          <w:tcPr>
            <w:tcW w:w="1109" w:type="pct"/>
            <w:vMerge w:val="restart"/>
          </w:tcPr>
          <w:p w:rsidR="00610822" w:rsidRPr="005332CA" w:rsidRDefault="00610822" w:rsidP="00610822">
            <w:pPr>
              <w:jc w:val="both"/>
              <w:rPr>
                <w:rFonts w:eastAsia="Calibri"/>
                <w:b/>
                <w:bCs/>
                <w:sz w:val="20"/>
                <w:szCs w:val="20"/>
                <w:highlight w:val="yellow"/>
              </w:rPr>
            </w:pPr>
            <w:r w:rsidRPr="005332CA">
              <w:rPr>
                <w:b/>
                <w:sz w:val="20"/>
                <w:szCs w:val="20"/>
              </w:rPr>
              <w:t>Тема 1. Введение. Цели и задачи курса. Общие принципы подбора репертуара.</w:t>
            </w:r>
          </w:p>
        </w:tc>
        <w:tc>
          <w:tcPr>
            <w:tcW w:w="2276" w:type="pct"/>
            <w:gridSpan w:val="2"/>
          </w:tcPr>
          <w:p w:rsidR="00610822" w:rsidRPr="005332CA" w:rsidRDefault="00610822" w:rsidP="00610822">
            <w:pPr>
              <w:rPr>
                <w:b/>
                <w:sz w:val="20"/>
                <w:szCs w:val="20"/>
              </w:rPr>
            </w:pPr>
            <w:r w:rsidRPr="005332CA">
              <w:rPr>
                <w:b/>
                <w:sz w:val="20"/>
                <w:szCs w:val="20"/>
              </w:rPr>
              <w:t>Содержание</w:t>
            </w:r>
          </w:p>
        </w:tc>
        <w:tc>
          <w:tcPr>
            <w:tcW w:w="1101" w:type="pct"/>
            <w:vMerge w:val="restart"/>
          </w:tcPr>
          <w:p w:rsidR="00610822" w:rsidRDefault="00610822" w:rsidP="00610822">
            <w:pPr>
              <w:jc w:val="center"/>
              <w:rPr>
                <w:sz w:val="20"/>
                <w:szCs w:val="20"/>
              </w:rPr>
            </w:pPr>
          </w:p>
          <w:p w:rsidR="00610822" w:rsidRPr="005332CA" w:rsidRDefault="00610822" w:rsidP="00610822">
            <w:pPr>
              <w:jc w:val="center"/>
              <w:rPr>
                <w:sz w:val="20"/>
                <w:szCs w:val="20"/>
              </w:rPr>
            </w:pPr>
            <w:r>
              <w:rPr>
                <w:sz w:val="20"/>
                <w:szCs w:val="20"/>
              </w:rPr>
              <w:t>1</w:t>
            </w:r>
          </w:p>
        </w:tc>
        <w:tc>
          <w:tcPr>
            <w:tcW w:w="514" w:type="pct"/>
            <w:tcBorders>
              <w:bottom w:val="single" w:sz="4" w:space="0" w:color="auto"/>
            </w:tcBorders>
            <w:shd w:val="clear" w:color="auto" w:fill="C0C0C0"/>
          </w:tcPr>
          <w:p w:rsidR="00610822" w:rsidRPr="005332CA" w:rsidRDefault="00610822" w:rsidP="00610822">
            <w:pPr>
              <w:jc w:val="center"/>
              <w:rPr>
                <w:sz w:val="20"/>
                <w:szCs w:val="20"/>
              </w:rPr>
            </w:pPr>
          </w:p>
        </w:tc>
      </w:tr>
      <w:tr w:rsidR="00610822" w:rsidRPr="005332CA" w:rsidTr="00360E2B">
        <w:trPr>
          <w:trHeight w:val="480"/>
        </w:trPr>
        <w:tc>
          <w:tcPr>
            <w:tcW w:w="1109" w:type="pct"/>
            <w:vMerge/>
          </w:tcPr>
          <w:p w:rsidR="00610822" w:rsidRPr="00C34295" w:rsidRDefault="00610822" w:rsidP="00610822">
            <w:pPr>
              <w:jc w:val="center"/>
              <w:rPr>
                <w:rFonts w:eastAsia="Calibri"/>
                <w:b/>
                <w:bCs/>
                <w:sz w:val="20"/>
                <w:szCs w:val="20"/>
                <w:highlight w:val="yellow"/>
              </w:rPr>
            </w:pPr>
          </w:p>
        </w:tc>
        <w:tc>
          <w:tcPr>
            <w:tcW w:w="2276" w:type="pct"/>
            <w:gridSpan w:val="2"/>
            <w:tcBorders>
              <w:bottom w:val="single" w:sz="4" w:space="0" w:color="auto"/>
            </w:tcBorders>
            <w:shd w:val="clear" w:color="auto" w:fill="auto"/>
          </w:tcPr>
          <w:p w:rsidR="00610822" w:rsidRPr="005332CA" w:rsidRDefault="00610822" w:rsidP="00610822">
            <w:pPr>
              <w:rPr>
                <w:sz w:val="20"/>
                <w:szCs w:val="20"/>
              </w:rPr>
            </w:pPr>
            <w:r w:rsidRPr="005332CA">
              <w:rPr>
                <w:spacing w:val="-1"/>
                <w:sz w:val="20"/>
                <w:szCs w:val="20"/>
              </w:rPr>
              <w:t>Особенности подбора репертуара в работе с начинающими</w:t>
            </w:r>
          </w:p>
        </w:tc>
        <w:tc>
          <w:tcPr>
            <w:tcW w:w="1101" w:type="pct"/>
            <w:vMerge/>
            <w:tcBorders>
              <w:bottom w:val="single" w:sz="4" w:space="0" w:color="auto"/>
            </w:tcBorders>
          </w:tcPr>
          <w:p w:rsidR="00610822" w:rsidRPr="005332CA" w:rsidRDefault="00610822" w:rsidP="00610822">
            <w:pPr>
              <w:jc w:val="center"/>
              <w:rPr>
                <w:sz w:val="20"/>
                <w:szCs w:val="20"/>
              </w:rPr>
            </w:pPr>
          </w:p>
        </w:tc>
        <w:tc>
          <w:tcPr>
            <w:tcW w:w="514" w:type="pct"/>
            <w:tcBorders>
              <w:bottom w:val="single" w:sz="4" w:space="0" w:color="auto"/>
            </w:tcBorders>
            <w:shd w:val="clear" w:color="auto" w:fill="auto"/>
          </w:tcPr>
          <w:p w:rsidR="00610822" w:rsidRPr="005332CA" w:rsidRDefault="00610822" w:rsidP="00610822">
            <w:pPr>
              <w:jc w:val="center"/>
              <w:rPr>
                <w:sz w:val="20"/>
                <w:szCs w:val="20"/>
              </w:rPr>
            </w:pPr>
            <w:r>
              <w:rPr>
                <w:sz w:val="20"/>
                <w:szCs w:val="20"/>
              </w:rPr>
              <w:t>1</w:t>
            </w:r>
          </w:p>
        </w:tc>
      </w:tr>
      <w:tr w:rsidR="00610822" w:rsidRPr="005332CA" w:rsidTr="00360E2B">
        <w:tc>
          <w:tcPr>
            <w:tcW w:w="1109" w:type="pct"/>
            <w:vMerge/>
          </w:tcPr>
          <w:p w:rsidR="00610822" w:rsidRPr="00C34295" w:rsidRDefault="00610822" w:rsidP="00610822">
            <w:pPr>
              <w:jc w:val="center"/>
              <w:rPr>
                <w:rFonts w:eastAsia="Calibri"/>
                <w:b/>
                <w:bCs/>
                <w:sz w:val="20"/>
                <w:szCs w:val="20"/>
                <w:highlight w:val="yellow"/>
              </w:rPr>
            </w:pPr>
          </w:p>
        </w:tc>
        <w:tc>
          <w:tcPr>
            <w:tcW w:w="2276" w:type="pct"/>
            <w:gridSpan w:val="2"/>
            <w:shd w:val="clear" w:color="auto" w:fill="auto"/>
          </w:tcPr>
          <w:p w:rsidR="00610822" w:rsidRPr="005332CA" w:rsidRDefault="00610822" w:rsidP="00610822">
            <w:pPr>
              <w:rPr>
                <w:bCs/>
                <w:sz w:val="20"/>
                <w:szCs w:val="20"/>
              </w:rPr>
            </w:pPr>
            <w:r w:rsidRPr="005332CA">
              <w:rPr>
                <w:sz w:val="20"/>
                <w:szCs w:val="20"/>
              </w:rPr>
              <w:t>Инструктивный материал, его значение на разных этапах обучения</w:t>
            </w:r>
          </w:p>
        </w:tc>
        <w:tc>
          <w:tcPr>
            <w:tcW w:w="1101" w:type="pct"/>
          </w:tcPr>
          <w:p w:rsidR="00610822" w:rsidRPr="005332CA" w:rsidRDefault="00610822" w:rsidP="00610822">
            <w:pPr>
              <w:jc w:val="center"/>
              <w:rPr>
                <w:sz w:val="20"/>
                <w:szCs w:val="20"/>
              </w:rPr>
            </w:pPr>
            <w:r w:rsidRPr="005332CA">
              <w:rPr>
                <w:sz w:val="20"/>
                <w:szCs w:val="20"/>
              </w:rPr>
              <w:t>2</w:t>
            </w:r>
          </w:p>
        </w:tc>
        <w:tc>
          <w:tcPr>
            <w:tcW w:w="514" w:type="pct"/>
            <w:shd w:val="clear" w:color="auto" w:fill="auto"/>
          </w:tcPr>
          <w:p w:rsidR="00610822" w:rsidRPr="005332CA" w:rsidRDefault="00610822" w:rsidP="00610822">
            <w:pPr>
              <w:jc w:val="center"/>
              <w:rPr>
                <w:sz w:val="20"/>
                <w:szCs w:val="20"/>
              </w:rPr>
            </w:pPr>
            <w:r>
              <w:rPr>
                <w:sz w:val="20"/>
                <w:szCs w:val="20"/>
              </w:rPr>
              <w:t>1,2</w:t>
            </w:r>
          </w:p>
        </w:tc>
      </w:tr>
      <w:tr w:rsidR="00610822" w:rsidTr="00360E2B">
        <w:tc>
          <w:tcPr>
            <w:tcW w:w="1109" w:type="pct"/>
            <w:vMerge/>
          </w:tcPr>
          <w:p w:rsidR="00610822" w:rsidRPr="00C34295" w:rsidRDefault="00610822" w:rsidP="00610822">
            <w:pPr>
              <w:jc w:val="center"/>
              <w:rPr>
                <w:rFonts w:eastAsia="Calibri"/>
                <w:b/>
                <w:bCs/>
                <w:sz w:val="20"/>
                <w:szCs w:val="20"/>
                <w:highlight w:val="yellow"/>
              </w:rPr>
            </w:pPr>
          </w:p>
        </w:tc>
        <w:tc>
          <w:tcPr>
            <w:tcW w:w="2276" w:type="pct"/>
            <w:gridSpan w:val="2"/>
            <w:shd w:val="clear" w:color="auto" w:fill="auto"/>
          </w:tcPr>
          <w:p w:rsidR="00610822" w:rsidRPr="005332CA" w:rsidRDefault="00610822" w:rsidP="00610822">
            <w:pPr>
              <w:rPr>
                <w:bCs/>
                <w:sz w:val="20"/>
                <w:szCs w:val="20"/>
              </w:rPr>
            </w:pPr>
            <w:r w:rsidRPr="005332CA">
              <w:rPr>
                <w:sz w:val="20"/>
                <w:szCs w:val="20"/>
              </w:rPr>
              <w:t>Задачи первого года обучения</w:t>
            </w:r>
          </w:p>
        </w:tc>
        <w:tc>
          <w:tcPr>
            <w:tcW w:w="1101" w:type="pct"/>
          </w:tcPr>
          <w:p w:rsidR="00610822" w:rsidRPr="005332CA" w:rsidRDefault="00610822" w:rsidP="00610822">
            <w:pPr>
              <w:jc w:val="center"/>
              <w:rPr>
                <w:sz w:val="20"/>
                <w:szCs w:val="20"/>
              </w:rPr>
            </w:pPr>
            <w:r>
              <w:rPr>
                <w:sz w:val="20"/>
                <w:szCs w:val="20"/>
              </w:rPr>
              <w:t>1</w:t>
            </w:r>
          </w:p>
        </w:tc>
        <w:tc>
          <w:tcPr>
            <w:tcW w:w="514" w:type="pct"/>
            <w:shd w:val="clear" w:color="auto" w:fill="auto"/>
          </w:tcPr>
          <w:p w:rsidR="00610822" w:rsidRDefault="00610822" w:rsidP="00610822">
            <w:pPr>
              <w:jc w:val="center"/>
            </w:pPr>
            <w:r w:rsidRPr="00725FC6">
              <w:rPr>
                <w:sz w:val="20"/>
                <w:szCs w:val="20"/>
              </w:rPr>
              <w:t>1,2</w:t>
            </w:r>
          </w:p>
        </w:tc>
      </w:tr>
      <w:tr w:rsidR="00610822" w:rsidTr="00360E2B">
        <w:tc>
          <w:tcPr>
            <w:tcW w:w="1109" w:type="pct"/>
            <w:vMerge/>
          </w:tcPr>
          <w:p w:rsidR="00610822" w:rsidRPr="00C34295" w:rsidRDefault="00610822" w:rsidP="00610822">
            <w:pPr>
              <w:jc w:val="center"/>
              <w:rPr>
                <w:rFonts w:eastAsia="Calibri"/>
                <w:b/>
                <w:bCs/>
                <w:sz w:val="20"/>
                <w:szCs w:val="20"/>
                <w:highlight w:val="yellow"/>
              </w:rPr>
            </w:pPr>
          </w:p>
        </w:tc>
        <w:tc>
          <w:tcPr>
            <w:tcW w:w="2276" w:type="pct"/>
            <w:gridSpan w:val="2"/>
            <w:shd w:val="clear" w:color="auto" w:fill="auto"/>
          </w:tcPr>
          <w:p w:rsidR="00610822" w:rsidRPr="005332CA" w:rsidRDefault="00610822" w:rsidP="00610822">
            <w:pPr>
              <w:rPr>
                <w:sz w:val="20"/>
                <w:szCs w:val="20"/>
              </w:rPr>
            </w:pPr>
            <w:r w:rsidRPr="005332CA">
              <w:rPr>
                <w:sz w:val="20"/>
                <w:szCs w:val="20"/>
              </w:rPr>
              <w:t>Репертуар первого года обучения с учетом индивидуальных способностей учащихся</w:t>
            </w:r>
          </w:p>
        </w:tc>
        <w:tc>
          <w:tcPr>
            <w:tcW w:w="1101" w:type="pct"/>
          </w:tcPr>
          <w:p w:rsidR="00610822" w:rsidRPr="005332CA" w:rsidRDefault="00610822" w:rsidP="00610822">
            <w:pPr>
              <w:jc w:val="center"/>
              <w:rPr>
                <w:sz w:val="20"/>
                <w:szCs w:val="20"/>
              </w:rPr>
            </w:pPr>
            <w:r w:rsidRPr="005332CA">
              <w:rPr>
                <w:sz w:val="20"/>
                <w:szCs w:val="20"/>
              </w:rPr>
              <w:t>2</w:t>
            </w:r>
          </w:p>
        </w:tc>
        <w:tc>
          <w:tcPr>
            <w:tcW w:w="514" w:type="pct"/>
            <w:shd w:val="clear" w:color="auto" w:fill="auto"/>
          </w:tcPr>
          <w:p w:rsidR="00610822" w:rsidRDefault="00610822" w:rsidP="00610822">
            <w:pPr>
              <w:jc w:val="center"/>
            </w:pPr>
            <w:r w:rsidRPr="00725FC6">
              <w:rPr>
                <w:sz w:val="20"/>
                <w:szCs w:val="20"/>
              </w:rPr>
              <w:t>1,2</w:t>
            </w:r>
          </w:p>
        </w:tc>
      </w:tr>
      <w:tr w:rsidR="00610822" w:rsidTr="00360E2B">
        <w:tc>
          <w:tcPr>
            <w:tcW w:w="1109" w:type="pct"/>
            <w:vMerge/>
          </w:tcPr>
          <w:p w:rsidR="00610822" w:rsidRPr="00C34295" w:rsidRDefault="00610822" w:rsidP="00610822">
            <w:pPr>
              <w:jc w:val="center"/>
              <w:rPr>
                <w:rFonts w:eastAsia="Calibri"/>
                <w:b/>
                <w:bCs/>
                <w:sz w:val="20"/>
                <w:szCs w:val="20"/>
                <w:highlight w:val="yellow"/>
              </w:rPr>
            </w:pPr>
          </w:p>
        </w:tc>
        <w:tc>
          <w:tcPr>
            <w:tcW w:w="2276" w:type="pct"/>
            <w:gridSpan w:val="2"/>
            <w:shd w:val="clear" w:color="auto" w:fill="auto"/>
          </w:tcPr>
          <w:p w:rsidR="00610822" w:rsidRPr="005332CA" w:rsidRDefault="00610822" w:rsidP="00610822">
            <w:pPr>
              <w:rPr>
                <w:sz w:val="20"/>
                <w:szCs w:val="20"/>
              </w:rPr>
            </w:pPr>
            <w:r w:rsidRPr="005332CA">
              <w:rPr>
                <w:sz w:val="20"/>
                <w:szCs w:val="20"/>
              </w:rPr>
              <w:t>Дифференцированный подход к подбору репертуара в младших классах ДМШ</w:t>
            </w:r>
          </w:p>
        </w:tc>
        <w:tc>
          <w:tcPr>
            <w:tcW w:w="1101" w:type="pct"/>
          </w:tcPr>
          <w:p w:rsidR="00610822" w:rsidRPr="005332CA" w:rsidRDefault="00610822" w:rsidP="00610822">
            <w:pPr>
              <w:jc w:val="center"/>
              <w:rPr>
                <w:sz w:val="20"/>
                <w:szCs w:val="20"/>
              </w:rPr>
            </w:pPr>
            <w:r w:rsidRPr="005332CA">
              <w:rPr>
                <w:sz w:val="20"/>
                <w:szCs w:val="20"/>
              </w:rPr>
              <w:t>2</w:t>
            </w:r>
          </w:p>
        </w:tc>
        <w:tc>
          <w:tcPr>
            <w:tcW w:w="514" w:type="pct"/>
            <w:shd w:val="clear" w:color="auto" w:fill="auto"/>
          </w:tcPr>
          <w:p w:rsidR="00610822" w:rsidRDefault="00610822" w:rsidP="00610822">
            <w:pPr>
              <w:jc w:val="center"/>
            </w:pPr>
            <w:r w:rsidRPr="00725FC6">
              <w:rPr>
                <w:sz w:val="20"/>
                <w:szCs w:val="20"/>
              </w:rPr>
              <w:t>1,2</w:t>
            </w:r>
          </w:p>
        </w:tc>
      </w:tr>
      <w:tr w:rsidR="00610822" w:rsidTr="00360E2B">
        <w:tc>
          <w:tcPr>
            <w:tcW w:w="1109" w:type="pct"/>
            <w:vMerge/>
          </w:tcPr>
          <w:p w:rsidR="00610822" w:rsidRPr="00C34295" w:rsidRDefault="00610822" w:rsidP="00610822">
            <w:pPr>
              <w:jc w:val="center"/>
              <w:rPr>
                <w:rFonts w:eastAsia="Calibri"/>
                <w:b/>
                <w:bCs/>
                <w:sz w:val="20"/>
                <w:szCs w:val="20"/>
                <w:highlight w:val="yellow"/>
              </w:rPr>
            </w:pPr>
          </w:p>
        </w:tc>
        <w:tc>
          <w:tcPr>
            <w:tcW w:w="2276" w:type="pct"/>
            <w:gridSpan w:val="2"/>
            <w:shd w:val="clear" w:color="auto" w:fill="auto"/>
          </w:tcPr>
          <w:p w:rsidR="00610822" w:rsidRPr="005332CA" w:rsidRDefault="00610822" w:rsidP="00610822">
            <w:pPr>
              <w:rPr>
                <w:sz w:val="20"/>
                <w:szCs w:val="20"/>
              </w:rPr>
            </w:pPr>
            <w:r w:rsidRPr="005332CA">
              <w:rPr>
                <w:sz w:val="20"/>
                <w:szCs w:val="20"/>
              </w:rPr>
              <w:t>Репертуар старших классов</w:t>
            </w:r>
          </w:p>
        </w:tc>
        <w:tc>
          <w:tcPr>
            <w:tcW w:w="1101" w:type="pct"/>
          </w:tcPr>
          <w:p w:rsidR="00610822" w:rsidRPr="005332CA" w:rsidRDefault="00610822" w:rsidP="00610822">
            <w:pPr>
              <w:jc w:val="center"/>
              <w:rPr>
                <w:sz w:val="20"/>
                <w:szCs w:val="20"/>
              </w:rPr>
            </w:pPr>
            <w:r>
              <w:rPr>
                <w:sz w:val="20"/>
                <w:szCs w:val="20"/>
              </w:rPr>
              <w:t>3</w:t>
            </w:r>
          </w:p>
        </w:tc>
        <w:tc>
          <w:tcPr>
            <w:tcW w:w="514" w:type="pct"/>
            <w:shd w:val="clear" w:color="auto" w:fill="auto"/>
          </w:tcPr>
          <w:p w:rsidR="00610822" w:rsidRDefault="00610822" w:rsidP="00610822">
            <w:pPr>
              <w:jc w:val="center"/>
            </w:pPr>
            <w:r w:rsidRPr="00725FC6">
              <w:rPr>
                <w:sz w:val="20"/>
                <w:szCs w:val="20"/>
              </w:rPr>
              <w:t>1,2</w:t>
            </w:r>
          </w:p>
        </w:tc>
      </w:tr>
      <w:tr w:rsidR="00610822" w:rsidTr="00360E2B">
        <w:trPr>
          <w:trHeight w:val="15"/>
        </w:trPr>
        <w:tc>
          <w:tcPr>
            <w:tcW w:w="1109" w:type="pct"/>
            <w:vMerge/>
          </w:tcPr>
          <w:p w:rsidR="00610822" w:rsidRPr="00C34295" w:rsidRDefault="00610822" w:rsidP="00610822">
            <w:pPr>
              <w:jc w:val="center"/>
              <w:rPr>
                <w:rFonts w:eastAsia="Calibri"/>
                <w:b/>
                <w:bCs/>
                <w:sz w:val="20"/>
                <w:szCs w:val="20"/>
                <w:highlight w:val="yellow"/>
              </w:rPr>
            </w:pPr>
          </w:p>
        </w:tc>
        <w:tc>
          <w:tcPr>
            <w:tcW w:w="2276" w:type="pct"/>
            <w:gridSpan w:val="2"/>
            <w:shd w:val="clear" w:color="auto" w:fill="auto"/>
          </w:tcPr>
          <w:p w:rsidR="00610822" w:rsidRPr="005332CA" w:rsidRDefault="00610822" w:rsidP="00610822">
            <w:pPr>
              <w:rPr>
                <w:sz w:val="20"/>
                <w:szCs w:val="20"/>
              </w:rPr>
            </w:pPr>
            <w:r w:rsidRPr="005332CA">
              <w:rPr>
                <w:sz w:val="20"/>
                <w:szCs w:val="20"/>
              </w:rPr>
              <w:t>Пьесы. Произведения крупной формы.</w:t>
            </w:r>
          </w:p>
        </w:tc>
        <w:tc>
          <w:tcPr>
            <w:tcW w:w="1101" w:type="pct"/>
          </w:tcPr>
          <w:p w:rsidR="00610822" w:rsidRPr="005332CA" w:rsidRDefault="00610822" w:rsidP="00610822">
            <w:pPr>
              <w:jc w:val="center"/>
              <w:rPr>
                <w:sz w:val="20"/>
                <w:szCs w:val="20"/>
              </w:rPr>
            </w:pPr>
            <w:r>
              <w:rPr>
                <w:sz w:val="20"/>
                <w:szCs w:val="20"/>
              </w:rPr>
              <w:t>4</w:t>
            </w:r>
          </w:p>
        </w:tc>
        <w:tc>
          <w:tcPr>
            <w:tcW w:w="514" w:type="pct"/>
            <w:shd w:val="clear" w:color="auto" w:fill="auto"/>
          </w:tcPr>
          <w:p w:rsidR="00610822" w:rsidRDefault="00610822" w:rsidP="00610822">
            <w:pPr>
              <w:jc w:val="center"/>
            </w:pPr>
            <w:r w:rsidRPr="00725FC6">
              <w:rPr>
                <w:sz w:val="20"/>
                <w:szCs w:val="20"/>
              </w:rPr>
              <w:t>1,2</w:t>
            </w:r>
          </w:p>
        </w:tc>
      </w:tr>
      <w:tr w:rsidR="00610822" w:rsidRPr="005332CA" w:rsidTr="00360E2B">
        <w:trPr>
          <w:trHeight w:val="315"/>
        </w:trPr>
        <w:tc>
          <w:tcPr>
            <w:tcW w:w="1109" w:type="pct"/>
            <w:vMerge/>
          </w:tcPr>
          <w:p w:rsidR="00610822" w:rsidRPr="00C34295" w:rsidRDefault="00610822" w:rsidP="00610822">
            <w:pPr>
              <w:jc w:val="center"/>
              <w:rPr>
                <w:rFonts w:eastAsia="Calibri"/>
                <w:b/>
                <w:bCs/>
                <w:sz w:val="20"/>
                <w:szCs w:val="20"/>
                <w:highlight w:val="yellow"/>
              </w:rPr>
            </w:pPr>
          </w:p>
        </w:tc>
        <w:tc>
          <w:tcPr>
            <w:tcW w:w="2276" w:type="pct"/>
            <w:gridSpan w:val="2"/>
            <w:shd w:val="clear" w:color="auto" w:fill="auto"/>
          </w:tcPr>
          <w:p w:rsidR="00610822" w:rsidRPr="000B22A8"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0B22A8">
              <w:rPr>
                <w:b/>
                <w:bCs/>
                <w:sz w:val="20"/>
                <w:szCs w:val="20"/>
              </w:rPr>
              <w:t>Зачёт</w:t>
            </w:r>
            <w:r>
              <w:rPr>
                <w:bCs/>
                <w:sz w:val="20"/>
                <w:szCs w:val="20"/>
              </w:rPr>
              <w:t xml:space="preserve"> в </w:t>
            </w:r>
            <w:r>
              <w:rPr>
                <w:bCs/>
                <w:sz w:val="20"/>
                <w:szCs w:val="20"/>
                <w:lang w:val="en-US"/>
              </w:rPr>
              <w:t xml:space="preserve">III </w:t>
            </w:r>
            <w:r>
              <w:rPr>
                <w:bCs/>
                <w:sz w:val="20"/>
                <w:szCs w:val="20"/>
              </w:rPr>
              <w:t>семестре</w:t>
            </w:r>
          </w:p>
        </w:tc>
        <w:tc>
          <w:tcPr>
            <w:tcW w:w="1101" w:type="pct"/>
          </w:tcPr>
          <w:p w:rsidR="00610822" w:rsidRPr="005332CA" w:rsidRDefault="00610822" w:rsidP="00610822">
            <w:pPr>
              <w:jc w:val="center"/>
              <w:rPr>
                <w:sz w:val="20"/>
                <w:szCs w:val="20"/>
              </w:rPr>
            </w:pPr>
            <w:r w:rsidRPr="005332CA">
              <w:rPr>
                <w:sz w:val="20"/>
                <w:szCs w:val="20"/>
              </w:rPr>
              <w:t>1</w:t>
            </w:r>
          </w:p>
        </w:tc>
        <w:tc>
          <w:tcPr>
            <w:tcW w:w="514" w:type="pct"/>
            <w:shd w:val="clear" w:color="auto" w:fill="auto"/>
          </w:tcPr>
          <w:p w:rsidR="00610822" w:rsidRPr="005332CA" w:rsidRDefault="00610822" w:rsidP="00610822">
            <w:pPr>
              <w:jc w:val="center"/>
              <w:rPr>
                <w:sz w:val="20"/>
                <w:szCs w:val="20"/>
              </w:rPr>
            </w:pPr>
            <w:r>
              <w:rPr>
                <w:sz w:val="20"/>
                <w:szCs w:val="20"/>
              </w:rPr>
              <w:t>3</w:t>
            </w:r>
          </w:p>
        </w:tc>
      </w:tr>
      <w:tr w:rsidR="00610822" w:rsidRPr="00C34295" w:rsidTr="00360E2B">
        <w:tc>
          <w:tcPr>
            <w:tcW w:w="1109" w:type="pct"/>
            <w:vMerge w:val="restart"/>
          </w:tcPr>
          <w:p w:rsidR="00610822" w:rsidRDefault="00610822" w:rsidP="00610822">
            <w:pPr>
              <w:jc w:val="both"/>
              <w:rPr>
                <w:rFonts w:eastAsia="Calibri"/>
                <w:b/>
                <w:bCs/>
                <w:sz w:val="20"/>
                <w:szCs w:val="20"/>
              </w:rPr>
            </w:pPr>
            <w:r w:rsidRPr="00473D7A">
              <w:rPr>
                <w:rFonts w:eastAsia="Calibri"/>
                <w:b/>
                <w:bCs/>
                <w:sz w:val="20"/>
                <w:szCs w:val="20"/>
              </w:rPr>
              <w:t xml:space="preserve">Тема 2. </w:t>
            </w:r>
            <w:r w:rsidRPr="00473D7A">
              <w:rPr>
                <w:b/>
                <w:sz w:val="20"/>
                <w:szCs w:val="20"/>
              </w:rPr>
              <w:t xml:space="preserve"> Изучение позиций и их смен на репертуаре ДМШ. Основы аппликатуры. Изучение штрихов</w:t>
            </w:r>
          </w:p>
          <w:p w:rsidR="00610822" w:rsidRPr="0098663E" w:rsidRDefault="00610822" w:rsidP="00610822">
            <w:pPr>
              <w:rPr>
                <w:rFonts w:eastAsia="Calibri"/>
                <w:sz w:val="20"/>
                <w:szCs w:val="20"/>
              </w:rPr>
            </w:pPr>
          </w:p>
        </w:tc>
        <w:tc>
          <w:tcPr>
            <w:tcW w:w="2276" w:type="pct"/>
            <w:gridSpan w:val="2"/>
          </w:tcPr>
          <w:p w:rsidR="00610822" w:rsidRPr="00473D7A" w:rsidRDefault="00610822" w:rsidP="00610822">
            <w:pPr>
              <w:rPr>
                <w:b/>
                <w:sz w:val="20"/>
                <w:szCs w:val="20"/>
              </w:rPr>
            </w:pPr>
            <w:r>
              <w:rPr>
                <w:b/>
                <w:sz w:val="20"/>
                <w:szCs w:val="20"/>
              </w:rPr>
              <w:t>2 курс</w:t>
            </w:r>
          </w:p>
        </w:tc>
        <w:tc>
          <w:tcPr>
            <w:tcW w:w="1101" w:type="pct"/>
            <w:vMerge w:val="restart"/>
          </w:tcPr>
          <w:p w:rsidR="00610822" w:rsidRDefault="00610822" w:rsidP="00610822">
            <w:pPr>
              <w:rPr>
                <w:sz w:val="20"/>
                <w:szCs w:val="20"/>
                <w:highlight w:val="yellow"/>
              </w:rPr>
            </w:pPr>
          </w:p>
          <w:p w:rsidR="00610822" w:rsidRPr="00C34295" w:rsidRDefault="00610822" w:rsidP="00610822">
            <w:pPr>
              <w:jc w:val="center"/>
              <w:rPr>
                <w:sz w:val="20"/>
                <w:szCs w:val="20"/>
                <w:highlight w:val="yellow"/>
              </w:rPr>
            </w:pPr>
            <w:r>
              <w:rPr>
                <w:sz w:val="20"/>
                <w:szCs w:val="20"/>
              </w:rPr>
              <w:t>2</w:t>
            </w:r>
          </w:p>
        </w:tc>
        <w:tc>
          <w:tcPr>
            <w:tcW w:w="514" w:type="pct"/>
            <w:tcBorders>
              <w:bottom w:val="single" w:sz="4" w:space="0" w:color="auto"/>
            </w:tcBorders>
            <w:shd w:val="clear" w:color="auto" w:fill="auto"/>
          </w:tcPr>
          <w:p w:rsidR="00610822" w:rsidRPr="00C34295" w:rsidRDefault="00610822" w:rsidP="00610822">
            <w:pPr>
              <w:jc w:val="center"/>
              <w:rPr>
                <w:sz w:val="20"/>
                <w:szCs w:val="20"/>
                <w:highlight w:val="yellow"/>
              </w:rPr>
            </w:pPr>
          </w:p>
        </w:tc>
      </w:tr>
      <w:tr w:rsidR="00610822" w:rsidRPr="00473D7A" w:rsidTr="00360E2B">
        <w:tc>
          <w:tcPr>
            <w:tcW w:w="1109" w:type="pct"/>
            <w:vMerge/>
          </w:tcPr>
          <w:p w:rsidR="00610822" w:rsidRPr="00C34295" w:rsidRDefault="00610822" w:rsidP="00610822">
            <w:pPr>
              <w:jc w:val="center"/>
              <w:rPr>
                <w:rFonts w:eastAsia="Calibri"/>
                <w:b/>
                <w:bCs/>
                <w:sz w:val="20"/>
                <w:szCs w:val="20"/>
                <w:highlight w:val="yellow"/>
              </w:rPr>
            </w:pPr>
          </w:p>
        </w:tc>
        <w:tc>
          <w:tcPr>
            <w:tcW w:w="134" w:type="pct"/>
            <w:shd w:val="clear" w:color="auto" w:fill="auto"/>
          </w:tcPr>
          <w:p w:rsidR="00610822" w:rsidRPr="00473D7A" w:rsidRDefault="00610822" w:rsidP="00610822">
            <w:pPr>
              <w:jc w:val="both"/>
              <w:rPr>
                <w:sz w:val="20"/>
                <w:szCs w:val="20"/>
                <w:highlight w:val="yellow"/>
              </w:rPr>
            </w:pPr>
          </w:p>
        </w:tc>
        <w:tc>
          <w:tcPr>
            <w:tcW w:w="2142" w:type="pct"/>
            <w:shd w:val="clear" w:color="auto" w:fill="auto"/>
          </w:tcPr>
          <w:p w:rsidR="00610822" w:rsidRPr="00473D7A" w:rsidRDefault="00610822" w:rsidP="00610822">
            <w:pPr>
              <w:jc w:val="both"/>
              <w:rPr>
                <w:sz w:val="20"/>
                <w:szCs w:val="20"/>
                <w:highlight w:val="yellow"/>
              </w:rPr>
            </w:pPr>
            <w:r w:rsidRPr="00473D7A">
              <w:rPr>
                <w:sz w:val="20"/>
                <w:szCs w:val="20"/>
              </w:rPr>
              <w:t>Этюды и пьесы на освоение основ звукоизвлечения. Слуховой метод обучения</w:t>
            </w:r>
          </w:p>
        </w:tc>
        <w:tc>
          <w:tcPr>
            <w:tcW w:w="1101" w:type="pct"/>
            <w:vMerge/>
            <w:vAlign w:val="center"/>
          </w:tcPr>
          <w:p w:rsidR="00610822" w:rsidRPr="00473D7A" w:rsidRDefault="00610822" w:rsidP="00610822">
            <w:pPr>
              <w:jc w:val="center"/>
              <w:rPr>
                <w:sz w:val="20"/>
                <w:szCs w:val="20"/>
                <w:highlight w:val="yellow"/>
              </w:rPr>
            </w:pPr>
          </w:p>
        </w:tc>
        <w:tc>
          <w:tcPr>
            <w:tcW w:w="514"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473D7A">
              <w:rPr>
                <w:bCs/>
                <w:i/>
                <w:sz w:val="20"/>
                <w:szCs w:val="20"/>
              </w:rPr>
              <w:t>1,2</w:t>
            </w:r>
          </w:p>
        </w:tc>
      </w:tr>
      <w:tr w:rsidR="00610822" w:rsidRPr="00473D7A" w:rsidTr="00360E2B">
        <w:tc>
          <w:tcPr>
            <w:tcW w:w="1109" w:type="pct"/>
            <w:vMerge/>
          </w:tcPr>
          <w:p w:rsidR="00610822" w:rsidRPr="00C34295" w:rsidRDefault="00610822" w:rsidP="00610822">
            <w:pPr>
              <w:jc w:val="center"/>
              <w:rPr>
                <w:rFonts w:eastAsia="Calibri"/>
                <w:b/>
                <w:bCs/>
                <w:sz w:val="20"/>
                <w:szCs w:val="20"/>
                <w:highlight w:val="yellow"/>
              </w:rPr>
            </w:pPr>
          </w:p>
        </w:tc>
        <w:tc>
          <w:tcPr>
            <w:tcW w:w="134"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p>
        </w:tc>
        <w:tc>
          <w:tcPr>
            <w:tcW w:w="2142"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473D7A">
              <w:rPr>
                <w:spacing w:val="-1"/>
                <w:sz w:val="20"/>
                <w:szCs w:val="20"/>
              </w:rPr>
              <w:t xml:space="preserve">Изучение пьес и этюдов штрихами </w:t>
            </w:r>
            <w:proofErr w:type="spellStart"/>
            <w:r w:rsidRPr="00473D7A">
              <w:rPr>
                <w:spacing w:val="-1"/>
                <w:sz w:val="20"/>
                <w:szCs w:val="20"/>
              </w:rPr>
              <w:t>сотийе</w:t>
            </w:r>
            <w:proofErr w:type="spellEnd"/>
            <w:r w:rsidRPr="00473D7A">
              <w:rPr>
                <w:spacing w:val="-1"/>
                <w:sz w:val="20"/>
                <w:szCs w:val="20"/>
              </w:rPr>
              <w:t xml:space="preserve">, легато, </w:t>
            </w:r>
            <w:proofErr w:type="spellStart"/>
            <w:r w:rsidRPr="00473D7A">
              <w:rPr>
                <w:spacing w:val="-1"/>
                <w:sz w:val="20"/>
                <w:szCs w:val="20"/>
              </w:rPr>
              <w:t>деташе</w:t>
            </w:r>
            <w:proofErr w:type="spellEnd"/>
            <w:r w:rsidRPr="00473D7A">
              <w:rPr>
                <w:spacing w:val="-1"/>
                <w:sz w:val="20"/>
                <w:szCs w:val="20"/>
              </w:rPr>
              <w:t xml:space="preserve">, </w:t>
            </w:r>
            <w:proofErr w:type="spellStart"/>
            <w:r w:rsidRPr="00473D7A">
              <w:rPr>
                <w:spacing w:val="-1"/>
                <w:sz w:val="20"/>
                <w:szCs w:val="20"/>
              </w:rPr>
              <w:t>мартле</w:t>
            </w:r>
            <w:proofErr w:type="spellEnd"/>
            <w:r w:rsidRPr="00473D7A">
              <w:rPr>
                <w:spacing w:val="-1"/>
                <w:sz w:val="20"/>
                <w:szCs w:val="20"/>
              </w:rPr>
              <w:t>.</w:t>
            </w:r>
          </w:p>
        </w:tc>
        <w:tc>
          <w:tcPr>
            <w:tcW w:w="1101" w:type="pct"/>
            <w:vAlign w:val="center"/>
          </w:tcPr>
          <w:p w:rsidR="00610822" w:rsidRPr="00473D7A" w:rsidRDefault="00610822" w:rsidP="00610822">
            <w:pPr>
              <w:jc w:val="center"/>
              <w:rPr>
                <w:bCs/>
                <w:sz w:val="20"/>
                <w:szCs w:val="20"/>
              </w:rPr>
            </w:pPr>
            <w:r>
              <w:rPr>
                <w:bCs/>
                <w:sz w:val="20"/>
                <w:szCs w:val="20"/>
              </w:rPr>
              <w:t>2</w:t>
            </w:r>
          </w:p>
        </w:tc>
        <w:tc>
          <w:tcPr>
            <w:tcW w:w="514"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473D7A">
              <w:rPr>
                <w:bCs/>
                <w:i/>
                <w:sz w:val="20"/>
                <w:szCs w:val="20"/>
              </w:rPr>
              <w:t>1,2</w:t>
            </w:r>
          </w:p>
        </w:tc>
      </w:tr>
      <w:tr w:rsidR="00610822" w:rsidRPr="00473D7A" w:rsidTr="00360E2B">
        <w:tc>
          <w:tcPr>
            <w:tcW w:w="1109" w:type="pct"/>
            <w:vMerge/>
          </w:tcPr>
          <w:p w:rsidR="00610822" w:rsidRPr="00C34295" w:rsidRDefault="00610822" w:rsidP="00610822">
            <w:pPr>
              <w:jc w:val="center"/>
              <w:rPr>
                <w:rFonts w:eastAsia="Calibri"/>
                <w:b/>
                <w:bCs/>
                <w:sz w:val="20"/>
                <w:szCs w:val="20"/>
                <w:highlight w:val="yellow"/>
              </w:rPr>
            </w:pPr>
          </w:p>
        </w:tc>
        <w:tc>
          <w:tcPr>
            <w:tcW w:w="134"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p>
        </w:tc>
        <w:tc>
          <w:tcPr>
            <w:tcW w:w="2142"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0"/>
                <w:szCs w:val="20"/>
              </w:rPr>
            </w:pPr>
            <w:r w:rsidRPr="00473D7A">
              <w:rPr>
                <w:spacing w:val="-1"/>
                <w:sz w:val="20"/>
                <w:szCs w:val="20"/>
              </w:rPr>
              <w:t>Изучение произведений крупной формы младших классов</w:t>
            </w:r>
          </w:p>
        </w:tc>
        <w:tc>
          <w:tcPr>
            <w:tcW w:w="1101" w:type="pct"/>
            <w:vAlign w:val="center"/>
          </w:tcPr>
          <w:p w:rsidR="00610822" w:rsidRPr="00473D7A" w:rsidRDefault="00610822" w:rsidP="00610822">
            <w:pPr>
              <w:jc w:val="center"/>
              <w:rPr>
                <w:bCs/>
                <w:sz w:val="20"/>
                <w:szCs w:val="20"/>
              </w:rPr>
            </w:pPr>
            <w:r>
              <w:rPr>
                <w:bCs/>
                <w:sz w:val="20"/>
                <w:szCs w:val="20"/>
              </w:rPr>
              <w:t>2</w:t>
            </w:r>
          </w:p>
        </w:tc>
        <w:tc>
          <w:tcPr>
            <w:tcW w:w="514"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473D7A">
              <w:rPr>
                <w:bCs/>
                <w:i/>
                <w:sz w:val="20"/>
                <w:szCs w:val="20"/>
              </w:rPr>
              <w:t>1,2</w:t>
            </w:r>
          </w:p>
        </w:tc>
      </w:tr>
      <w:tr w:rsidR="00610822" w:rsidRPr="00473D7A" w:rsidTr="00360E2B">
        <w:tc>
          <w:tcPr>
            <w:tcW w:w="1109" w:type="pct"/>
            <w:vMerge/>
          </w:tcPr>
          <w:p w:rsidR="00610822" w:rsidRPr="00C34295" w:rsidRDefault="00610822" w:rsidP="00610822">
            <w:pPr>
              <w:jc w:val="center"/>
              <w:rPr>
                <w:rFonts w:eastAsia="Calibri"/>
                <w:b/>
                <w:bCs/>
                <w:sz w:val="20"/>
                <w:szCs w:val="20"/>
                <w:highlight w:val="yellow"/>
              </w:rPr>
            </w:pPr>
          </w:p>
        </w:tc>
        <w:tc>
          <w:tcPr>
            <w:tcW w:w="134"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p>
        </w:tc>
        <w:tc>
          <w:tcPr>
            <w:tcW w:w="2142"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0"/>
                <w:szCs w:val="20"/>
              </w:rPr>
            </w:pPr>
            <w:r w:rsidRPr="00473D7A">
              <w:rPr>
                <w:spacing w:val="-1"/>
                <w:sz w:val="20"/>
                <w:szCs w:val="20"/>
              </w:rPr>
              <w:t xml:space="preserve">Этюды и пьесы </w:t>
            </w:r>
            <w:proofErr w:type="spellStart"/>
            <w:r w:rsidRPr="00473D7A">
              <w:rPr>
                <w:spacing w:val="-1"/>
                <w:sz w:val="20"/>
                <w:szCs w:val="20"/>
              </w:rPr>
              <w:t>кантиленного</w:t>
            </w:r>
            <w:proofErr w:type="spellEnd"/>
            <w:r w:rsidRPr="00473D7A">
              <w:rPr>
                <w:spacing w:val="-1"/>
                <w:sz w:val="20"/>
                <w:szCs w:val="20"/>
              </w:rPr>
              <w:t xml:space="preserve"> и танцевального характера</w:t>
            </w:r>
            <w:r w:rsidRPr="00473D7A">
              <w:rPr>
                <w:sz w:val="20"/>
                <w:szCs w:val="20"/>
              </w:rPr>
              <w:t xml:space="preserve">. </w:t>
            </w:r>
            <w:r w:rsidRPr="00473D7A">
              <w:rPr>
                <w:sz w:val="20"/>
                <w:szCs w:val="20"/>
              </w:rPr>
              <w:lastRenderedPageBreak/>
              <w:t>Инструктивный материал - подготовка технической базы к художественным произведениям.</w:t>
            </w:r>
          </w:p>
        </w:tc>
        <w:tc>
          <w:tcPr>
            <w:tcW w:w="1101" w:type="pct"/>
            <w:vAlign w:val="center"/>
          </w:tcPr>
          <w:p w:rsidR="00610822" w:rsidRPr="00473D7A" w:rsidRDefault="00610822" w:rsidP="00610822">
            <w:pPr>
              <w:jc w:val="center"/>
              <w:rPr>
                <w:bCs/>
                <w:sz w:val="20"/>
                <w:szCs w:val="20"/>
              </w:rPr>
            </w:pPr>
            <w:r>
              <w:rPr>
                <w:bCs/>
                <w:sz w:val="20"/>
                <w:szCs w:val="20"/>
              </w:rPr>
              <w:lastRenderedPageBreak/>
              <w:t>4</w:t>
            </w:r>
          </w:p>
        </w:tc>
        <w:tc>
          <w:tcPr>
            <w:tcW w:w="514"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473D7A">
              <w:rPr>
                <w:bCs/>
                <w:i/>
                <w:sz w:val="20"/>
                <w:szCs w:val="20"/>
              </w:rPr>
              <w:t>1,2</w:t>
            </w:r>
          </w:p>
        </w:tc>
      </w:tr>
      <w:tr w:rsidR="00610822" w:rsidRPr="00473D7A" w:rsidTr="00360E2B">
        <w:tc>
          <w:tcPr>
            <w:tcW w:w="1109" w:type="pct"/>
            <w:vMerge/>
          </w:tcPr>
          <w:p w:rsidR="00610822" w:rsidRPr="00C34295" w:rsidRDefault="00610822" w:rsidP="00610822">
            <w:pPr>
              <w:jc w:val="center"/>
              <w:rPr>
                <w:rFonts w:eastAsia="Calibri"/>
                <w:b/>
                <w:bCs/>
                <w:sz w:val="20"/>
                <w:szCs w:val="20"/>
                <w:highlight w:val="yellow"/>
              </w:rPr>
            </w:pPr>
          </w:p>
        </w:tc>
        <w:tc>
          <w:tcPr>
            <w:tcW w:w="134"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p>
        </w:tc>
        <w:tc>
          <w:tcPr>
            <w:tcW w:w="2142"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0"/>
                <w:szCs w:val="20"/>
              </w:rPr>
            </w:pPr>
            <w:r w:rsidRPr="00473D7A">
              <w:rPr>
                <w:sz w:val="20"/>
                <w:szCs w:val="20"/>
              </w:rPr>
              <w:t>Изучение штрихов стаккато, летучее стаккато. Мелизмы</w:t>
            </w:r>
          </w:p>
        </w:tc>
        <w:tc>
          <w:tcPr>
            <w:tcW w:w="1101" w:type="pct"/>
            <w:vAlign w:val="center"/>
          </w:tcPr>
          <w:p w:rsidR="00610822" w:rsidRPr="00473D7A" w:rsidRDefault="00610822" w:rsidP="00610822">
            <w:pPr>
              <w:jc w:val="center"/>
              <w:rPr>
                <w:bCs/>
                <w:sz w:val="20"/>
                <w:szCs w:val="20"/>
              </w:rPr>
            </w:pPr>
            <w:r>
              <w:rPr>
                <w:bCs/>
                <w:sz w:val="20"/>
                <w:szCs w:val="20"/>
              </w:rPr>
              <w:t>2</w:t>
            </w:r>
          </w:p>
        </w:tc>
        <w:tc>
          <w:tcPr>
            <w:tcW w:w="514"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473D7A">
              <w:rPr>
                <w:bCs/>
                <w:i/>
                <w:sz w:val="20"/>
                <w:szCs w:val="20"/>
              </w:rPr>
              <w:t>1,2</w:t>
            </w:r>
          </w:p>
        </w:tc>
      </w:tr>
      <w:tr w:rsidR="00610822" w:rsidRPr="00473D7A" w:rsidTr="00360E2B">
        <w:tc>
          <w:tcPr>
            <w:tcW w:w="1109" w:type="pct"/>
            <w:vMerge/>
          </w:tcPr>
          <w:p w:rsidR="00610822" w:rsidRPr="00C34295" w:rsidRDefault="00610822" w:rsidP="00610822">
            <w:pPr>
              <w:jc w:val="center"/>
              <w:rPr>
                <w:rFonts w:eastAsia="Calibri"/>
                <w:b/>
                <w:bCs/>
                <w:sz w:val="20"/>
                <w:szCs w:val="20"/>
                <w:highlight w:val="yellow"/>
              </w:rPr>
            </w:pPr>
          </w:p>
        </w:tc>
        <w:tc>
          <w:tcPr>
            <w:tcW w:w="134"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p>
        </w:tc>
        <w:tc>
          <w:tcPr>
            <w:tcW w:w="2142"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0"/>
                <w:szCs w:val="20"/>
              </w:rPr>
            </w:pPr>
            <w:r w:rsidRPr="00473D7A">
              <w:rPr>
                <w:sz w:val="20"/>
                <w:szCs w:val="20"/>
              </w:rPr>
              <w:t xml:space="preserve">Штрихи </w:t>
            </w:r>
            <w:proofErr w:type="spellStart"/>
            <w:r w:rsidRPr="00473D7A">
              <w:rPr>
                <w:sz w:val="20"/>
                <w:szCs w:val="20"/>
              </w:rPr>
              <w:t>спиккато</w:t>
            </w:r>
            <w:proofErr w:type="spellEnd"/>
            <w:r w:rsidRPr="00473D7A">
              <w:rPr>
                <w:sz w:val="20"/>
                <w:szCs w:val="20"/>
              </w:rPr>
              <w:t xml:space="preserve">, рикошет, </w:t>
            </w:r>
            <w:proofErr w:type="spellStart"/>
            <w:r w:rsidRPr="00473D7A">
              <w:rPr>
                <w:sz w:val="20"/>
                <w:szCs w:val="20"/>
              </w:rPr>
              <w:t>виотти</w:t>
            </w:r>
            <w:proofErr w:type="spellEnd"/>
          </w:p>
        </w:tc>
        <w:tc>
          <w:tcPr>
            <w:tcW w:w="1101" w:type="pct"/>
            <w:vAlign w:val="center"/>
          </w:tcPr>
          <w:p w:rsidR="00610822" w:rsidRPr="00473D7A" w:rsidRDefault="00610822" w:rsidP="00610822">
            <w:pPr>
              <w:jc w:val="center"/>
              <w:rPr>
                <w:bCs/>
                <w:sz w:val="20"/>
                <w:szCs w:val="20"/>
              </w:rPr>
            </w:pPr>
            <w:r>
              <w:rPr>
                <w:bCs/>
                <w:sz w:val="20"/>
                <w:szCs w:val="20"/>
              </w:rPr>
              <w:t>2</w:t>
            </w:r>
          </w:p>
        </w:tc>
        <w:tc>
          <w:tcPr>
            <w:tcW w:w="514"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473D7A">
              <w:rPr>
                <w:bCs/>
                <w:i/>
                <w:sz w:val="20"/>
                <w:szCs w:val="20"/>
              </w:rPr>
              <w:t>1,2</w:t>
            </w:r>
          </w:p>
        </w:tc>
      </w:tr>
      <w:tr w:rsidR="00610822" w:rsidRPr="00473D7A" w:rsidTr="00360E2B">
        <w:tc>
          <w:tcPr>
            <w:tcW w:w="1109" w:type="pct"/>
            <w:vMerge/>
          </w:tcPr>
          <w:p w:rsidR="00610822" w:rsidRPr="00C34295" w:rsidRDefault="00610822" w:rsidP="00610822">
            <w:pPr>
              <w:jc w:val="center"/>
              <w:rPr>
                <w:rFonts w:eastAsia="Calibri"/>
                <w:b/>
                <w:bCs/>
                <w:sz w:val="20"/>
                <w:szCs w:val="20"/>
                <w:highlight w:val="yellow"/>
              </w:rPr>
            </w:pPr>
          </w:p>
        </w:tc>
        <w:tc>
          <w:tcPr>
            <w:tcW w:w="134"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p>
        </w:tc>
        <w:tc>
          <w:tcPr>
            <w:tcW w:w="2142" w:type="pct"/>
            <w:shd w:val="clear" w:color="auto" w:fill="auto"/>
          </w:tcPr>
          <w:p w:rsidR="00610822" w:rsidRPr="00473D7A" w:rsidRDefault="00610822" w:rsidP="00610822">
            <w:pPr>
              <w:rPr>
                <w:sz w:val="20"/>
                <w:szCs w:val="20"/>
              </w:rPr>
            </w:pPr>
            <w:r w:rsidRPr="00473D7A">
              <w:rPr>
                <w:sz w:val="20"/>
                <w:szCs w:val="20"/>
              </w:rPr>
              <w:t>Пьесы. Произведения крупной формы.</w:t>
            </w:r>
          </w:p>
        </w:tc>
        <w:tc>
          <w:tcPr>
            <w:tcW w:w="1101" w:type="pct"/>
            <w:vAlign w:val="center"/>
          </w:tcPr>
          <w:p w:rsidR="00610822" w:rsidRPr="00473D7A" w:rsidRDefault="00610822" w:rsidP="00610822">
            <w:pPr>
              <w:jc w:val="center"/>
              <w:rPr>
                <w:bCs/>
                <w:sz w:val="20"/>
                <w:szCs w:val="20"/>
              </w:rPr>
            </w:pPr>
            <w:r>
              <w:rPr>
                <w:bCs/>
                <w:sz w:val="20"/>
                <w:szCs w:val="20"/>
              </w:rPr>
              <w:t>2</w:t>
            </w:r>
          </w:p>
        </w:tc>
        <w:tc>
          <w:tcPr>
            <w:tcW w:w="514"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473D7A">
              <w:rPr>
                <w:bCs/>
                <w:i/>
                <w:sz w:val="20"/>
                <w:szCs w:val="20"/>
              </w:rPr>
              <w:t>1,2</w:t>
            </w:r>
          </w:p>
        </w:tc>
      </w:tr>
      <w:tr w:rsidR="00610822" w:rsidRPr="00C34295" w:rsidTr="00360E2B">
        <w:trPr>
          <w:trHeight w:val="285"/>
        </w:trPr>
        <w:tc>
          <w:tcPr>
            <w:tcW w:w="1109" w:type="pct"/>
            <w:vMerge/>
          </w:tcPr>
          <w:p w:rsidR="00610822" w:rsidRPr="00C34295" w:rsidRDefault="00610822" w:rsidP="00610822">
            <w:pPr>
              <w:jc w:val="center"/>
              <w:rPr>
                <w:rFonts w:eastAsia="Calibri"/>
                <w:b/>
                <w:bCs/>
                <w:sz w:val="20"/>
                <w:szCs w:val="20"/>
                <w:highlight w:val="yellow"/>
              </w:rPr>
            </w:pPr>
          </w:p>
        </w:tc>
        <w:tc>
          <w:tcPr>
            <w:tcW w:w="2276" w:type="pct"/>
            <w:gridSpan w:val="2"/>
          </w:tcPr>
          <w:p w:rsidR="00610822" w:rsidRDefault="00610822" w:rsidP="00610822">
            <w:pPr>
              <w:rPr>
                <w:rFonts w:eastAsia="Calibri"/>
                <w:b/>
                <w:bCs/>
                <w:sz w:val="20"/>
                <w:szCs w:val="20"/>
              </w:rPr>
            </w:pPr>
            <w:r w:rsidRPr="00ED0002">
              <w:rPr>
                <w:rFonts w:eastAsia="Calibri"/>
                <w:b/>
                <w:bCs/>
                <w:sz w:val="20"/>
                <w:szCs w:val="20"/>
              </w:rPr>
              <w:t>Самостоятельная работа</w:t>
            </w:r>
          </w:p>
          <w:p w:rsidR="00610822" w:rsidRPr="00ED0002" w:rsidRDefault="00610822" w:rsidP="00610822">
            <w:pPr>
              <w:rPr>
                <w:rFonts w:eastAsia="Calibri"/>
                <w:b/>
                <w:bCs/>
                <w:sz w:val="20"/>
                <w:szCs w:val="20"/>
              </w:rPr>
            </w:pPr>
            <w:r w:rsidRPr="004E4D19">
              <w:rPr>
                <w:i/>
                <w:sz w:val="20"/>
                <w:szCs w:val="20"/>
              </w:rPr>
              <w:t xml:space="preserve">изучение учебного материала, чтение методической литературы, конспектирование, использования </w:t>
            </w:r>
            <w:proofErr w:type="spellStart"/>
            <w:r w:rsidRPr="004E4D19">
              <w:rPr>
                <w:i/>
                <w:sz w:val="20"/>
                <w:szCs w:val="20"/>
              </w:rPr>
              <w:t>интернет-ресурсов</w:t>
            </w:r>
            <w:proofErr w:type="spellEnd"/>
            <w:r w:rsidRPr="004E4D19">
              <w:rPr>
                <w:i/>
                <w:sz w:val="20"/>
                <w:szCs w:val="20"/>
              </w:rPr>
              <w:t>, прослушивание аудиозаписей, просмотр видеозаписей, анализ и сравнение услышанных и увиденных записей.</w:t>
            </w:r>
          </w:p>
        </w:tc>
        <w:tc>
          <w:tcPr>
            <w:tcW w:w="1101" w:type="pct"/>
          </w:tcPr>
          <w:p w:rsidR="00610822" w:rsidRPr="00473D7A" w:rsidRDefault="00610822" w:rsidP="00610822">
            <w:pPr>
              <w:jc w:val="center"/>
              <w:rPr>
                <w:sz w:val="20"/>
                <w:szCs w:val="20"/>
              </w:rPr>
            </w:pPr>
            <w:r>
              <w:rPr>
                <w:sz w:val="20"/>
                <w:szCs w:val="20"/>
              </w:rPr>
              <w:t>16</w:t>
            </w:r>
          </w:p>
        </w:tc>
        <w:tc>
          <w:tcPr>
            <w:tcW w:w="514" w:type="pct"/>
            <w:shd w:val="clear" w:color="auto" w:fill="auto"/>
          </w:tcPr>
          <w:p w:rsidR="00610822" w:rsidRPr="00C34295" w:rsidRDefault="00610822" w:rsidP="00610822">
            <w:pPr>
              <w:jc w:val="center"/>
              <w:rPr>
                <w:sz w:val="20"/>
                <w:szCs w:val="20"/>
                <w:highlight w:val="yellow"/>
              </w:rPr>
            </w:pPr>
          </w:p>
        </w:tc>
      </w:tr>
      <w:tr w:rsidR="00610822" w:rsidRPr="00C34295" w:rsidTr="00360E2B">
        <w:tc>
          <w:tcPr>
            <w:tcW w:w="3385" w:type="pct"/>
            <w:gridSpan w:val="3"/>
          </w:tcPr>
          <w:p w:rsidR="00610822" w:rsidRPr="00E1091E" w:rsidRDefault="00610822" w:rsidP="00610822">
            <w:pPr>
              <w:rPr>
                <w:rFonts w:eastAsia="Calibri"/>
                <w:bCs/>
                <w:i/>
                <w:sz w:val="20"/>
                <w:szCs w:val="20"/>
              </w:rPr>
            </w:pPr>
            <w:r w:rsidRPr="00E1091E">
              <w:rPr>
                <w:rFonts w:eastAsia="Calibri"/>
                <w:b/>
                <w:bCs/>
                <w:sz w:val="20"/>
                <w:szCs w:val="20"/>
              </w:rPr>
              <w:t>Учебная практика</w:t>
            </w:r>
          </w:p>
          <w:p w:rsidR="00610822" w:rsidRDefault="00610822" w:rsidP="00610822">
            <w:pPr>
              <w:rPr>
                <w:rFonts w:eastAsia="Calibri"/>
                <w:b/>
                <w:bCs/>
                <w:sz w:val="20"/>
                <w:szCs w:val="20"/>
              </w:rPr>
            </w:pPr>
            <w:r w:rsidRPr="00E1091E">
              <w:rPr>
                <w:rFonts w:eastAsia="Calibri"/>
                <w:b/>
                <w:bCs/>
                <w:sz w:val="20"/>
                <w:szCs w:val="20"/>
              </w:rPr>
              <w:t>УП.02.03 Учебная практика по педагогической работе</w:t>
            </w:r>
          </w:p>
          <w:p w:rsidR="00610822" w:rsidRPr="0072303F" w:rsidRDefault="00610822" w:rsidP="00610822">
            <w:pPr>
              <w:rPr>
                <w:sz w:val="20"/>
                <w:szCs w:val="20"/>
              </w:rPr>
            </w:pPr>
            <w:r w:rsidRPr="0072303F">
              <w:rPr>
                <w:sz w:val="20"/>
                <w:szCs w:val="20"/>
              </w:rPr>
              <w:t xml:space="preserve">Учебная практики проводятся   при освоении обучающимися профессиональных компетенций в рамках профессиональных </w:t>
            </w:r>
            <w:proofErr w:type="gramStart"/>
            <w:r w:rsidRPr="0072303F">
              <w:rPr>
                <w:sz w:val="20"/>
                <w:szCs w:val="20"/>
              </w:rPr>
              <w:t>модулей</w:t>
            </w:r>
            <w:proofErr w:type="gramEnd"/>
            <w:r w:rsidRPr="0072303F">
              <w:rPr>
                <w:sz w:val="20"/>
                <w:szCs w:val="20"/>
              </w:rPr>
              <w:t xml:space="preserve"> и   реализовывается рассредоточено, чередуясь с теоретическими занятиями в рамках профессиональных модулей. Учебная практика по педагогической работе проводится под руководством преподавателя.</w:t>
            </w:r>
          </w:p>
          <w:p w:rsidR="00610822" w:rsidRPr="0072303F" w:rsidRDefault="00610822" w:rsidP="00610822">
            <w:pPr>
              <w:rPr>
                <w:rFonts w:eastAsia="Calibri"/>
                <w:b/>
                <w:bCs/>
                <w:sz w:val="20"/>
                <w:szCs w:val="20"/>
              </w:rPr>
            </w:pPr>
            <w:r w:rsidRPr="0072303F">
              <w:rPr>
                <w:rFonts w:eastAsia="Calibri"/>
                <w:b/>
                <w:bCs/>
                <w:sz w:val="20"/>
                <w:szCs w:val="20"/>
              </w:rPr>
              <w:t>Виды работ</w:t>
            </w:r>
          </w:p>
          <w:p w:rsidR="00610822" w:rsidRPr="00423118" w:rsidRDefault="00610822" w:rsidP="00610822">
            <w:pPr>
              <w:numPr>
                <w:ilvl w:val="0"/>
                <w:numId w:val="22"/>
              </w:numPr>
              <w:autoSpaceDN w:val="0"/>
              <w:jc w:val="both"/>
              <w:rPr>
                <w:sz w:val="20"/>
                <w:szCs w:val="20"/>
              </w:rPr>
            </w:pPr>
            <w:r w:rsidRPr="00423118">
              <w:rPr>
                <w:sz w:val="20"/>
                <w:szCs w:val="20"/>
              </w:rPr>
              <w:t>проведение фрагментов урока под наблюдением  преподавателя-консультанта;</w:t>
            </w:r>
          </w:p>
          <w:p w:rsidR="00610822" w:rsidRPr="00423118" w:rsidRDefault="00610822" w:rsidP="00610822">
            <w:pPr>
              <w:numPr>
                <w:ilvl w:val="0"/>
                <w:numId w:val="22"/>
              </w:numPr>
              <w:autoSpaceDN w:val="0"/>
              <w:jc w:val="both"/>
              <w:rPr>
                <w:sz w:val="20"/>
                <w:szCs w:val="20"/>
              </w:rPr>
            </w:pPr>
            <w:r w:rsidRPr="00423118">
              <w:rPr>
                <w:sz w:val="20"/>
                <w:szCs w:val="20"/>
              </w:rPr>
              <w:t xml:space="preserve">проведение целостного урока по плану, подготовленному совместно </w:t>
            </w:r>
            <w:proofErr w:type="spellStart"/>
            <w:r w:rsidRPr="00423118">
              <w:rPr>
                <w:sz w:val="20"/>
                <w:szCs w:val="20"/>
              </w:rPr>
              <w:t>спреподавателем-консультантом</w:t>
            </w:r>
            <w:proofErr w:type="spellEnd"/>
            <w:r w:rsidRPr="00423118">
              <w:rPr>
                <w:sz w:val="20"/>
                <w:szCs w:val="20"/>
              </w:rPr>
              <w:t>;</w:t>
            </w:r>
          </w:p>
          <w:p w:rsidR="00610822" w:rsidRPr="00423118" w:rsidRDefault="00610822" w:rsidP="00610822">
            <w:pPr>
              <w:numPr>
                <w:ilvl w:val="0"/>
                <w:numId w:val="22"/>
              </w:numPr>
              <w:autoSpaceDN w:val="0"/>
              <w:jc w:val="both"/>
              <w:rPr>
                <w:sz w:val="20"/>
                <w:szCs w:val="20"/>
              </w:rPr>
            </w:pPr>
            <w:r w:rsidRPr="00423118">
              <w:rPr>
                <w:sz w:val="20"/>
                <w:szCs w:val="20"/>
              </w:rPr>
              <w:t>проведение фрагмента урока преподавателем-консультантом с последующим анализом, который делает практикант;</w:t>
            </w:r>
          </w:p>
          <w:p w:rsidR="00610822" w:rsidRPr="00423118" w:rsidRDefault="00610822" w:rsidP="00610822">
            <w:pPr>
              <w:numPr>
                <w:ilvl w:val="0"/>
                <w:numId w:val="22"/>
              </w:numPr>
              <w:autoSpaceDN w:val="0"/>
              <w:jc w:val="both"/>
              <w:rPr>
                <w:sz w:val="20"/>
                <w:szCs w:val="20"/>
              </w:rPr>
            </w:pPr>
            <w:r w:rsidRPr="00423118">
              <w:rPr>
                <w:sz w:val="20"/>
                <w:szCs w:val="20"/>
              </w:rPr>
              <w:t>проведение урока под наблюдением консультанта по плану, разработанному практикантом самостоятельно;</w:t>
            </w:r>
          </w:p>
          <w:p w:rsidR="00610822" w:rsidRPr="00423118" w:rsidRDefault="00610822" w:rsidP="00610822">
            <w:pPr>
              <w:numPr>
                <w:ilvl w:val="0"/>
                <w:numId w:val="22"/>
              </w:numPr>
              <w:autoSpaceDN w:val="0"/>
              <w:jc w:val="both"/>
              <w:rPr>
                <w:sz w:val="20"/>
                <w:szCs w:val="20"/>
              </w:rPr>
            </w:pPr>
            <w:r w:rsidRPr="00423118">
              <w:rPr>
                <w:sz w:val="20"/>
                <w:szCs w:val="20"/>
              </w:rPr>
              <w:t>проведение урока консультантом в присутствии группы практикантов с последующим обсуждением;</w:t>
            </w:r>
          </w:p>
          <w:p w:rsidR="00610822" w:rsidRPr="00E1091E" w:rsidRDefault="00610822" w:rsidP="00610822">
            <w:pPr>
              <w:numPr>
                <w:ilvl w:val="0"/>
                <w:numId w:val="22"/>
              </w:numPr>
              <w:autoSpaceDN w:val="0"/>
              <w:jc w:val="both"/>
              <w:rPr>
                <w:rFonts w:eastAsia="Calibri"/>
                <w:b/>
                <w:bCs/>
                <w:sz w:val="20"/>
                <w:szCs w:val="20"/>
              </w:rPr>
            </w:pPr>
            <w:r w:rsidRPr="00423118">
              <w:rPr>
                <w:sz w:val="20"/>
                <w:szCs w:val="20"/>
              </w:rPr>
              <w:t xml:space="preserve">проведение урока практикантом по определённой теме в присутствии группы практикантов и под наблюдением консультанта с последующим обсуждением («открытый» урок).    </w:t>
            </w:r>
          </w:p>
        </w:tc>
        <w:tc>
          <w:tcPr>
            <w:tcW w:w="1101" w:type="pct"/>
          </w:tcPr>
          <w:p w:rsidR="00610822" w:rsidRPr="00E1091E" w:rsidRDefault="00610822" w:rsidP="00610822">
            <w:pPr>
              <w:jc w:val="center"/>
              <w:rPr>
                <w:b/>
                <w:sz w:val="20"/>
                <w:szCs w:val="20"/>
                <w:highlight w:val="yellow"/>
              </w:rPr>
            </w:pPr>
            <w:r>
              <w:rPr>
                <w:b/>
                <w:sz w:val="20"/>
                <w:szCs w:val="20"/>
              </w:rPr>
              <w:t>1</w:t>
            </w:r>
            <w:r>
              <w:rPr>
                <w:b/>
                <w:sz w:val="20"/>
                <w:szCs w:val="20"/>
                <w:lang w:val="en-US"/>
              </w:rPr>
              <w:t>00</w:t>
            </w:r>
            <w:r>
              <w:rPr>
                <w:b/>
                <w:sz w:val="20"/>
                <w:szCs w:val="20"/>
              </w:rPr>
              <w:t>(</w:t>
            </w:r>
            <w:r>
              <w:rPr>
                <w:b/>
                <w:sz w:val="20"/>
                <w:szCs w:val="20"/>
                <w:lang w:val="en-US"/>
              </w:rPr>
              <w:t>84</w:t>
            </w:r>
            <w:r>
              <w:rPr>
                <w:b/>
                <w:sz w:val="20"/>
                <w:szCs w:val="20"/>
              </w:rPr>
              <w:t>+16ср)</w:t>
            </w:r>
          </w:p>
        </w:tc>
        <w:tc>
          <w:tcPr>
            <w:tcW w:w="514" w:type="pct"/>
            <w:vMerge w:val="restart"/>
            <w:shd w:val="clear" w:color="auto" w:fill="C0C0C0"/>
          </w:tcPr>
          <w:p w:rsidR="00610822" w:rsidRPr="00C34295" w:rsidRDefault="00610822" w:rsidP="00610822">
            <w:pPr>
              <w:jc w:val="center"/>
              <w:rPr>
                <w:sz w:val="20"/>
                <w:szCs w:val="20"/>
                <w:highlight w:val="yellow"/>
              </w:rPr>
            </w:pPr>
          </w:p>
        </w:tc>
      </w:tr>
      <w:tr w:rsidR="00610822" w:rsidRPr="00C34295" w:rsidTr="00360E2B">
        <w:tc>
          <w:tcPr>
            <w:tcW w:w="3385" w:type="pct"/>
            <w:gridSpan w:val="3"/>
            <w:vAlign w:val="center"/>
          </w:tcPr>
          <w:p w:rsidR="00610822" w:rsidRPr="00423118" w:rsidRDefault="00610822" w:rsidP="00610822">
            <w:pPr>
              <w:rPr>
                <w:b/>
                <w:i/>
                <w:sz w:val="20"/>
                <w:szCs w:val="20"/>
              </w:rPr>
            </w:pPr>
            <w:r w:rsidRPr="00423118">
              <w:rPr>
                <w:b/>
                <w:i/>
                <w:sz w:val="20"/>
                <w:szCs w:val="20"/>
              </w:rPr>
              <w:t>Самостоятельная работа:</w:t>
            </w:r>
          </w:p>
          <w:p w:rsidR="00610822" w:rsidRPr="00423118" w:rsidRDefault="00610822" w:rsidP="00610822">
            <w:pPr>
              <w:rPr>
                <w:i/>
                <w:sz w:val="20"/>
                <w:szCs w:val="20"/>
              </w:rPr>
            </w:pPr>
            <w:r>
              <w:rPr>
                <w:i/>
                <w:sz w:val="20"/>
                <w:szCs w:val="20"/>
              </w:rPr>
              <w:t>- составление плана-конспекта урока;</w:t>
            </w:r>
          </w:p>
          <w:p w:rsidR="00610822" w:rsidRPr="00423118" w:rsidRDefault="00610822" w:rsidP="00610822">
            <w:pPr>
              <w:rPr>
                <w:i/>
                <w:sz w:val="20"/>
                <w:szCs w:val="20"/>
              </w:rPr>
            </w:pPr>
            <w:r w:rsidRPr="00423118">
              <w:rPr>
                <w:i/>
                <w:sz w:val="20"/>
                <w:szCs w:val="20"/>
              </w:rPr>
              <w:t>- ведение «Дневника практики»;</w:t>
            </w:r>
          </w:p>
          <w:p w:rsidR="00610822" w:rsidRPr="00423118" w:rsidRDefault="00610822" w:rsidP="00610822">
            <w:pPr>
              <w:rPr>
                <w:i/>
                <w:sz w:val="20"/>
                <w:szCs w:val="20"/>
              </w:rPr>
            </w:pPr>
            <w:r>
              <w:rPr>
                <w:i/>
                <w:sz w:val="20"/>
                <w:szCs w:val="20"/>
              </w:rPr>
              <w:t>- подбор репертуара</w:t>
            </w:r>
          </w:p>
          <w:p w:rsidR="00610822" w:rsidRPr="00423118" w:rsidRDefault="00610822" w:rsidP="00610822">
            <w:pPr>
              <w:rPr>
                <w:i/>
                <w:sz w:val="20"/>
                <w:szCs w:val="20"/>
              </w:rPr>
            </w:pPr>
            <w:r w:rsidRPr="00423118">
              <w:rPr>
                <w:i/>
                <w:sz w:val="20"/>
                <w:szCs w:val="20"/>
              </w:rPr>
              <w:t>- просмотр необходимой методической литературы;</w:t>
            </w:r>
          </w:p>
          <w:p w:rsidR="00610822" w:rsidRPr="00423118" w:rsidRDefault="00610822" w:rsidP="00610822">
            <w:pPr>
              <w:rPr>
                <w:i/>
                <w:sz w:val="20"/>
                <w:szCs w:val="20"/>
              </w:rPr>
            </w:pPr>
            <w:r>
              <w:rPr>
                <w:i/>
                <w:sz w:val="20"/>
                <w:szCs w:val="20"/>
              </w:rPr>
              <w:t>- -</w:t>
            </w:r>
            <w:r w:rsidRPr="00423118">
              <w:rPr>
                <w:i/>
                <w:sz w:val="20"/>
                <w:szCs w:val="20"/>
              </w:rPr>
              <w:t>изготовление наглядных пособий (по необходимости);</w:t>
            </w:r>
          </w:p>
        </w:tc>
        <w:tc>
          <w:tcPr>
            <w:tcW w:w="1101" w:type="pct"/>
          </w:tcPr>
          <w:p w:rsidR="00610822" w:rsidRPr="00E1091E" w:rsidRDefault="00610822" w:rsidP="00610822">
            <w:pPr>
              <w:jc w:val="center"/>
              <w:rPr>
                <w:b/>
                <w:sz w:val="20"/>
                <w:szCs w:val="20"/>
              </w:rPr>
            </w:pPr>
            <w:r>
              <w:rPr>
                <w:b/>
                <w:sz w:val="20"/>
                <w:szCs w:val="20"/>
              </w:rPr>
              <w:t>16</w:t>
            </w:r>
          </w:p>
        </w:tc>
        <w:tc>
          <w:tcPr>
            <w:tcW w:w="514" w:type="pct"/>
            <w:vMerge/>
            <w:shd w:val="clear" w:color="auto" w:fill="C0C0C0"/>
          </w:tcPr>
          <w:p w:rsidR="00610822" w:rsidRPr="00C34295" w:rsidRDefault="00610822" w:rsidP="00610822">
            <w:pPr>
              <w:jc w:val="center"/>
              <w:rPr>
                <w:sz w:val="20"/>
                <w:szCs w:val="20"/>
                <w:highlight w:val="yellow"/>
              </w:rPr>
            </w:pPr>
          </w:p>
        </w:tc>
      </w:tr>
      <w:tr w:rsidR="00610822" w:rsidRPr="00C34295" w:rsidTr="00360E2B">
        <w:tc>
          <w:tcPr>
            <w:tcW w:w="3385" w:type="pct"/>
            <w:gridSpan w:val="3"/>
            <w:vAlign w:val="center"/>
          </w:tcPr>
          <w:p w:rsidR="00610822" w:rsidRPr="00423118" w:rsidRDefault="00610822" w:rsidP="00610822">
            <w:pPr>
              <w:rPr>
                <w:b/>
                <w:sz w:val="20"/>
                <w:szCs w:val="20"/>
              </w:rPr>
            </w:pPr>
            <w:r w:rsidRPr="00423118">
              <w:rPr>
                <w:b/>
                <w:sz w:val="20"/>
                <w:szCs w:val="20"/>
              </w:rPr>
              <w:t>ПП.02. Производственная практика (педагогическая)</w:t>
            </w:r>
          </w:p>
          <w:p w:rsidR="00610822" w:rsidRPr="00955D6F" w:rsidRDefault="00610822" w:rsidP="00610822">
            <w:pPr>
              <w:rPr>
                <w:sz w:val="20"/>
                <w:szCs w:val="20"/>
              </w:rPr>
            </w:pPr>
            <w:r>
              <w:rPr>
                <w:sz w:val="20"/>
                <w:szCs w:val="20"/>
              </w:rPr>
              <w:t>П</w:t>
            </w:r>
            <w:r w:rsidRPr="00955D6F">
              <w:rPr>
                <w:sz w:val="20"/>
                <w:szCs w:val="20"/>
              </w:rPr>
              <w:t>едагогическая практика проводится рассредоточено на 1 и 2 курсах в виде ознакомления с методикой обучения игре на инструменте под руководством преподавателя, в форме наблюдательной практики.</w:t>
            </w:r>
          </w:p>
          <w:p w:rsidR="00610822" w:rsidRPr="00955D6F" w:rsidRDefault="00610822" w:rsidP="00610822">
            <w:pPr>
              <w:rPr>
                <w:sz w:val="20"/>
                <w:szCs w:val="20"/>
              </w:rPr>
            </w:pPr>
            <w:r w:rsidRPr="00955D6F">
              <w:rPr>
                <w:sz w:val="20"/>
                <w:szCs w:val="20"/>
              </w:rPr>
              <w:t>Базами педагогической практики должны быть детские школы искусств по видам искусств, другие организации дополнительного образования, общеобразовательные организации.</w:t>
            </w:r>
          </w:p>
          <w:p w:rsidR="00610822" w:rsidRPr="00423118" w:rsidRDefault="00610822" w:rsidP="00610822">
            <w:pPr>
              <w:widowControl w:val="0"/>
              <w:autoSpaceDE w:val="0"/>
              <w:autoSpaceDN w:val="0"/>
              <w:adjustRightInd w:val="0"/>
              <w:jc w:val="both"/>
              <w:rPr>
                <w:b/>
                <w:sz w:val="20"/>
                <w:szCs w:val="20"/>
                <w:highlight w:val="yellow"/>
              </w:rPr>
            </w:pPr>
          </w:p>
        </w:tc>
        <w:tc>
          <w:tcPr>
            <w:tcW w:w="1101" w:type="pct"/>
          </w:tcPr>
          <w:p w:rsidR="00610822" w:rsidRPr="00E1091E" w:rsidRDefault="00610822" w:rsidP="00610822">
            <w:pPr>
              <w:jc w:val="center"/>
              <w:rPr>
                <w:b/>
                <w:sz w:val="20"/>
                <w:szCs w:val="20"/>
              </w:rPr>
            </w:pPr>
            <w:r>
              <w:rPr>
                <w:b/>
                <w:sz w:val="20"/>
                <w:szCs w:val="20"/>
              </w:rPr>
              <w:t xml:space="preserve">2 </w:t>
            </w:r>
            <w:proofErr w:type="spellStart"/>
            <w:r>
              <w:rPr>
                <w:b/>
                <w:sz w:val="20"/>
                <w:szCs w:val="20"/>
              </w:rPr>
              <w:t>нед</w:t>
            </w:r>
            <w:proofErr w:type="spellEnd"/>
            <w:r>
              <w:rPr>
                <w:b/>
                <w:sz w:val="20"/>
                <w:szCs w:val="20"/>
              </w:rPr>
              <w:t xml:space="preserve"> (72ч)</w:t>
            </w:r>
          </w:p>
        </w:tc>
        <w:tc>
          <w:tcPr>
            <w:tcW w:w="514" w:type="pct"/>
            <w:vMerge/>
            <w:shd w:val="clear" w:color="auto" w:fill="C0C0C0"/>
          </w:tcPr>
          <w:p w:rsidR="00610822" w:rsidRPr="00C34295" w:rsidRDefault="00610822" w:rsidP="00610822">
            <w:pPr>
              <w:jc w:val="center"/>
              <w:rPr>
                <w:sz w:val="20"/>
                <w:szCs w:val="20"/>
                <w:highlight w:val="yellow"/>
              </w:rPr>
            </w:pPr>
          </w:p>
        </w:tc>
      </w:tr>
      <w:tr w:rsidR="00610822" w:rsidRPr="00C34295" w:rsidTr="00360E2B">
        <w:tc>
          <w:tcPr>
            <w:tcW w:w="3385" w:type="pct"/>
            <w:gridSpan w:val="3"/>
          </w:tcPr>
          <w:p w:rsidR="00610822" w:rsidRPr="00E1091E" w:rsidRDefault="00610822" w:rsidP="00610822">
            <w:pPr>
              <w:rPr>
                <w:rFonts w:eastAsia="Calibri"/>
                <w:b/>
                <w:bCs/>
                <w:sz w:val="20"/>
                <w:szCs w:val="20"/>
              </w:rPr>
            </w:pPr>
            <w:r w:rsidRPr="00321E41">
              <w:rPr>
                <w:rFonts w:eastAsia="Calibri"/>
                <w:b/>
                <w:bCs/>
                <w:sz w:val="20"/>
                <w:szCs w:val="20"/>
              </w:rPr>
              <w:t>Всего</w:t>
            </w:r>
          </w:p>
        </w:tc>
        <w:tc>
          <w:tcPr>
            <w:tcW w:w="1101" w:type="pct"/>
          </w:tcPr>
          <w:p w:rsidR="00610822" w:rsidRPr="00E1091E" w:rsidRDefault="00610822" w:rsidP="00610822">
            <w:pPr>
              <w:jc w:val="center"/>
              <w:rPr>
                <w:b/>
                <w:sz w:val="20"/>
                <w:szCs w:val="20"/>
              </w:rPr>
            </w:pPr>
            <w:r>
              <w:rPr>
                <w:b/>
                <w:sz w:val="20"/>
                <w:szCs w:val="20"/>
                <w:lang w:val="en-US"/>
              </w:rPr>
              <w:t>370</w:t>
            </w:r>
            <w:r>
              <w:rPr>
                <w:b/>
                <w:sz w:val="20"/>
                <w:szCs w:val="20"/>
              </w:rPr>
              <w:t>+72ч</w:t>
            </w:r>
          </w:p>
        </w:tc>
        <w:tc>
          <w:tcPr>
            <w:tcW w:w="514" w:type="pct"/>
            <w:vMerge/>
            <w:shd w:val="clear" w:color="auto" w:fill="C0C0C0"/>
          </w:tcPr>
          <w:p w:rsidR="00610822" w:rsidRPr="00C34295" w:rsidRDefault="00610822" w:rsidP="00610822">
            <w:pPr>
              <w:jc w:val="center"/>
              <w:rPr>
                <w:sz w:val="20"/>
                <w:szCs w:val="20"/>
                <w:highlight w:val="yellow"/>
              </w:rPr>
            </w:pPr>
          </w:p>
        </w:tc>
      </w:tr>
    </w:tbl>
    <w:p w:rsidR="00747F9C" w:rsidRPr="00C34295" w:rsidRDefault="00747F9C"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highlight w:val="yellow"/>
        </w:rPr>
      </w:pPr>
    </w:p>
    <w:p w:rsidR="005D5128" w:rsidRPr="00423118" w:rsidRDefault="005D5128" w:rsidP="005D51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423118">
        <w:rPr>
          <w:sz w:val="20"/>
          <w:szCs w:val="20"/>
        </w:rPr>
        <w:t xml:space="preserve">Для характеристики уровня освоения учебного материала используются следующие обозначения: </w:t>
      </w:r>
    </w:p>
    <w:p w:rsidR="005D5128" w:rsidRPr="00423118" w:rsidRDefault="005D5128" w:rsidP="005D51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423118">
        <w:rPr>
          <w:sz w:val="20"/>
          <w:szCs w:val="20"/>
        </w:rPr>
        <w:lastRenderedPageBreak/>
        <w:t xml:space="preserve">1 – </w:t>
      </w:r>
      <w:proofErr w:type="gramStart"/>
      <w:r w:rsidRPr="00423118">
        <w:rPr>
          <w:sz w:val="20"/>
          <w:szCs w:val="20"/>
        </w:rPr>
        <w:t>ознакомительный</w:t>
      </w:r>
      <w:proofErr w:type="gramEnd"/>
      <w:r w:rsidRPr="00423118">
        <w:rPr>
          <w:sz w:val="20"/>
          <w:szCs w:val="20"/>
        </w:rPr>
        <w:t xml:space="preserve"> (узнавание ранее изученных объектов, свойств); </w:t>
      </w:r>
    </w:p>
    <w:p w:rsidR="005D5128" w:rsidRPr="00423118" w:rsidRDefault="005D5128" w:rsidP="005D51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423118">
        <w:rPr>
          <w:sz w:val="20"/>
          <w:szCs w:val="20"/>
        </w:rPr>
        <w:t>2 – </w:t>
      </w:r>
      <w:proofErr w:type="gramStart"/>
      <w:r w:rsidRPr="00423118">
        <w:rPr>
          <w:sz w:val="20"/>
          <w:szCs w:val="20"/>
        </w:rPr>
        <w:t>репродуктивный</w:t>
      </w:r>
      <w:proofErr w:type="gramEnd"/>
      <w:r w:rsidRPr="00423118">
        <w:rPr>
          <w:sz w:val="20"/>
          <w:szCs w:val="20"/>
        </w:rPr>
        <w:t xml:space="preserve"> (выполнение деятельности по образцу, инструкции или под руководством); </w:t>
      </w:r>
    </w:p>
    <w:p w:rsidR="005D5128" w:rsidRPr="00423118" w:rsidRDefault="005D5128" w:rsidP="005D51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i/>
          <w:sz w:val="20"/>
          <w:szCs w:val="20"/>
        </w:rPr>
      </w:pPr>
      <w:r w:rsidRPr="00423118">
        <w:rPr>
          <w:sz w:val="20"/>
          <w:szCs w:val="20"/>
        </w:rPr>
        <w:t xml:space="preserve">3 – </w:t>
      </w:r>
      <w:proofErr w:type="gramStart"/>
      <w:r w:rsidRPr="00423118">
        <w:rPr>
          <w:sz w:val="20"/>
          <w:szCs w:val="20"/>
        </w:rPr>
        <w:t>продуктивный</w:t>
      </w:r>
      <w:proofErr w:type="gramEnd"/>
      <w:r w:rsidRPr="00423118">
        <w:rPr>
          <w:sz w:val="20"/>
          <w:szCs w:val="20"/>
        </w:rPr>
        <w:t xml:space="preserve"> (планирование и самостоятельное выполнение деятельности, решение проблемных задач).</w:t>
      </w:r>
    </w:p>
    <w:p w:rsidR="00747F9C" w:rsidRPr="00C34295" w:rsidRDefault="00747F9C"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highlight w:val="yellow"/>
        </w:rPr>
        <w:sectPr w:rsidR="00747F9C" w:rsidRPr="00C34295">
          <w:pgSz w:w="16840" w:h="11907" w:orient="landscape"/>
          <w:pgMar w:top="851" w:right="1134" w:bottom="851" w:left="992" w:header="709" w:footer="709" w:gutter="0"/>
          <w:cols w:space="720"/>
        </w:sectPr>
      </w:pPr>
    </w:p>
    <w:p w:rsidR="0077640B" w:rsidRPr="005670FA"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5670FA">
        <w:rPr>
          <w:b/>
          <w:caps/>
          <w:sz w:val="28"/>
          <w:szCs w:val="28"/>
        </w:rPr>
        <w:lastRenderedPageBreak/>
        <w:t>4. условия реализации  ПРОФЕССИОНАЛЬНОГО МОДУЛЯ</w:t>
      </w:r>
    </w:p>
    <w:p w:rsidR="0077640B" w:rsidRDefault="0077640B" w:rsidP="0077640B">
      <w:pPr>
        <w:rPr>
          <w:highlight w:val="yellow"/>
        </w:rPr>
      </w:pPr>
    </w:p>
    <w:p w:rsidR="008E4BB0" w:rsidRPr="00C34295" w:rsidRDefault="008E4BB0" w:rsidP="008E4BB0">
      <w:pPr>
        <w:jc w:val="both"/>
        <w:rPr>
          <w:highlight w:val="yellow"/>
        </w:rPr>
      </w:pPr>
      <w:r>
        <w:t>В</w:t>
      </w:r>
      <w:r w:rsidRPr="003037F5">
        <w:t xml:space="preserve"> целях реализации </w:t>
      </w:r>
      <w:proofErr w:type="spellStart"/>
      <w:r w:rsidRPr="003037F5">
        <w:t>компетентностного</w:t>
      </w:r>
      <w:proofErr w:type="spellEnd"/>
      <w:r w:rsidRPr="003037F5">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t xml:space="preserve">. </w:t>
      </w:r>
      <w:r w:rsidRPr="00DA3E7B">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w:t>
      </w:r>
      <w:proofErr w:type="spellStart"/>
      <w:r w:rsidRPr="00DA3E7B">
        <w:t>онлайн-уроки</w:t>
      </w:r>
      <w:proofErr w:type="spellEnd"/>
      <w:r w:rsidRPr="00DA3E7B">
        <w:t xml:space="preserve">, </w:t>
      </w:r>
      <w:proofErr w:type="spellStart"/>
      <w:r w:rsidRPr="00DA3E7B">
        <w:t>онлайн-конференции</w:t>
      </w:r>
      <w:proofErr w:type="spellEnd"/>
      <w:r w:rsidRPr="00DA3E7B">
        <w:t xml:space="preserve">, </w:t>
      </w:r>
      <w:proofErr w:type="spellStart"/>
      <w:r w:rsidRPr="00DA3E7B">
        <w:t>онлайн-лекции</w:t>
      </w:r>
      <w:proofErr w:type="spellEnd"/>
      <w:r w:rsidRPr="00DA3E7B">
        <w:t xml:space="preserve">, использование </w:t>
      </w:r>
      <w:proofErr w:type="spellStart"/>
      <w:r w:rsidRPr="00DA3E7B">
        <w:t>видеоуроков</w:t>
      </w:r>
      <w:proofErr w:type="spellEnd"/>
      <w:r w:rsidRPr="00DA3E7B">
        <w:t xml:space="preserve">, презентаций, возможностей электронных образовательных платформ  Учи РУ, решу ОГЭ, Я.класс, РЭШ и </w:t>
      </w:r>
      <w:proofErr w:type="spellStart"/>
      <w:proofErr w:type="gramStart"/>
      <w:r w:rsidRPr="00DA3E7B">
        <w:t>др</w:t>
      </w:r>
      <w:proofErr w:type="spellEnd"/>
      <w:proofErr w:type="gramEnd"/>
      <w:r w:rsidRPr="00DA3E7B">
        <w:t>),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77640B" w:rsidRPr="005670FA" w:rsidRDefault="0077640B" w:rsidP="008E4BB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sidRPr="005670FA">
        <w:rPr>
          <w:b/>
        </w:rPr>
        <w:t xml:space="preserve">4.1. </w:t>
      </w:r>
      <w:r w:rsidRPr="005670FA">
        <w:rPr>
          <w:b/>
          <w:bCs/>
        </w:rPr>
        <w:t>Требования к минимальному материально-техническому обеспечению</w:t>
      </w:r>
    </w:p>
    <w:p w:rsidR="005670FA" w:rsidRDefault="005670FA" w:rsidP="008E4BB0">
      <w:pPr>
        <w:widowControl w:val="0"/>
        <w:autoSpaceDE w:val="0"/>
        <w:autoSpaceDN w:val="0"/>
        <w:adjustRightInd w:val="0"/>
        <w:ind w:firstLine="708"/>
        <w:jc w:val="both"/>
      </w:pPr>
      <w:r w:rsidRPr="005670FA">
        <w:t>Реализация профессионального модуля предполагает наличие учебных классов для групповых и мелкогрупповых занятий</w:t>
      </w:r>
      <w:r>
        <w:t>.</w:t>
      </w:r>
    </w:p>
    <w:p w:rsidR="005670FA" w:rsidRPr="005670FA" w:rsidRDefault="005670FA" w:rsidP="008E4BB0">
      <w:pPr>
        <w:widowControl w:val="0"/>
        <w:autoSpaceDE w:val="0"/>
        <w:autoSpaceDN w:val="0"/>
        <w:adjustRightInd w:val="0"/>
        <w:ind w:firstLine="708"/>
        <w:jc w:val="both"/>
      </w:pPr>
      <w:r w:rsidRPr="005670FA">
        <w:rPr>
          <w:bCs/>
        </w:rPr>
        <w:t xml:space="preserve"> Оборудование учебного класса и рабочих мест класса:</w:t>
      </w:r>
    </w:p>
    <w:p w:rsidR="005670FA" w:rsidRPr="003A2C1F" w:rsidRDefault="005670FA" w:rsidP="00D06843">
      <w:pPr>
        <w:numPr>
          <w:ilvl w:val="0"/>
          <w:numId w:val="11"/>
        </w:numPr>
        <w:spacing w:line="276" w:lineRule="auto"/>
        <w:ind w:left="0" w:firstLine="709"/>
        <w:jc w:val="both"/>
      </w:pPr>
      <w:r w:rsidRPr="003A2C1F">
        <w:t>Кабинет для мелкогрупповых занятий;</w:t>
      </w:r>
    </w:p>
    <w:p w:rsidR="005670FA" w:rsidRDefault="005670FA" w:rsidP="00D06843">
      <w:pPr>
        <w:numPr>
          <w:ilvl w:val="0"/>
          <w:numId w:val="11"/>
        </w:numPr>
        <w:spacing w:line="276" w:lineRule="auto"/>
        <w:ind w:left="0" w:firstLine="709"/>
        <w:jc w:val="both"/>
      </w:pPr>
      <w:r>
        <w:t xml:space="preserve">Струнный инструмент по профилю, </w:t>
      </w:r>
      <w:r w:rsidRPr="003A2C1F">
        <w:t>фортепиано, ученическая доска с нанесенным на неё нотоносцем; технические средства для воспроизведения аудио записей; столы-парты, стулья,</w:t>
      </w:r>
      <w:r>
        <w:t xml:space="preserve"> стол учителя, тумбочка, кресло</w:t>
      </w:r>
      <w:r w:rsidRPr="003A2C1F">
        <w:t>;</w:t>
      </w:r>
    </w:p>
    <w:p w:rsidR="005670FA" w:rsidRPr="005670FA" w:rsidRDefault="005670FA" w:rsidP="00D06843">
      <w:pPr>
        <w:numPr>
          <w:ilvl w:val="0"/>
          <w:numId w:val="11"/>
        </w:numPr>
        <w:spacing w:line="276" w:lineRule="auto"/>
        <w:ind w:left="0" w:firstLine="709"/>
        <w:jc w:val="both"/>
      </w:pPr>
      <w:r w:rsidRPr="003A2C1F">
        <w:t>Раздаточный материал (тесты, задания для самостоятельной работы, проверочные задания и т.д.).</w:t>
      </w:r>
    </w:p>
    <w:p w:rsidR="0077640B" w:rsidRPr="008E4BB0" w:rsidRDefault="0077640B" w:rsidP="003122A6">
      <w:pPr>
        <w:pStyle w:val="ac"/>
        <w:widowControl w:val="0"/>
        <w:autoSpaceDE w:val="0"/>
        <w:autoSpaceDN w:val="0"/>
        <w:adjustRightInd w:val="0"/>
        <w:ind w:left="0" w:firstLine="708"/>
        <w:jc w:val="both"/>
        <w:rPr>
          <w:rFonts w:ascii="Times New Roman" w:hAnsi="Times New Roman"/>
          <w:bCs/>
          <w:szCs w:val="24"/>
        </w:rPr>
      </w:pPr>
      <w:r w:rsidRPr="005670FA">
        <w:rPr>
          <w:rFonts w:ascii="Times New Roman" w:hAnsi="Times New Roman"/>
          <w:bCs/>
          <w:szCs w:val="24"/>
        </w:rPr>
        <w:t xml:space="preserve">Технические средства обучения: </w:t>
      </w:r>
      <w:r w:rsidR="003122A6" w:rsidRPr="005670FA">
        <w:rPr>
          <w:rFonts w:ascii="Times New Roman" w:hAnsi="Times New Roman"/>
          <w:bCs/>
          <w:szCs w:val="24"/>
        </w:rPr>
        <w:t xml:space="preserve">компьютер, звуковоспроизводящее </w:t>
      </w:r>
      <w:proofErr w:type="spellStart"/>
      <w:r w:rsidR="003122A6" w:rsidRPr="005670FA">
        <w:rPr>
          <w:rFonts w:ascii="Times New Roman" w:hAnsi="Times New Roman"/>
          <w:bCs/>
          <w:szCs w:val="24"/>
        </w:rPr>
        <w:t>оборудование</w:t>
      </w:r>
      <w:proofErr w:type="gramStart"/>
      <w:r w:rsidR="007F5B08" w:rsidRPr="005670FA">
        <w:rPr>
          <w:rFonts w:ascii="Times New Roman" w:hAnsi="Times New Roman"/>
          <w:bCs/>
          <w:szCs w:val="24"/>
        </w:rPr>
        <w:t>.</w:t>
      </w:r>
      <w:r w:rsidR="005670FA" w:rsidRPr="005670FA">
        <w:rPr>
          <w:rFonts w:ascii="Times New Roman" w:hAnsi="Times New Roman"/>
          <w:szCs w:val="24"/>
        </w:rPr>
        <w:t>т</w:t>
      </w:r>
      <w:proofErr w:type="gramEnd"/>
      <w:r w:rsidR="005670FA" w:rsidRPr="005670FA">
        <w:rPr>
          <w:rFonts w:ascii="Times New Roman" w:hAnsi="Times New Roman"/>
          <w:szCs w:val="24"/>
        </w:rPr>
        <w:t>елевизор</w:t>
      </w:r>
      <w:proofErr w:type="spellEnd"/>
      <w:r w:rsidR="005670FA" w:rsidRPr="005670FA">
        <w:rPr>
          <w:rFonts w:ascii="Times New Roman" w:hAnsi="Times New Roman"/>
          <w:szCs w:val="24"/>
        </w:rPr>
        <w:t>, акустические колонки.</w:t>
      </w:r>
      <w:r w:rsidR="008E4BB0" w:rsidRPr="008E4BB0">
        <w:t xml:space="preserve"> </w:t>
      </w:r>
      <w:proofErr w:type="gramStart"/>
      <w:r w:rsidR="008E4BB0" w:rsidRPr="008E4BB0">
        <w:rPr>
          <w:rFonts w:ascii="Times New Roman" w:hAnsi="Times New Roman"/>
        </w:rPr>
        <w:t>При электронных формах дистанционного обучения у обучающихся и преподавателя: персональный стационарный компьютер, планшет, ноутбук с наличием микрофона и камеры; смартфон, доступ к сети Интернет.</w:t>
      </w:r>
      <w:proofErr w:type="gramEnd"/>
    </w:p>
    <w:p w:rsidR="005670FA" w:rsidRDefault="005670FA"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p>
    <w:p w:rsidR="0077640B" w:rsidRPr="005670FA"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5670FA">
        <w:rPr>
          <w:b/>
        </w:rPr>
        <w:t>4.2. Информационное обеспечение обучения</w:t>
      </w:r>
    </w:p>
    <w:p w:rsidR="0077640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670FA">
        <w:rPr>
          <w:b/>
          <w:bCs/>
        </w:rPr>
        <w:t>Перечень рекомендуемых учебных изданий, Интернет-ресурсов, дополнительной литературы</w:t>
      </w:r>
    </w:p>
    <w:p w:rsidR="00F7698C" w:rsidRDefault="00F7698C"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Основная литература</w:t>
      </w:r>
    </w:p>
    <w:p w:rsidR="006E01D1" w:rsidRDefault="006E01D1"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bl>
      <w:tblPr>
        <w:tblW w:w="9513" w:type="dxa"/>
        <w:tblInd w:w="93" w:type="dxa"/>
        <w:tblLook w:val="04A0"/>
      </w:tblPr>
      <w:tblGrid>
        <w:gridCol w:w="1214"/>
        <w:gridCol w:w="1920"/>
        <w:gridCol w:w="6379"/>
      </w:tblGrid>
      <w:tr w:rsidR="006E01D1" w:rsidRPr="006E01D1" w:rsidTr="006E01D1">
        <w:trPr>
          <w:trHeight w:val="765"/>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E01D1" w:rsidRPr="006E01D1" w:rsidRDefault="006E01D1" w:rsidP="006E01D1">
            <w:pPr>
              <w:rPr>
                <w:color w:val="000000"/>
                <w:sz w:val="20"/>
                <w:szCs w:val="20"/>
              </w:rPr>
            </w:pPr>
            <w:r w:rsidRPr="006E01D1">
              <w:rPr>
                <w:color w:val="000000"/>
                <w:sz w:val="20"/>
                <w:szCs w:val="20"/>
              </w:rPr>
              <w:t>МДК.02.01.</w:t>
            </w:r>
          </w:p>
        </w:tc>
        <w:tc>
          <w:tcPr>
            <w:tcW w:w="19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E01D1" w:rsidRPr="006E01D1" w:rsidRDefault="006E01D1" w:rsidP="006E01D1">
            <w:pPr>
              <w:rPr>
                <w:sz w:val="20"/>
                <w:szCs w:val="20"/>
              </w:rPr>
            </w:pPr>
            <w:r w:rsidRPr="006E01D1">
              <w:rPr>
                <w:sz w:val="20"/>
                <w:szCs w:val="20"/>
              </w:rPr>
              <w:t>Педагогические основы преподавания творческих дисциплин</w:t>
            </w:r>
          </w:p>
        </w:tc>
        <w:tc>
          <w:tcPr>
            <w:tcW w:w="6379" w:type="dxa"/>
            <w:tcBorders>
              <w:top w:val="single" w:sz="4" w:space="0" w:color="auto"/>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Петрушин В.И. Музыкальная психология [Текст]</w:t>
            </w:r>
            <w:proofErr w:type="gramStart"/>
            <w:r w:rsidRPr="006E01D1">
              <w:rPr>
                <w:sz w:val="20"/>
                <w:szCs w:val="20"/>
              </w:rPr>
              <w:t xml:space="preserve"> :</w:t>
            </w:r>
            <w:proofErr w:type="gramEnd"/>
            <w:r w:rsidRPr="006E01D1">
              <w:rPr>
                <w:sz w:val="20"/>
                <w:szCs w:val="20"/>
              </w:rPr>
              <w:t xml:space="preserve"> учебник и практикум для СПО / Валентин Иванович ; В. И. Петрушин. - 4-е издание. - Москва</w:t>
            </w:r>
            <w:proofErr w:type="gramStart"/>
            <w:r w:rsidRPr="006E01D1">
              <w:rPr>
                <w:sz w:val="20"/>
                <w:szCs w:val="20"/>
              </w:rPr>
              <w:t xml:space="preserve"> :</w:t>
            </w:r>
            <w:proofErr w:type="gramEnd"/>
            <w:r w:rsidRPr="006E01D1">
              <w:rPr>
                <w:sz w:val="20"/>
                <w:szCs w:val="20"/>
              </w:rPr>
              <w:t xml:space="preserve"> Издательство </w:t>
            </w:r>
            <w:proofErr w:type="spellStart"/>
            <w:r w:rsidRPr="006E01D1">
              <w:rPr>
                <w:sz w:val="20"/>
                <w:szCs w:val="20"/>
              </w:rPr>
              <w:t>Юрайт</w:t>
            </w:r>
            <w:proofErr w:type="spellEnd"/>
            <w:r w:rsidRPr="006E01D1">
              <w:rPr>
                <w:sz w:val="20"/>
                <w:szCs w:val="20"/>
              </w:rPr>
              <w:t>, 2018. - 380 с. - ISBN 978-5-534-05250-3. (Накладная №20)</w:t>
            </w:r>
          </w:p>
        </w:tc>
      </w:tr>
      <w:tr w:rsidR="006E01D1" w:rsidRPr="006E01D1" w:rsidTr="006E01D1">
        <w:trPr>
          <w:trHeight w:val="60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rsidR="006E01D1" w:rsidRPr="006E01D1" w:rsidRDefault="006E01D1" w:rsidP="006E01D1">
            <w:pPr>
              <w:rPr>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Немов</w:t>
            </w:r>
            <w:proofErr w:type="spellEnd"/>
            <w:r w:rsidRPr="006E01D1">
              <w:rPr>
                <w:sz w:val="20"/>
                <w:szCs w:val="20"/>
              </w:rPr>
              <w:t xml:space="preserve"> Р.С. Психология [Текст]</w:t>
            </w:r>
            <w:proofErr w:type="gramStart"/>
            <w:r w:rsidRPr="006E01D1">
              <w:rPr>
                <w:sz w:val="20"/>
                <w:szCs w:val="20"/>
              </w:rPr>
              <w:t xml:space="preserve"> :</w:t>
            </w:r>
            <w:proofErr w:type="gramEnd"/>
            <w:r w:rsidRPr="006E01D1">
              <w:rPr>
                <w:sz w:val="20"/>
                <w:szCs w:val="20"/>
              </w:rPr>
              <w:t xml:space="preserve"> учебник для СПО. Ч. 1 / Роберт Семенович</w:t>
            </w:r>
            <w:proofErr w:type="gramStart"/>
            <w:r w:rsidRPr="006E01D1">
              <w:rPr>
                <w:sz w:val="20"/>
                <w:szCs w:val="20"/>
              </w:rPr>
              <w:t xml:space="preserve"> ;</w:t>
            </w:r>
            <w:proofErr w:type="gramEnd"/>
            <w:r w:rsidRPr="006E01D1">
              <w:rPr>
                <w:sz w:val="20"/>
                <w:szCs w:val="20"/>
              </w:rPr>
              <w:t xml:space="preserve"> Р. С. </w:t>
            </w:r>
            <w:proofErr w:type="spellStart"/>
            <w:r w:rsidRPr="006E01D1">
              <w:rPr>
                <w:sz w:val="20"/>
                <w:szCs w:val="20"/>
              </w:rPr>
              <w:t>Немов</w:t>
            </w:r>
            <w:proofErr w:type="spellEnd"/>
            <w:r w:rsidRPr="006E01D1">
              <w:rPr>
                <w:sz w:val="20"/>
                <w:szCs w:val="20"/>
              </w:rPr>
              <w:t>. - 2-е издание. - Москва</w:t>
            </w:r>
            <w:proofErr w:type="gramStart"/>
            <w:r w:rsidRPr="006E01D1">
              <w:rPr>
                <w:sz w:val="20"/>
                <w:szCs w:val="20"/>
              </w:rPr>
              <w:t xml:space="preserve"> :</w:t>
            </w:r>
            <w:proofErr w:type="gramEnd"/>
            <w:r w:rsidRPr="006E01D1">
              <w:rPr>
                <w:sz w:val="20"/>
                <w:szCs w:val="20"/>
              </w:rPr>
              <w:t xml:space="preserve"> </w:t>
            </w:r>
            <w:proofErr w:type="spellStart"/>
            <w:r w:rsidRPr="006E01D1">
              <w:rPr>
                <w:sz w:val="20"/>
                <w:szCs w:val="20"/>
              </w:rPr>
              <w:t>Юрайт</w:t>
            </w:r>
            <w:proofErr w:type="spellEnd"/>
            <w:r w:rsidRPr="006E01D1">
              <w:rPr>
                <w:sz w:val="20"/>
                <w:szCs w:val="20"/>
              </w:rPr>
              <w:t>, 2018. - 243 с. - ISBN 978-5-534-02366-4. (Накладная №20)</w:t>
            </w:r>
          </w:p>
        </w:tc>
      </w:tr>
      <w:tr w:rsidR="006E01D1" w:rsidRPr="006E01D1" w:rsidTr="006E01D1">
        <w:trPr>
          <w:trHeight w:val="1305"/>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rsidR="006E01D1" w:rsidRPr="006E01D1" w:rsidRDefault="006E01D1" w:rsidP="006E01D1">
            <w:pPr>
              <w:rPr>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Цытович</w:t>
            </w:r>
            <w:proofErr w:type="spellEnd"/>
            <w:r w:rsidRPr="006E01D1">
              <w:rPr>
                <w:sz w:val="20"/>
                <w:szCs w:val="20"/>
              </w:rPr>
              <w:t>, В.И. Традиции и новаторство. Вопросы теории, истории музыки и музыкальной педагогики</w:t>
            </w:r>
            <w:proofErr w:type="gramStart"/>
            <w:r w:rsidRPr="006E01D1">
              <w:rPr>
                <w:sz w:val="20"/>
                <w:szCs w:val="20"/>
              </w:rPr>
              <w:t xml:space="preserve"> :</w:t>
            </w:r>
            <w:proofErr w:type="gramEnd"/>
            <w:r w:rsidRPr="006E01D1">
              <w:rPr>
                <w:sz w:val="20"/>
                <w:szCs w:val="20"/>
              </w:rPr>
              <w:t xml:space="preserve"> учебное пособие / В.И. </w:t>
            </w:r>
            <w:proofErr w:type="spellStart"/>
            <w:r w:rsidRPr="006E01D1">
              <w:rPr>
                <w:sz w:val="20"/>
                <w:szCs w:val="20"/>
              </w:rPr>
              <w:t>Цытович</w:t>
            </w:r>
            <w:proofErr w:type="spellEnd"/>
            <w:r w:rsidRPr="006E01D1">
              <w:rPr>
                <w:sz w:val="20"/>
                <w:szCs w:val="20"/>
              </w:rPr>
              <w:t>. — 2-е изд., стер. — Санкт-Петербург</w:t>
            </w:r>
            <w:proofErr w:type="gramStart"/>
            <w:r w:rsidRPr="006E01D1">
              <w:rPr>
                <w:sz w:val="20"/>
                <w:szCs w:val="20"/>
              </w:rPr>
              <w:t xml:space="preserve"> :</w:t>
            </w:r>
            <w:proofErr w:type="gramEnd"/>
            <w:r w:rsidRPr="006E01D1">
              <w:rPr>
                <w:sz w:val="20"/>
                <w:szCs w:val="20"/>
              </w:rPr>
              <w:t xml:space="preserve"> Планета музыки, 2018. — 320 с. — ISBN 978-5-8114-2412-2. — Текст</w:t>
            </w:r>
            <w:proofErr w:type="gramStart"/>
            <w:r w:rsidRPr="006E01D1">
              <w:rPr>
                <w:sz w:val="20"/>
                <w:szCs w:val="20"/>
              </w:rPr>
              <w:t> :</w:t>
            </w:r>
            <w:proofErr w:type="gramEnd"/>
            <w:r w:rsidRPr="006E01D1">
              <w:rPr>
                <w:sz w:val="20"/>
                <w:szCs w:val="20"/>
              </w:rPr>
              <w:t xml:space="preserve"> электронный // Лань : электронно-библиотечная система. — URL: https://e.lanbook.com/book/103888 (дата обращения: 14.02.2020). — Режим доступа: для </w:t>
            </w:r>
            <w:proofErr w:type="spellStart"/>
            <w:r w:rsidRPr="006E01D1">
              <w:rPr>
                <w:sz w:val="20"/>
                <w:szCs w:val="20"/>
              </w:rPr>
              <w:t>авториз</w:t>
            </w:r>
            <w:proofErr w:type="spellEnd"/>
            <w:r w:rsidRPr="006E01D1">
              <w:rPr>
                <w:sz w:val="20"/>
                <w:szCs w:val="20"/>
              </w:rPr>
              <w:t>. пользователей</w:t>
            </w:r>
            <w:proofErr w:type="gramStart"/>
            <w:r w:rsidRPr="006E01D1">
              <w:rPr>
                <w:sz w:val="20"/>
                <w:szCs w:val="20"/>
              </w:rPr>
              <w:t>.(</w:t>
            </w:r>
            <w:proofErr w:type="gramEnd"/>
            <w:r w:rsidRPr="006E01D1">
              <w:rPr>
                <w:sz w:val="20"/>
                <w:szCs w:val="20"/>
              </w:rPr>
              <w:t>Договор на оказание услуг по доступу к ЭБС "Лань"№ 0419.106 от 04.12.2019).</w:t>
            </w:r>
          </w:p>
        </w:tc>
      </w:tr>
      <w:tr w:rsidR="006E01D1" w:rsidRPr="006E01D1" w:rsidTr="006E01D1">
        <w:trPr>
          <w:trHeight w:val="60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rsidR="006E01D1" w:rsidRPr="006E01D1" w:rsidRDefault="006E01D1" w:rsidP="006E01D1">
            <w:pPr>
              <w:rPr>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Немов</w:t>
            </w:r>
            <w:proofErr w:type="spellEnd"/>
            <w:r w:rsidRPr="006E01D1">
              <w:rPr>
                <w:sz w:val="20"/>
                <w:szCs w:val="20"/>
              </w:rPr>
              <w:t xml:space="preserve"> Р.С. Психология [Текст]</w:t>
            </w:r>
            <w:proofErr w:type="gramStart"/>
            <w:r w:rsidRPr="006E01D1">
              <w:rPr>
                <w:sz w:val="20"/>
                <w:szCs w:val="20"/>
              </w:rPr>
              <w:t xml:space="preserve"> :</w:t>
            </w:r>
            <w:proofErr w:type="gramEnd"/>
            <w:r w:rsidRPr="006E01D1">
              <w:rPr>
                <w:sz w:val="20"/>
                <w:szCs w:val="20"/>
              </w:rPr>
              <w:t xml:space="preserve"> учебник для СПО. Ч. 2 / Роберт Семенович</w:t>
            </w:r>
            <w:proofErr w:type="gramStart"/>
            <w:r w:rsidRPr="006E01D1">
              <w:rPr>
                <w:sz w:val="20"/>
                <w:szCs w:val="20"/>
              </w:rPr>
              <w:t xml:space="preserve"> ;</w:t>
            </w:r>
            <w:proofErr w:type="gramEnd"/>
            <w:r w:rsidRPr="006E01D1">
              <w:rPr>
                <w:sz w:val="20"/>
                <w:szCs w:val="20"/>
              </w:rPr>
              <w:t xml:space="preserve"> Р. С. </w:t>
            </w:r>
            <w:proofErr w:type="spellStart"/>
            <w:r w:rsidRPr="006E01D1">
              <w:rPr>
                <w:sz w:val="20"/>
                <w:szCs w:val="20"/>
              </w:rPr>
              <w:t>Немов</w:t>
            </w:r>
            <w:proofErr w:type="spellEnd"/>
            <w:r w:rsidRPr="006E01D1">
              <w:rPr>
                <w:sz w:val="20"/>
                <w:szCs w:val="20"/>
              </w:rPr>
              <w:t>. - 2-е издание. - Москва</w:t>
            </w:r>
            <w:proofErr w:type="gramStart"/>
            <w:r w:rsidRPr="006E01D1">
              <w:rPr>
                <w:sz w:val="20"/>
                <w:szCs w:val="20"/>
              </w:rPr>
              <w:t xml:space="preserve"> :</w:t>
            </w:r>
            <w:proofErr w:type="gramEnd"/>
            <w:r w:rsidRPr="006E01D1">
              <w:rPr>
                <w:sz w:val="20"/>
                <w:szCs w:val="20"/>
              </w:rPr>
              <w:t xml:space="preserve"> </w:t>
            </w:r>
            <w:proofErr w:type="spellStart"/>
            <w:r w:rsidRPr="006E01D1">
              <w:rPr>
                <w:sz w:val="20"/>
                <w:szCs w:val="20"/>
              </w:rPr>
              <w:t>Юрайт</w:t>
            </w:r>
            <w:proofErr w:type="spellEnd"/>
            <w:r w:rsidRPr="006E01D1">
              <w:rPr>
                <w:sz w:val="20"/>
                <w:szCs w:val="20"/>
              </w:rPr>
              <w:t>, 2018. - 292 с. - ISBN 978-5-534-02368-8. (Накладная №20)</w:t>
            </w:r>
          </w:p>
        </w:tc>
      </w:tr>
      <w:tr w:rsidR="006E01D1" w:rsidRPr="006E01D1" w:rsidTr="006E01D1">
        <w:trPr>
          <w:trHeight w:val="1035"/>
        </w:trPr>
        <w:tc>
          <w:tcPr>
            <w:tcW w:w="1214" w:type="dxa"/>
            <w:vMerge w:val="restart"/>
            <w:tcBorders>
              <w:top w:val="nil"/>
              <w:left w:val="single" w:sz="4" w:space="0" w:color="auto"/>
              <w:bottom w:val="single" w:sz="4" w:space="0" w:color="auto"/>
              <w:right w:val="single" w:sz="4" w:space="0" w:color="auto"/>
            </w:tcBorders>
            <w:shd w:val="clear" w:color="auto" w:fill="auto"/>
            <w:noWrap/>
            <w:hideMark/>
          </w:tcPr>
          <w:p w:rsidR="006E01D1" w:rsidRPr="006E01D1" w:rsidRDefault="006E01D1" w:rsidP="006E01D1">
            <w:pPr>
              <w:rPr>
                <w:color w:val="000000"/>
                <w:sz w:val="20"/>
                <w:szCs w:val="20"/>
              </w:rPr>
            </w:pPr>
            <w:r w:rsidRPr="006E01D1">
              <w:rPr>
                <w:color w:val="000000"/>
                <w:sz w:val="20"/>
                <w:szCs w:val="20"/>
              </w:rPr>
              <w:t>МДК.02.02.</w:t>
            </w:r>
          </w:p>
        </w:tc>
        <w:tc>
          <w:tcPr>
            <w:tcW w:w="1920" w:type="dxa"/>
            <w:vMerge w:val="restart"/>
            <w:tcBorders>
              <w:top w:val="nil"/>
              <w:left w:val="single" w:sz="4" w:space="0" w:color="auto"/>
              <w:bottom w:val="single" w:sz="4" w:space="0" w:color="auto"/>
              <w:right w:val="single" w:sz="4" w:space="0" w:color="auto"/>
            </w:tcBorders>
            <w:shd w:val="clear" w:color="auto" w:fill="auto"/>
            <w:hideMark/>
          </w:tcPr>
          <w:p w:rsidR="006E01D1" w:rsidRPr="006E01D1" w:rsidRDefault="006E01D1" w:rsidP="006E01D1">
            <w:pPr>
              <w:rPr>
                <w:color w:val="000000"/>
                <w:sz w:val="20"/>
                <w:szCs w:val="20"/>
              </w:rPr>
            </w:pPr>
            <w:r w:rsidRPr="006E01D1">
              <w:rPr>
                <w:color w:val="000000"/>
                <w:sz w:val="20"/>
                <w:szCs w:val="20"/>
              </w:rPr>
              <w:t>Учебно-методическое обеспечение учебного процесса</w:t>
            </w: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Джеминиани, Ф. Искусство игры на скрипке. Трактат о хорошем вкусе в музыке [Электронный ресурс]</w:t>
            </w:r>
            <w:proofErr w:type="gramStart"/>
            <w:r w:rsidRPr="006E01D1">
              <w:rPr>
                <w:sz w:val="20"/>
                <w:szCs w:val="20"/>
              </w:rPr>
              <w:t xml:space="preserve"> :</w:t>
            </w:r>
            <w:proofErr w:type="gramEnd"/>
            <w:r w:rsidRPr="006E01D1">
              <w:rPr>
                <w:sz w:val="20"/>
                <w:szCs w:val="20"/>
              </w:rPr>
              <w:t xml:space="preserve"> учебное пособие / Ф. Джеминиани ; М.А. </w:t>
            </w:r>
            <w:proofErr w:type="spellStart"/>
            <w:r w:rsidRPr="006E01D1">
              <w:rPr>
                <w:sz w:val="20"/>
                <w:szCs w:val="20"/>
              </w:rPr>
              <w:t>Куперман</w:t>
            </w:r>
            <w:proofErr w:type="spellEnd"/>
            <w:r w:rsidRPr="006E01D1">
              <w:rPr>
                <w:sz w:val="20"/>
                <w:szCs w:val="20"/>
              </w:rPr>
              <w:t>. — Электрон</w:t>
            </w:r>
            <w:proofErr w:type="gramStart"/>
            <w:r w:rsidRPr="006E01D1">
              <w:rPr>
                <w:sz w:val="20"/>
                <w:szCs w:val="20"/>
              </w:rPr>
              <w:t>.</w:t>
            </w:r>
            <w:proofErr w:type="gramEnd"/>
            <w:r w:rsidRPr="006E01D1">
              <w:rPr>
                <w:sz w:val="20"/>
                <w:szCs w:val="20"/>
              </w:rPr>
              <w:t xml:space="preserve"> </w:t>
            </w:r>
            <w:proofErr w:type="gramStart"/>
            <w:r w:rsidRPr="006E01D1">
              <w:rPr>
                <w:sz w:val="20"/>
                <w:szCs w:val="20"/>
              </w:rPr>
              <w:t>д</w:t>
            </w:r>
            <w:proofErr w:type="gramEnd"/>
            <w:r w:rsidRPr="006E01D1">
              <w:rPr>
                <w:sz w:val="20"/>
                <w:szCs w:val="20"/>
              </w:rPr>
              <w:t>ан. — Санкт-Петербург</w:t>
            </w:r>
            <w:proofErr w:type="gramStart"/>
            <w:r w:rsidRPr="006E01D1">
              <w:rPr>
                <w:sz w:val="20"/>
                <w:szCs w:val="20"/>
              </w:rPr>
              <w:t xml:space="preserve"> :</w:t>
            </w:r>
            <w:proofErr w:type="gramEnd"/>
            <w:r w:rsidRPr="006E01D1">
              <w:rPr>
                <w:sz w:val="20"/>
                <w:szCs w:val="20"/>
              </w:rPr>
              <w:t xml:space="preserve"> Лань, Планета музыки, 2018. — 108 с. — Режим доступа: https://e.lanbook.com/book/107064. — </w:t>
            </w:r>
            <w:proofErr w:type="spellStart"/>
            <w:r w:rsidRPr="006E01D1">
              <w:rPr>
                <w:sz w:val="20"/>
                <w:szCs w:val="20"/>
              </w:rPr>
              <w:t>Загл</w:t>
            </w:r>
            <w:proofErr w:type="spellEnd"/>
            <w:r w:rsidRPr="006E01D1">
              <w:rPr>
                <w:sz w:val="20"/>
                <w:szCs w:val="20"/>
              </w:rPr>
              <w:t>. с экран</w:t>
            </w:r>
          </w:p>
        </w:tc>
      </w:tr>
      <w:tr w:rsidR="006E01D1" w:rsidRPr="006E01D1" w:rsidTr="006E01D1">
        <w:trPr>
          <w:trHeight w:val="9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Байбикова</w:t>
            </w:r>
            <w:proofErr w:type="spellEnd"/>
            <w:r w:rsidRPr="006E01D1">
              <w:rPr>
                <w:sz w:val="20"/>
                <w:szCs w:val="20"/>
              </w:rPr>
              <w:t>, Г.В. Основы музыкально-педагогического общения [Электронный ресурс]</w:t>
            </w:r>
            <w:proofErr w:type="gramStart"/>
            <w:r w:rsidRPr="006E01D1">
              <w:rPr>
                <w:sz w:val="20"/>
                <w:szCs w:val="20"/>
              </w:rPr>
              <w:t xml:space="preserve"> :</w:t>
            </w:r>
            <w:proofErr w:type="gramEnd"/>
            <w:r w:rsidRPr="006E01D1">
              <w:rPr>
                <w:sz w:val="20"/>
                <w:szCs w:val="20"/>
              </w:rPr>
              <w:t xml:space="preserve"> учебно-методическое пособие / Г.В. </w:t>
            </w:r>
            <w:proofErr w:type="spellStart"/>
            <w:r w:rsidRPr="006E01D1">
              <w:rPr>
                <w:sz w:val="20"/>
                <w:szCs w:val="20"/>
              </w:rPr>
              <w:t>Байбикова</w:t>
            </w:r>
            <w:proofErr w:type="spellEnd"/>
            <w:r w:rsidRPr="006E01D1">
              <w:rPr>
                <w:sz w:val="20"/>
                <w:szCs w:val="20"/>
              </w:rPr>
              <w:t>. — Электрон</w:t>
            </w:r>
            <w:proofErr w:type="gramStart"/>
            <w:r w:rsidRPr="006E01D1">
              <w:rPr>
                <w:sz w:val="20"/>
                <w:szCs w:val="20"/>
              </w:rPr>
              <w:t>.</w:t>
            </w:r>
            <w:proofErr w:type="gramEnd"/>
            <w:r w:rsidRPr="006E01D1">
              <w:rPr>
                <w:sz w:val="20"/>
                <w:szCs w:val="20"/>
              </w:rPr>
              <w:t xml:space="preserve"> </w:t>
            </w:r>
            <w:proofErr w:type="gramStart"/>
            <w:r w:rsidRPr="006E01D1">
              <w:rPr>
                <w:sz w:val="20"/>
                <w:szCs w:val="20"/>
              </w:rPr>
              <w:t>д</w:t>
            </w:r>
            <w:proofErr w:type="gramEnd"/>
            <w:r w:rsidRPr="006E01D1">
              <w:rPr>
                <w:sz w:val="20"/>
                <w:szCs w:val="20"/>
              </w:rPr>
              <w:t>ан. — Санкт-Петербург</w:t>
            </w:r>
            <w:proofErr w:type="gramStart"/>
            <w:r w:rsidRPr="006E01D1">
              <w:rPr>
                <w:sz w:val="20"/>
                <w:szCs w:val="20"/>
              </w:rPr>
              <w:t xml:space="preserve"> :</w:t>
            </w:r>
            <w:proofErr w:type="gramEnd"/>
            <w:r w:rsidRPr="006E01D1">
              <w:rPr>
                <w:sz w:val="20"/>
                <w:szCs w:val="20"/>
              </w:rPr>
              <w:t xml:space="preserve"> Лань, Планета музыки, 2018. — 132 с. — Режим доступа: https://e.lanbook.com/book/110857. — </w:t>
            </w:r>
            <w:proofErr w:type="spellStart"/>
            <w:r w:rsidRPr="006E01D1">
              <w:rPr>
                <w:sz w:val="20"/>
                <w:szCs w:val="20"/>
              </w:rPr>
              <w:t>Загл</w:t>
            </w:r>
            <w:proofErr w:type="spellEnd"/>
            <w:r w:rsidRPr="006E01D1">
              <w:rPr>
                <w:sz w:val="20"/>
                <w:szCs w:val="20"/>
              </w:rPr>
              <w:t>. с экрана.</w:t>
            </w:r>
          </w:p>
        </w:tc>
      </w:tr>
      <w:tr w:rsidR="006E01D1" w:rsidRPr="006E01D1" w:rsidTr="006E01D1">
        <w:trPr>
          <w:trHeight w:val="48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Кузнецов, В.В. Методика профессионального обучения [Текст]</w:t>
            </w:r>
            <w:proofErr w:type="gramStart"/>
            <w:r w:rsidRPr="006E01D1">
              <w:rPr>
                <w:sz w:val="20"/>
                <w:szCs w:val="20"/>
              </w:rPr>
              <w:t xml:space="preserve"> :</w:t>
            </w:r>
            <w:proofErr w:type="gramEnd"/>
            <w:r w:rsidRPr="006E01D1">
              <w:rPr>
                <w:sz w:val="20"/>
                <w:szCs w:val="20"/>
              </w:rPr>
              <w:t xml:space="preserve"> учебник и практикум для СПО / В. В. Кузнецов ; В. В. Кузнецов. - 2-е издание. - Москва</w:t>
            </w:r>
            <w:proofErr w:type="gramStart"/>
            <w:r w:rsidRPr="006E01D1">
              <w:rPr>
                <w:sz w:val="20"/>
                <w:szCs w:val="20"/>
              </w:rPr>
              <w:t xml:space="preserve"> :</w:t>
            </w:r>
            <w:proofErr w:type="gramEnd"/>
            <w:r w:rsidRPr="006E01D1">
              <w:rPr>
                <w:sz w:val="20"/>
                <w:szCs w:val="20"/>
              </w:rPr>
              <w:t xml:space="preserve"> </w:t>
            </w:r>
            <w:proofErr w:type="spellStart"/>
            <w:r w:rsidRPr="006E01D1">
              <w:rPr>
                <w:sz w:val="20"/>
                <w:szCs w:val="20"/>
              </w:rPr>
              <w:t>Юрайт</w:t>
            </w:r>
            <w:proofErr w:type="spellEnd"/>
            <w:r w:rsidRPr="006E01D1">
              <w:rPr>
                <w:sz w:val="20"/>
                <w:szCs w:val="20"/>
              </w:rPr>
              <w:t>, 2019. - 136 с. - ISBN 978-5-534-10205-5. (Накладная №10)</w:t>
            </w:r>
          </w:p>
        </w:tc>
      </w:tr>
      <w:tr w:rsidR="006E01D1" w:rsidRPr="006E01D1" w:rsidTr="006E01D1">
        <w:trPr>
          <w:trHeight w:val="3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Григорян А. Гаммы и арпеджио</w:t>
            </w:r>
            <w:proofErr w:type="gramStart"/>
            <w:r w:rsidRPr="006E01D1">
              <w:rPr>
                <w:sz w:val="20"/>
                <w:szCs w:val="20"/>
              </w:rPr>
              <w:t xml:space="preserve"> :</w:t>
            </w:r>
            <w:proofErr w:type="gramEnd"/>
            <w:r w:rsidRPr="006E01D1">
              <w:rPr>
                <w:sz w:val="20"/>
                <w:szCs w:val="20"/>
              </w:rPr>
              <w:t xml:space="preserve"> для скрипки. – Москва</w:t>
            </w:r>
            <w:proofErr w:type="gramStart"/>
            <w:r w:rsidRPr="006E01D1">
              <w:rPr>
                <w:sz w:val="20"/>
                <w:szCs w:val="20"/>
              </w:rPr>
              <w:t xml:space="preserve"> :</w:t>
            </w:r>
            <w:proofErr w:type="gramEnd"/>
            <w:r w:rsidRPr="006E01D1">
              <w:rPr>
                <w:sz w:val="20"/>
                <w:szCs w:val="20"/>
              </w:rPr>
              <w:t xml:space="preserve"> Музыка, 2017. (Накладная №36)</w:t>
            </w:r>
          </w:p>
        </w:tc>
      </w:tr>
      <w:tr w:rsidR="006E01D1" w:rsidRPr="006E01D1" w:rsidTr="006E01D1">
        <w:trPr>
          <w:trHeight w:val="48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000000" w:fill="FFFFFF"/>
            <w:hideMark/>
          </w:tcPr>
          <w:p w:rsidR="006E01D1" w:rsidRPr="006E01D1" w:rsidRDefault="006E01D1" w:rsidP="006E01D1">
            <w:pPr>
              <w:rPr>
                <w:sz w:val="20"/>
                <w:szCs w:val="20"/>
              </w:rPr>
            </w:pPr>
            <w:r w:rsidRPr="006E01D1">
              <w:rPr>
                <w:sz w:val="20"/>
                <w:szCs w:val="20"/>
              </w:rPr>
              <w:t>Уткин Б. И. Воспитание профессионального слуха музыканта. - М</w:t>
            </w:r>
            <w:proofErr w:type="gramStart"/>
            <w:r w:rsidRPr="006E01D1">
              <w:rPr>
                <w:sz w:val="20"/>
                <w:szCs w:val="20"/>
              </w:rPr>
              <w:t xml:space="preserve"> .</w:t>
            </w:r>
            <w:proofErr w:type="gramEnd"/>
            <w:r w:rsidRPr="006E01D1">
              <w:rPr>
                <w:sz w:val="20"/>
                <w:szCs w:val="20"/>
              </w:rPr>
              <w:t xml:space="preserve">: Музыка, 2019. - 112 </w:t>
            </w:r>
            <w:proofErr w:type="spellStart"/>
            <w:r w:rsidRPr="006E01D1">
              <w:rPr>
                <w:sz w:val="20"/>
                <w:szCs w:val="20"/>
              </w:rPr>
              <w:t>c</w:t>
            </w:r>
            <w:proofErr w:type="spellEnd"/>
            <w:r w:rsidRPr="006E01D1">
              <w:rPr>
                <w:sz w:val="20"/>
                <w:szCs w:val="20"/>
              </w:rPr>
              <w:t>. (Накладная №65)</w:t>
            </w:r>
          </w:p>
        </w:tc>
      </w:tr>
      <w:tr w:rsidR="006E01D1" w:rsidRPr="006E01D1" w:rsidTr="006E01D1">
        <w:trPr>
          <w:trHeight w:val="1099"/>
        </w:trPr>
        <w:tc>
          <w:tcPr>
            <w:tcW w:w="1214" w:type="dxa"/>
            <w:vMerge w:val="restart"/>
            <w:tcBorders>
              <w:top w:val="nil"/>
              <w:left w:val="single" w:sz="4" w:space="0" w:color="auto"/>
              <w:bottom w:val="single" w:sz="4" w:space="0" w:color="auto"/>
              <w:right w:val="single" w:sz="4" w:space="0" w:color="auto"/>
            </w:tcBorders>
            <w:shd w:val="clear" w:color="auto" w:fill="auto"/>
            <w:noWrap/>
            <w:hideMark/>
          </w:tcPr>
          <w:p w:rsidR="006E01D1" w:rsidRPr="006E01D1" w:rsidRDefault="006E01D1" w:rsidP="006E01D1">
            <w:pPr>
              <w:rPr>
                <w:color w:val="000000"/>
                <w:sz w:val="20"/>
                <w:szCs w:val="20"/>
              </w:rPr>
            </w:pPr>
            <w:r w:rsidRPr="006E01D1">
              <w:rPr>
                <w:color w:val="000000"/>
                <w:sz w:val="20"/>
                <w:szCs w:val="20"/>
              </w:rPr>
              <w:t>МДК.02.03.</w:t>
            </w:r>
          </w:p>
        </w:tc>
        <w:tc>
          <w:tcPr>
            <w:tcW w:w="1920" w:type="dxa"/>
            <w:vMerge w:val="restart"/>
            <w:tcBorders>
              <w:top w:val="nil"/>
              <w:left w:val="single" w:sz="4" w:space="0" w:color="auto"/>
              <w:bottom w:val="single" w:sz="4" w:space="0" w:color="auto"/>
              <w:right w:val="single" w:sz="4" w:space="0" w:color="auto"/>
            </w:tcBorders>
            <w:shd w:val="clear" w:color="auto" w:fill="auto"/>
            <w:hideMark/>
          </w:tcPr>
          <w:p w:rsidR="006E01D1" w:rsidRPr="006E01D1" w:rsidRDefault="006E01D1" w:rsidP="006E01D1">
            <w:pPr>
              <w:rPr>
                <w:color w:val="000000"/>
                <w:sz w:val="20"/>
                <w:szCs w:val="20"/>
              </w:rPr>
            </w:pPr>
            <w:r w:rsidRPr="006E01D1">
              <w:rPr>
                <w:color w:val="000000"/>
                <w:sz w:val="20"/>
                <w:szCs w:val="20"/>
              </w:rPr>
              <w:t>Изучение репертуара ДМШ</w:t>
            </w: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Роде, П. Скрипичный самоучитель, или полная теоретическая и практическая школа для скрипки [Электронный ресурс]</w:t>
            </w:r>
            <w:proofErr w:type="gramStart"/>
            <w:r w:rsidRPr="006E01D1">
              <w:rPr>
                <w:sz w:val="20"/>
                <w:szCs w:val="20"/>
              </w:rPr>
              <w:t xml:space="preserve"> :</w:t>
            </w:r>
            <w:proofErr w:type="gramEnd"/>
            <w:r w:rsidRPr="006E01D1">
              <w:rPr>
                <w:sz w:val="20"/>
                <w:szCs w:val="20"/>
              </w:rPr>
              <w:t xml:space="preserve"> учебное пособие / П. Роде, П. </w:t>
            </w:r>
            <w:proofErr w:type="spellStart"/>
            <w:r w:rsidRPr="006E01D1">
              <w:rPr>
                <w:sz w:val="20"/>
                <w:szCs w:val="20"/>
              </w:rPr>
              <w:t>Бальо</w:t>
            </w:r>
            <w:proofErr w:type="spellEnd"/>
            <w:r w:rsidRPr="006E01D1">
              <w:rPr>
                <w:sz w:val="20"/>
                <w:szCs w:val="20"/>
              </w:rPr>
              <w:t xml:space="preserve">, Р. Крейцер ; М. </w:t>
            </w:r>
            <w:proofErr w:type="spellStart"/>
            <w:r w:rsidRPr="006E01D1">
              <w:rPr>
                <w:sz w:val="20"/>
                <w:szCs w:val="20"/>
              </w:rPr>
              <w:t>Куперман</w:t>
            </w:r>
            <w:proofErr w:type="spellEnd"/>
            <w:r w:rsidRPr="006E01D1">
              <w:rPr>
                <w:sz w:val="20"/>
                <w:szCs w:val="20"/>
              </w:rPr>
              <w:t>. — Электрон</w:t>
            </w:r>
            <w:proofErr w:type="gramStart"/>
            <w:r w:rsidRPr="006E01D1">
              <w:rPr>
                <w:sz w:val="20"/>
                <w:szCs w:val="20"/>
              </w:rPr>
              <w:t>.</w:t>
            </w:r>
            <w:proofErr w:type="gramEnd"/>
            <w:r w:rsidRPr="006E01D1">
              <w:rPr>
                <w:sz w:val="20"/>
                <w:szCs w:val="20"/>
              </w:rPr>
              <w:t xml:space="preserve"> </w:t>
            </w:r>
            <w:proofErr w:type="gramStart"/>
            <w:r w:rsidRPr="006E01D1">
              <w:rPr>
                <w:sz w:val="20"/>
                <w:szCs w:val="20"/>
              </w:rPr>
              <w:t>д</w:t>
            </w:r>
            <w:proofErr w:type="gramEnd"/>
            <w:r w:rsidRPr="006E01D1">
              <w:rPr>
                <w:sz w:val="20"/>
                <w:szCs w:val="20"/>
              </w:rPr>
              <w:t>ан. — Санкт-Петербург</w:t>
            </w:r>
            <w:proofErr w:type="gramStart"/>
            <w:r w:rsidRPr="006E01D1">
              <w:rPr>
                <w:sz w:val="20"/>
                <w:szCs w:val="20"/>
              </w:rPr>
              <w:t xml:space="preserve"> :</w:t>
            </w:r>
            <w:proofErr w:type="gramEnd"/>
            <w:r w:rsidRPr="006E01D1">
              <w:rPr>
                <w:sz w:val="20"/>
                <w:szCs w:val="20"/>
              </w:rPr>
              <w:t xml:space="preserve"> Лань, Планета музыки, 2019. — 88 с. — Режим доступа: https://e.lanbook.com/book/111796. — </w:t>
            </w:r>
            <w:proofErr w:type="spellStart"/>
            <w:r w:rsidRPr="006E01D1">
              <w:rPr>
                <w:sz w:val="20"/>
                <w:szCs w:val="20"/>
              </w:rPr>
              <w:t>Загл</w:t>
            </w:r>
            <w:proofErr w:type="spellEnd"/>
            <w:r w:rsidRPr="006E01D1">
              <w:rPr>
                <w:sz w:val="20"/>
                <w:szCs w:val="20"/>
              </w:rPr>
              <w:t>. с экрана.</w:t>
            </w:r>
          </w:p>
        </w:tc>
      </w:tr>
      <w:tr w:rsidR="006E01D1" w:rsidRPr="006E01D1" w:rsidTr="006E01D1">
        <w:trPr>
          <w:trHeight w:val="9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Фиорилло</w:t>
            </w:r>
            <w:proofErr w:type="spellEnd"/>
            <w:r w:rsidRPr="006E01D1">
              <w:rPr>
                <w:sz w:val="20"/>
                <w:szCs w:val="20"/>
              </w:rPr>
              <w:t>, Ф. 36 этюдов или каприсов для скрипки [Электронный ресурс]</w:t>
            </w:r>
            <w:proofErr w:type="gramStart"/>
            <w:r w:rsidRPr="006E01D1">
              <w:rPr>
                <w:sz w:val="20"/>
                <w:szCs w:val="20"/>
              </w:rPr>
              <w:t xml:space="preserve"> :</w:t>
            </w:r>
            <w:proofErr w:type="gramEnd"/>
            <w:r w:rsidRPr="006E01D1">
              <w:rPr>
                <w:sz w:val="20"/>
                <w:szCs w:val="20"/>
              </w:rPr>
              <w:t xml:space="preserve"> ноты / Ф. </w:t>
            </w:r>
            <w:proofErr w:type="spellStart"/>
            <w:r w:rsidRPr="006E01D1">
              <w:rPr>
                <w:sz w:val="20"/>
                <w:szCs w:val="20"/>
              </w:rPr>
              <w:t>Фиорилло</w:t>
            </w:r>
            <w:proofErr w:type="spellEnd"/>
            <w:r w:rsidRPr="006E01D1">
              <w:rPr>
                <w:sz w:val="20"/>
                <w:szCs w:val="20"/>
              </w:rPr>
              <w:t>. — Электрон</w:t>
            </w:r>
            <w:proofErr w:type="gramStart"/>
            <w:r w:rsidRPr="006E01D1">
              <w:rPr>
                <w:sz w:val="20"/>
                <w:szCs w:val="20"/>
              </w:rPr>
              <w:t>.</w:t>
            </w:r>
            <w:proofErr w:type="gramEnd"/>
            <w:r w:rsidRPr="006E01D1">
              <w:rPr>
                <w:sz w:val="20"/>
                <w:szCs w:val="20"/>
              </w:rPr>
              <w:t xml:space="preserve"> </w:t>
            </w:r>
            <w:proofErr w:type="gramStart"/>
            <w:r w:rsidRPr="006E01D1">
              <w:rPr>
                <w:sz w:val="20"/>
                <w:szCs w:val="20"/>
              </w:rPr>
              <w:t>д</w:t>
            </w:r>
            <w:proofErr w:type="gramEnd"/>
            <w:r w:rsidRPr="006E01D1">
              <w:rPr>
                <w:sz w:val="20"/>
                <w:szCs w:val="20"/>
              </w:rPr>
              <w:t>ан. — Санкт-Петербург</w:t>
            </w:r>
            <w:proofErr w:type="gramStart"/>
            <w:r w:rsidRPr="006E01D1">
              <w:rPr>
                <w:sz w:val="20"/>
                <w:szCs w:val="20"/>
              </w:rPr>
              <w:t xml:space="preserve"> :</w:t>
            </w:r>
            <w:proofErr w:type="gramEnd"/>
            <w:r w:rsidRPr="006E01D1">
              <w:rPr>
                <w:sz w:val="20"/>
                <w:szCs w:val="20"/>
              </w:rPr>
              <w:t xml:space="preserve"> Лань, Планета музыки, 2018. — 68 с. — Режим доступа: https://e.lanbook.com/book/101617. — </w:t>
            </w:r>
            <w:proofErr w:type="spellStart"/>
            <w:r w:rsidRPr="006E01D1">
              <w:rPr>
                <w:sz w:val="20"/>
                <w:szCs w:val="20"/>
              </w:rPr>
              <w:t>Загл</w:t>
            </w:r>
            <w:proofErr w:type="spellEnd"/>
            <w:r w:rsidRPr="006E01D1">
              <w:rPr>
                <w:sz w:val="20"/>
                <w:szCs w:val="20"/>
              </w:rPr>
              <w:t>. с экрана.</w:t>
            </w:r>
          </w:p>
        </w:tc>
      </w:tr>
      <w:tr w:rsidR="006E01D1" w:rsidRPr="006E01D1" w:rsidTr="006E01D1">
        <w:trPr>
          <w:trHeight w:val="1245"/>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Мазас</w:t>
            </w:r>
            <w:proofErr w:type="spellEnd"/>
            <w:r w:rsidRPr="006E01D1">
              <w:rPr>
                <w:sz w:val="20"/>
                <w:szCs w:val="20"/>
              </w:rPr>
              <w:t xml:space="preserve">, Ж.-. 75 мелодических и прогрессивных этюдов для скрипки. Блестящие этюды. Соч. 36 [Электронный ресурс] : ноты / Ж.-. </w:t>
            </w:r>
            <w:proofErr w:type="spellStart"/>
            <w:r w:rsidRPr="006E01D1">
              <w:rPr>
                <w:sz w:val="20"/>
                <w:szCs w:val="20"/>
              </w:rPr>
              <w:t>Мазас</w:t>
            </w:r>
            <w:proofErr w:type="spellEnd"/>
            <w:r w:rsidRPr="006E01D1">
              <w:rPr>
                <w:sz w:val="20"/>
                <w:szCs w:val="20"/>
              </w:rPr>
              <w:t xml:space="preserve"> ; </w:t>
            </w:r>
            <w:proofErr w:type="spellStart"/>
            <w:r w:rsidRPr="006E01D1">
              <w:rPr>
                <w:sz w:val="20"/>
                <w:szCs w:val="20"/>
              </w:rPr>
              <w:t>Дулова</w:t>
            </w:r>
            <w:proofErr w:type="spellEnd"/>
            <w:r w:rsidRPr="006E01D1">
              <w:rPr>
                <w:sz w:val="20"/>
                <w:szCs w:val="20"/>
              </w:rPr>
              <w:t xml:space="preserve"> Г.. — Электрон</w:t>
            </w:r>
            <w:proofErr w:type="gramStart"/>
            <w:r w:rsidRPr="006E01D1">
              <w:rPr>
                <w:sz w:val="20"/>
                <w:szCs w:val="20"/>
              </w:rPr>
              <w:t>.</w:t>
            </w:r>
            <w:proofErr w:type="gramEnd"/>
            <w:r w:rsidRPr="006E01D1">
              <w:rPr>
                <w:sz w:val="20"/>
                <w:szCs w:val="20"/>
              </w:rPr>
              <w:t xml:space="preserve"> </w:t>
            </w:r>
            <w:proofErr w:type="gramStart"/>
            <w:r w:rsidRPr="006E01D1">
              <w:rPr>
                <w:sz w:val="20"/>
                <w:szCs w:val="20"/>
              </w:rPr>
              <w:t>д</w:t>
            </w:r>
            <w:proofErr w:type="gramEnd"/>
            <w:r w:rsidRPr="006E01D1">
              <w:rPr>
                <w:sz w:val="20"/>
                <w:szCs w:val="20"/>
              </w:rPr>
              <w:t>ан. — Санкт-Петербург</w:t>
            </w:r>
            <w:proofErr w:type="gramStart"/>
            <w:r w:rsidRPr="006E01D1">
              <w:rPr>
                <w:sz w:val="20"/>
                <w:szCs w:val="20"/>
              </w:rPr>
              <w:t xml:space="preserve"> :</w:t>
            </w:r>
            <w:proofErr w:type="gramEnd"/>
            <w:r w:rsidRPr="006E01D1">
              <w:rPr>
                <w:sz w:val="20"/>
                <w:szCs w:val="20"/>
              </w:rPr>
              <w:t xml:space="preserve"> Лань, Планета музыки, 2018. — 52 с. — Режим доступа: https://e.lanbook.com/book/110845. — </w:t>
            </w:r>
            <w:proofErr w:type="spellStart"/>
            <w:r w:rsidRPr="006E01D1">
              <w:rPr>
                <w:sz w:val="20"/>
                <w:szCs w:val="20"/>
              </w:rPr>
              <w:t>Загл</w:t>
            </w:r>
            <w:proofErr w:type="spellEnd"/>
            <w:r w:rsidRPr="006E01D1">
              <w:rPr>
                <w:sz w:val="20"/>
                <w:szCs w:val="20"/>
              </w:rPr>
              <w:t>. с экрана.</w:t>
            </w:r>
          </w:p>
        </w:tc>
      </w:tr>
      <w:tr w:rsidR="006E01D1" w:rsidRPr="006E01D1" w:rsidTr="006E01D1">
        <w:trPr>
          <w:trHeight w:val="9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Вольфарт</w:t>
            </w:r>
            <w:proofErr w:type="spellEnd"/>
            <w:r w:rsidRPr="006E01D1">
              <w:rPr>
                <w:sz w:val="20"/>
                <w:szCs w:val="20"/>
              </w:rPr>
              <w:t xml:space="preserve">, Ф. Легкие мелодические этюды для скрипки. </w:t>
            </w:r>
            <w:proofErr w:type="spellStart"/>
            <w:r w:rsidRPr="006E01D1">
              <w:rPr>
                <w:sz w:val="20"/>
                <w:szCs w:val="20"/>
              </w:rPr>
              <w:t>Соч</w:t>
            </w:r>
            <w:proofErr w:type="spellEnd"/>
            <w:r w:rsidRPr="006E01D1">
              <w:rPr>
                <w:sz w:val="20"/>
                <w:szCs w:val="20"/>
                <w:lang w:val="en-US"/>
              </w:rPr>
              <w:t xml:space="preserve">. 45. Easy Melodic Studies for Violin. </w:t>
            </w:r>
            <w:proofErr w:type="spellStart"/>
            <w:r w:rsidRPr="006E01D1">
              <w:rPr>
                <w:sz w:val="20"/>
                <w:szCs w:val="20"/>
              </w:rPr>
              <w:t>Op</w:t>
            </w:r>
            <w:proofErr w:type="spellEnd"/>
            <w:r w:rsidRPr="006E01D1">
              <w:rPr>
                <w:sz w:val="20"/>
                <w:szCs w:val="20"/>
              </w:rPr>
              <w:t>. 45 [Электронный ресурс]</w:t>
            </w:r>
            <w:proofErr w:type="gramStart"/>
            <w:r w:rsidRPr="006E01D1">
              <w:rPr>
                <w:sz w:val="20"/>
                <w:szCs w:val="20"/>
              </w:rPr>
              <w:t xml:space="preserve"> :</w:t>
            </w:r>
            <w:proofErr w:type="gramEnd"/>
            <w:r w:rsidRPr="006E01D1">
              <w:rPr>
                <w:sz w:val="20"/>
                <w:szCs w:val="20"/>
              </w:rPr>
              <w:t xml:space="preserve"> ноты / Ф. </w:t>
            </w:r>
            <w:proofErr w:type="spellStart"/>
            <w:r w:rsidRPr="006E01D1">
              <w:rPr>
                <w:sz w:val="20"/>
                <w:szCs w:val="20"/>
              </w:rPr>
              <w:t>Вольфарт</w:t>
            </w:r>
            <w:proofErr w:type="spellEnd"/>
            <w:r w:rsidRPr="006E01D1">
              <w:rPr>
                <w:sz w:val="20"/>
                <w:szCs w:val="20"/>
              </w:rPr>
              <w:t>. — Электрон</w:t>
            </w:r>
            <w:proofErr w:type="gramStart"/>
            <w:r w:rsidRPr="006E01D1">
              <w:rPr>
                <w:sz w:val="20"/>
                <w:szCs w:val="20"/>
              </w:rPr>
              <w:t>.</w:t>
            </w:r>
            <w:proofErr w:type="gramEnd"/>
            <w:r w:rsidRPr="006E01D1">
              <w:rPr>
                <w:sz w:val="20"/>
                <w:szCs w:val="20"/>
              </w:rPr>
              <w:t xml:space="preserve"> </w:t>
            </w:r>
            <w:proofErr w:type="gramStart"/>
            <w:r w:rsidRPr="006E01D1">
              <w:rPr>
                <w:sz w:val="20"/>
                <w:szCs w:val="20"/>
              </w:rPr>
              <w:t>д</w:t>
            </w:r>
            <w:proofErr w:type="gramEnd"/>
            <w:r w:rsidRPr="006E01D1">
              <w:rPr>
                <w:sz w:val="20"/>
                <w:szCs w:val="20"/>
              </w:rPr>
              <w:t>ан. — Санкт-Петербург</w:t>
            </w:r>
            <w:proofErr w:type="gramStart"/>
            <w:r w:rsidRPr="006E01D1">
              <w:rPr>
                <w:sz w:val="20"/>
                <w:szCs w:val="20"/>
              </w:rPr>
              <w:t xml:space="preserve"> :</w:t>
            </w:r>
            <w:proofErr w:type="gramEnd"/>
            <w:r w:rsidRPr="006E01D1">
              <w:rPr>
                <w:sz w:val="20"/>
                <w:szCs w:val="20"/>
              </w:rPr>
              <w:t xml:space="preserve"> Лань, Планета музыки, 2018. — 56 с. — Режим доступа: https://e.lanbook.com/book/111443. — </w:t>
            </w:r>
            <w:proofErr w:type="spellStart"/>
            <w:r w:rsidRPr="006E01D1">
              <w:rPr>
                <w:sz w:val="20"/>
                <w:szCs w:val="20"/>
              </w:rPr>
              <w:t>Загл</w:t>
            </w:r>
            <w:proofErr w:type="spellEnd"/>
            <w:r w:rsidRPr="006E01D1">
              <w:rPr>
                <w:sz w:val="20"/>
                <w:szCs w:val="20"/>
              </w:rPr>
              <w:t>. с экрана</w:t>
            </w:r>
          </w:p>
        </w:tc>
      </w:tr>
      <w:tr w:rsidR="006E01D1" w:rsidRPr="006E01D1" w:rsidTr="006E01D1">
        <w:trPr>
          <w:trHeight w:val="9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Шрадик</w:t>
            </w:r>
            <w:proofErr w:type="spellEnd"/>
            <w:r w:rsidRPr="006E01D1">
              <w:rPr>
                <w:sz w:val="20"/>
                <w:szCs w:val="20"/>
              </w:rPr>
              <w:t>, Г. Школа скрипичной техники. В</w:t>
            </w:r>
            <w:r w:rsidRPr="006E01D1">
              <w:rPr>
                <w:sz w:val="20"/>
                <w:szCs w:val="20"/>
                <w:lang w:val="en-US"/>
              </w:rPr>
              <w:t xml:space="preserve"> </w:t>
            </w:r>
            <w:r w:rsidRPr="006E01D1">
              <w:rPr>
                <w:sz w:val="20"/>
                <w:szCs w:val="20"/>
              </w:rPr>
              <w:t>трех</w:t>
            </w:r>
            <w:r w:rsidRPr="006E01D1">
              <w:rPr>
                <w:sz w:val="20"/>
                <w:szCs w:val="20"/>
                <w:lang w:val="en-US"/>
              </w:rPr>
              <w:t xml:space="preserve"> </w:t>
            </w:r>
            <w:r w:rsidRPr="006E01D1">
              <w:rPr>
                <w:sz w:val="20"/>
                <w:szCs w:val="20"/>
              </w:rPr>
              <w:t>частях</w:t>
            </w:r>
            <w:r w:rsidRPr="006E01D1">
              <w:rPr>
                <w:sz w:val="20"/>
                <w:szCs w:val="20"/>
                <w:lang w:val="en-US"/>
              </w:rPr>
              <w:t xml:space="preserve">. The School of Violin </w:t>
            </w:r>
            <w:proofErr w:type="spellStart"/>
            <w:r w:rsidRPr="006E01D1">
              <w:rPr>
                <w:sz w:val="20"/>
                <w:szCs w:val="20"/>
                <w:lang w:val="en-US"/>
              </w:rPr>
              <w:t>Technics</w:t>
            </w:r>
            <w:proofErr w:type="spellEnd"/>
            <w:r w:rsidRPr="006E01D1">
              <w:rPr>
                <w:sz w:val="20"/>
                <w:szCs w:val="20"/>
                <w:lang w:val="en-US"/>
              </w:rPr>
              <w:t xml:space="preserve">. </w:t>
            </w:r>
            <w:proofErr w:type="spellStart"/>
            <w:r w:rsidRPr="006E01D1">
              <w:rPr>
                <w:sz w:val="20"/>
                <w:szCs w:val="20"/>
              </w:rPr>
              <w:t>Books</w:t>
            </w:r>
            <w:proofErr w:type="spellEnd"/>
            <w:r w:rsidRPr="006E01D1">
              <w:rPr>
                <w:sz w:val="20"/>
                <w:szCs w:val="20"/>
              </w:rPr>
              <w:t xml:space="preserve"> 1–3 [Электронный ресурс] : учебное пособие / Г. </w:t>
            </w:r>
            <w:proofErr w:type="spellStart"/>
            <w:r w:rsidRPr="006E01D1">
              <w:rPr>
                <w:sz w:val="20"/>
                <w:szCs w:val="20"/>
              </w:rPr>
              <w:t>Шрадик</w:t>
            </w:r>
            <w:proofErr w:type="spellEnd"/>
            <w:r w:rsidRPr="006E01D1">
              <w:rPr>
                <w:sz w:val="20"/>
                <w:szCs w:val="20"/>
              </w:rPr>
              <w:t xml:space="preserve"> ; </w:t>
            </w:r>
            <w:proofErr w:type="spellStart"/>
            <w:r w:rsidRPr="006E01D1">
              <w:rPr>
                <w:sz w:val="20"/>
                <w:szCs w:val="20"/>
              </w:rPr>
              <w:t>Куперман</w:t>
            </w:r>
            <w:proofErr w:type="spellEnd"/>
            <w:r w:rsidRPr="006E01D1">
              <w:rPr>
                <w:sz w:val="20"/>
                <w:szCs w:val="20"/>
              </w:rPr>
              <w:t xml:space="preserve"> М.А.. — Электрон</w:t>
            </w:r>
            <w:proofErr w:type="gramStart"/>
            <w:r w:rsidRPr="006E01D1">
              <w:rPr>
                <w:sz w:val="20"/>
                <w:szCs w:val="20"/>
              </w:rPr>
              <w:t>.</w:t>
            </w:r>
            <w:proofErr w:type="gramEnd"/>
            <w:r w:rsidRPr="006E01D1">
              <w:rPr>
                <w:sz w:val="20"/>
                <w:szCs w:val="20"/>
              </w:rPr>
              <w:t xml:space="preserve"> </w:t>
            </w:r>
            <w:proofErr w:type="gramStart"/>
            <w:r w:rsidRPr="006E01D1">
              <w:rPr>
                <w:sz w:val="20"/>
                <w:szCs w:val="20"/>
              </w:rPr>
              <w:t>д</w:t>
            </w:r>
            <w:proofErr w:type="gramEnd"/>
            <w:r w:rsidRPr="006E01D1">
              <w:rPr>
                <w:sz w:val="20"/>
                <w:szCs w:val="20"/>
              </w:rPr>
              <w:t>ан. — Санкт-Петербург</w:t>
            </w:r>
            <w:proofErr w:type="gramStart"/>
            <w:r w:rsidRPr="006E01D1">
              <w:rPr>
                <w:sz w:val="20"/>
                <w:szCs w:val="20"/>
              </w:rPr>
              <w:t xml:space="preserve"> :</w:t>
            </w:r>
            <w:proofErr w:type="gramEnd"/>
            <w:r w:rsidRPr="006E01D1">
              <w:rPr>
                <w:sz w:val="20"/>
                <w:szCs w:val="20"/>
              </w:rPr>
              <w:t xml:space="preserve"> Лань, Планета музыки, 2018. — 112 с. — Режим доступа: https://e.lanbook.com/book/110876. — </w:t>
            </w:r>
            <w:proofErr w:type="spellStart"/>
            <w:r w:rsidRPr="006E01D1">
              <w:rPr>
                <w:sz w:val="20"/>
                <w:szCs w:val="20"/>
              </w:rPr>
              <w:t>Загл</w:t>
            </w:r>
            <w:proofErr w:type="spellEnd"/>
            <w:r w:rsidRPr="006E01D1">
              <w:rPr>
                <w:sz w:val="20"/>
                <w:szCs w:val="20"/>
              </w:rPr>
              <w:t>. с экрана.</w:t>
            </w:r>
          </w:p>
        </w:tc>
      </w:tr>
      <w:tr w:rsidR="006E01D1" w:rsidRPr="006E01D1" w:rsidTr="006E01D1">
        <w:trPr>
          <w:trHeight w:val="1099"/>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Донт</w:t>
            </w:r>
            <w:proofErr w:type="spellEnd"/>
            <w:r w:rsidRPr="006E01D1">
              <w:rPr>
                <w:sz w:val="20"/>
                <w:szCs w:val="20"/>
              </w:rPr>
              <w:t>, Я. Этюды и каприсы для скрипки. Соч. 30. Подготовительные упражнения к этюдам Р. Крейцера и П. Роде для скрипки. Соч. 37 [Электронный ресурс]</w:t>
            </w:r>
            <w:proofErr w:type="gramStart"/>
            <w:r w:rsidRPr="006E01D1">
              <w:rPr>
                <w:sz w:val="20"/>
                <w:szCs w:val="20"/>
              </w:rPr>
              <w:t xml:space="preserve"> :</w:t>
            </w:r>
            <w:proofErr w:type="gramEnd"/>
            <w:r w:rsidRPr="006E01D1">
              <w:rPr>
                <w:sz w:val="20"/>
                <w:szCs w:val="20"/>
              </w:rPr>
              <w:t xml:space="preserve"> ноты / Я. </w:t>
            </w:r>
            <w:proofErr w:type="spellStart"/>
            <w:r w:rsidRPr="006E01D1">
              <w:rPr>
                <w:sz w:val="20"/>
                <w:szCs w:val="20"/>
              </w:rPr>
              <w:t>Донт</w:t>
            </w:r>
            <w:proofErr w:type="spellEnd"/>
            <w:r w:rsidRPr="006E01D1">
              <w:rPr>
                <w:sz w:val="20"/>
                <w:szCs w:val="20"/>
              </w:rPr>
              <w:t xml:space="preserve"> ; под ред. Л. Ауэра. — Электрон</w:t>
            </w:r>
            <w:proofErr w:type="gramStart"/>
            <w:r w:rsidRPr="006E01D1">
              <w:rPr>
                <w:sz w:val="20"/>
                <w:szCs w:val="20"/>
              </w:rPr>
              <w:t>.</w:t>
            </w:r>
            <w:proofErr w:type="gramEnd"/>
            <w:r w:rsidRPr="006E01D1">
              <w:rPr>
                <w:sz w:val="20"/>
                <w:szCs w:val="20"/>
              </w:rPr>
              <w:t xml:space="preserve"> </w:t>
            </w:r>
            <w:proofErr w:type="gramStart"/>
            <w:r w:rsidRPr="006E01D1">
              <w:rPr>
                <w:sz w:val="20"/>
                <w:szCs w:val="20"/>
              </w:rPr>
              <w:t>д</w:t>
            </w:r>
            <w:proofErr w:type="gramEnd"/>
            <w:r w:rsidRPr="006E01D1">
              <w:rPr>
                <w:sz w:val="20"/>
                <w:szCs w:val="20"/>
              </w:rPr>
              <w:t>ан. — Санкт-Петербург</w:t>
            </w:r>
            <w:proofErr w:type="gramStart"/>
            <w:r w:rsidRPr="006E01D1">
              <w:rPr>
                <w:sz w:val="20"/>
                <w:szCs w:val="20"/>
              </w:rPr>
              <w:t xml:space="preserve"> :</w:t>
            </w:r>
            <w:proofErr w:type="gramEnd"/>
            <w:r w:rsidRPr="006E01D1">
              <w:rPr>
                <w:sz w:val="20"/>
                <w:szCs w:val="20"/>
              </w:rPr>
              <w:t xml:space="preserve"> Лань, Планета музыки, 2018. — 84 с. — Режим доступа: https://e.lanbook.com/book/102383. — </w:t>
            </w:r>
            <w:proofErr w:type="spellStart"/>
            <w:r w:rsidRPr="006E01D1">
              <w:rPr>
                <w:sz w:val="20"/>
                <w:szCs w:val="20"/>
              </w:rPr>
              <w:t>Загл</w:t>
            </w:r>
            <w:proofErr w:type="spellEnd"/>
            <w:r w:rsidRPr="006E01D1">
              <w:rPr>
                <w:sz w:val="20"/>
                <w:szCs w:val="20"/>
              </w:rPr>
              <w:t>. с экрана.</w:t>
            </w:r>
          </w:p>
        </w:tc>
      </w:tr>
      <w:tr w:rsidR="006E01D1" w:rsidRPr="006E01D1" w:rsidTr="006E01D1">
        <w:trPr>
          <w:trHeight w:val="9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Крейцер, Р. 42 этюда или каприса для скрипки: Ноты [Электронный ресурс]</w:t>
            </w:r>
            <w:proofErr w:type="gramStart"/>
            <w:r w:rsidRPr="006E01D1">
              <w:rPr>
                <w:sz w:val="20"/>
                <w:szCs w:val="20"/>
              </w:rPr>
              <w:t xml:space="preserve"> :</w:t>
            </w:r>
            <w:proofErr w:type="gramEnd"/>
            <w:r w:rsidRPr="006E01D1">
              <w:rPr>
                <w:sz w:val="20"/>
                <w:szCs w:val="20"/>
              </w:rPr>
              <w:t xml:space="preserve"> ноты / Р. Крейцер. — Электрон</w:t>
            </w:r>
            <w:proofErr w:type="gramStart"/>
            <w:r w:rsidRPr="006E01D1">
              <w:rPr>
                <w:sz w:val="20"/>
                <w:szCs w:val="20"/>
              </w:rPr>
              <w:t>.</w:t>
            </w:r>
            <w:proofErr w:type="gramEnd"/>
            <w:r w:rsidRPr="006E01D1">
              <w:rPr>
                <w:sz w:val="20"/>
                <w:szCs w:val="20"/>
              </w:rPr>
              <w:t xml:space="preserve"> </w:t>
            </w:r>
            <w:proofErr w:type="gramStart"/>
            <w:r w:rsidRPr="006E01D1">
              <w:rPr>
                <w:sz w:val="20"/>
                <w:szCs w:val="20"/>
              </w:rPr>
              <w:t>д</w:t>
            </w:r>
            <w:proofErr w:type="gramEnd"/>
            <w:r w:rsidRPr="006E01D1">
              <w:rPr>
                <w:sz w:val="20"/>
                <w:szCs w:val="20"/>
              </w:rPr>
              <w:t>ан. — Санкт-Петербург</w:t>
            </w:r>
            <w:proofErr w:type="gramStart"/>
            <w:r w:rsidRPr="006E01D1">
              <w:rPr>
                <w:sz w:val="20"/>
                <w:szCs w:val="20"/>
              </w:rPr>
              <w:t xml:space="preserve"> :</w:t>
            </w:r>
            <w:proofErr w:type="gramEnd"/>
            <w:r w:rsidRPr="006E01D1">
              <w:rPr>
                <w:sz w:val="20"/>
                <w:szCs w:val="20"/>
              </w:rPr>
              <w:t xml:space="preserve"> Лань, Планета музыки, 2017. — 108 с. — Режим доступа: https://e.lanbook.com/book/99799. — </w:t>
            </w:r>
            <w:proofErr w:type="spellStart"/>
            <w:r w:rsidRPr="006E01D1">
              <w:rPr>
                <w:sz w:val="20"/>
                <w:szCs w:val="20"/>
              </w:rPr>
              <w:t>Загл</w:t>
            </w:r>
            <w:proofErr w:type="spellEnd"/>
            <w:r w:rsidRPr="006E01D1">
              <w:rPr>
                <w:sz w:val="20"/>
                <w:szCs w:val="20"/>
              </w:rPr>
              <w:t>. с экрана.</w:t>
            </w:r>
          </w:p>
        </w:tc>
      </w:tr>
      <w:tr w:rsidR="006E01D1" w:rsidRPr="006E01D1" w:rsidTr="006E01D1">
        <w:trPr>
          <w:trHeight w:val="9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Берио</w:t>
            </w:r>
            <w:proofErr w:type="spellEnd"/>
            <w:r w:rsidRPr="006E01D1">
              <w:rPr>
                <w:sz w:val="20"/>
                <w:szCs w:val="20"/>
              </w:rPr>
              <w:t>, Ш. Школа для скрипки. В двух частях [Электронный ресурс]</w:t>
            </w:r>
            <w:proofErr w:type="gramStart"/>
            <w:r w:rsidRPr="006E01D1">
              <w:rPr>
                <w:sz w:val="20"/>
                <w:szCs w:val="20"/>
              </w:rPr>
              <w:t xml:space="preserve"> :</w:t>
            </w:r>
            <w:proofErr w:type="gramEnd"/>
            <w:r w:rsidRPr="006E01D1">
              <w:rPr>
                <w:sz w:val="20"/>
                <w:szCs w:val="20"/>
              </w:rPr>
              <w:t xml:space="preserve"> учебное пособие / Ш. </w:t>
            </w:r>
            <w:proofErr w:type="spellStart"/>
            <w:r w:rsidRPr="006E01D1">
              <w:rPr>
                <w:sz w:val="20"/>
                <w:szCs w:val="20"/>
              </w:rPr>
              <w:t>Берио</w:t>
            </w:r>
            <w:proofErr w:type="spellEnd"/>
            <w:r w:rsidRPr="006E01D1">
              <w:rPr>
                <w:sz w:val="20"/>
                <w:szCs w:val="20"/>
              </w:rPr>
              <w:t>. — Электрон</w:t>
            </w:r>
            <w:proofErr w:type="gramStart"/>
            <w:r w:rsidRPr="006E01D1">
              <w:rPr>
                <w:sz w:val="20"/>
                <w:szCs w:val="20"/>
              </w:rPr>
              <w:t>.</w:t>
            </w:r>
            <w:proofErr w:type="gramEnd"/>
            <w:r w:rsidRPr="006E01D1">
              <w:rPr>
                <w:sz w:val="20"/>
                <w:szCs w:val="20"/>
              </w:rPr>
              <w:t xml:space="preserve"> </w:t>
            </w:r>
            <w:proofErr w:type="gramStart"/>
            <w:r w:rsidRPr="006E01D1">
              <w:rPr>
                <w:sz w:val="20"/>
                <w:szCs w:val="20"/>
              </w:rPr>
              <w:t>д</w:t>
            </w:r>
            <w:proofErr w:type="gramEnd"/>
            <w:r w:rsidRPr="006E01D1">
              <w:rPr>
                <w:sz w:val="20"/>
                <w:szCs w:val="20"/>
              </w:rPr>
              <w:t>ан. — Санкт-Петербург</w:t>
            </w:r>
            <w:proofErr w:type="gramStart"/>
            <w:r w:rsidRPr="006E01D1">
              <w:rPr>
                <w:sz w:val="20"/>
                <w:szCs w:val="20"/>
              </w:rPr>
              <w:t xml:space="preserve"> :</w:t>
            </w:r>
            <w:proofErr w:type="gramEnd"/>
            <w:r w:rsidRPr="006E01D1">
              <w:rPr>
                <w:sz w:val="20"/>
                <w:szCs w:val="20"/>
              </w:rPr>
              <w:t xml:space="preserve"> Лань, Планета музыки, 2017. — 336 с. — Режим доступа: https://e.lanbook.com/book/93024. — </w:t>
            </w:r>
            <w:proofErr w:type="spellStart"/>
            <w:r w:rsidRPr="006E01D1">
              <w:rPr>
                <w:sz w:val="20"/>
                <w:szCs w:val="20"/>
              </w:rPr>
              <w:t>Загл</w:t>
            </w:r>
            <w:proofErr w:type="spellEnd"/>
            <w:r w:rsidRPr="006E01D1">
              <w:rPr>
                <w:sz w:val="20"/>
                <w:szCs w:val="20"/>
              </w:rPr>
              <w:t>. с экрана.</w:t>
            </w:r>
          </w:p>
        </w:tc>
      </w:tr>
      <w:tr w:rsidR="006E01D1" w:rsidRPr="006E01D1" w:rsidTr="006E01D1">
        <w:trPr>
          <w:trHeight w:val="3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Григорян А. Гаммы и арпеджио</w:t>
            </w:r>
            <w:proofErr w:type="gramStart"/>
            <w:r w:rsidRPr="006E01D1">
              <w:rPr>
                <w:sz w:val="20"/>
                <w:szCs w:val="20"/>
              </w:rPr>
              <w:t xml:space="preserve"> :</w:t>
            </w:r>
            <w:proofErr w:type="gramEnd"/>
            <w:r w:rsidRPr="006E01D1">
              <w:rPr>
                <w:sz w:val="20"/>
                <w:szCs w:val="20"/>
              </w:rPr>
              <w:t xml:space="preserve"> для скрипки. – Москва</w:t>
            </w:r>
            <w:proofErr w:type="gramStart"/>
            <w:r w:rsidRPr="006E01D1">
              <w:rPr>
                <w:sz w:val="20"/>
                <w:szCs w:val="20"/>
              </w:rPr>
              <w:t xml:space="preserve"> :</w:t>
            </w:r>
            <w:proofErr w:type="gramEnd"/>
            <w:r w:rsidRPr="006E01D1">
              <w:rPr>
                <w:sz w:val="20"/>
                <w:szCs w:val="20"/>
              </w:rPr>
              <w:t xml:space="preserve"> Музыка, 2017. (Накладная №36)</w:t>
            </w:r>
          </w:p>
        </w:tc>
      </w:tr>
      <w:tr w:rsidR="006E01D1" w:rsidRPr="006E01D1" w:rsidTr="006E01D1">
        <w:trPr>
          <w:trHeight w:val="3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Данкла</w:t>
            </w:r>
            <w:proofErr w:type="spellEnd"/>
            <w:r w:rsidRPr="006E01D1">
              <w:rPr>
                <w:sz w:val="20"/>
                <w:szCs w:val="20"/>
              </w:rPr>
              <w:t xml:space="preserve"> Ш. Вариации для скрипки и фортепиано. – Москва</w:t>
            </w:r>
            <w:proofErr w:type="gramStart"/>
            <w:r w:rsidRPr="006E01D1">
              <w:rPr>
                <w:sz w:val="20"/>
                <w:szCs w:val="20"/>
              </w:rPr>
              <w:t xml:space="preserve"> :</w:t>
            </w:r>
            <w:proofErr w:type="gramEnd"/>
            <w:r w:rsidRPr="006E01D1">
              <w:rPr>
                <w:sz w:val="20"/>
                <w:szCs w:val="20"/>
              </w:rPr>
              <w:t xml:space="preserve"> Музыка, 2017. (Накладная №36)</w:t>
            </w:r>
          </w:p>
        </w:tc>
      </w:tr>
      <w:tr w:rsidR="006E01D1" w:rsidRPr="006E01D1" w:rsidTr="006E01D1">
        <w:trPr>
          <w:trHeight w:val="3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Гендель Г.Ф. Сонаты № 1-3 для скрипки и фортепиано. – Москва</w:t>
            </w:r>
            <w:proofErr w:type="gramStart"/>
            <w:r w:rsidRPr="006E01D1">
              <w:rPr>
                <w:sz w:val="20"/>
                <w:szCs w:val="20"/>
              </w:rPr>
              <w:t xml:space="preserve"> :</w:t>
            </w:r>
            <w:proofErr w:type="gramEnd"/>
            <w:r w:rsidRPr="006E01D1">
              <w:rPr>
                <w:sz w:val="20"/>
                <w:szCs w:val="20"/>
              </w:rPr>
              <w:t xml:space="preserve"> Музыка, 2017. (Накладная №37)</w:t>
            </w:r>
          </w:p>
        </w:tc>
      </w:tr>
      <w:tr w:rsidR="006E01D1" w:rsidRPr="006E01D1" w:rsidTr="006E01D1">
        <w:trPr>
          <w:trHeight w:val="3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Гендель Г.Ф. Сонаты № 4-6 для скрипки и фортепиано. – Москва</w:t>
            </w:r>
            <w:proofErr w:type="gramStart"/>
            <w:r w:rsidRPr="006E01D1">
              <w:rPr>
                <w:sz w:val="20"/>
                <w:szCs w:val="20"/>
              </w:rPr>
              <w:t xml:space="preserve"> :</w:t>
            </w:r>
            <w:proofErr w:type="gramEnd"/>
            <w:r w:rsidRPr="006E01D1">
              <w:rPr>
                <w:sz w:val="20"/>
                <w:szCs w:val="20"/>
              </w:rPr>
              <w:t xml:space="preserve"> Музыка, 2017 (Накладная №37)</w:t>
            </w:r>
          </w:p>
        </w:tc>
      </w:tr>
      <w:tr w:rsidR="006E01D1" w:rsidRPr="006E01D1" w:rsidTr="006E01D1">
        <w:trPr>
          <w:trHeight w:val="9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Хрестоматия для скрипки [Ноты]</w:t>
            </w:r>
            <w:proofErr w:type="gramStart"/>
            <w:r w:rsidRPr="006E01D1">
              <w:rPr>
                <w:sz w:val="20"/>
                <w:szCs w:val="20"/>
              </w:rPr>
              <w:t xml:space="preserve"> :</w:t>
            </w:r>
            <w:proofErr w:type="gramEnd"/>
            <w:r w:rsidRPr="006E01D1">
              <w:rPr>
                <w:sz w:val="20"/>
                <w:szCs w:val="20"/>
              </w:rPr>
              <w:t xml:space="preserve"> Ч. 2 (№ 31-45)</w:t>
            </w:r>
            <w:proofErr w:type="gramStart"/>
            <w:r w:rsidRPr="006E01D1">
              <w:rPr>
                <w:sz w:val="20"/>
                <w:szCs w:val="20"/>
              </w:rPr>
              <w:t xml:space="preserve"> :</w:t>
            </w:r>
            <w:proofErr w:type="gramEnd"/>
            <w:r w:rsidRPr="006E01D1">
              <w:rPr>
                <w:sz w:val="20"/>
                <w:szCs w:val="20"/>
              </w:rPr>
              <w:t xml:space="preserve"> пьесы, произведения крупной формы : 2-3 классы детской музыкальной школы / сост. М. </w:t>
            </w:r>
            <w:proofErr w:type="spellStart"/>
            <w:r w:rsidRPr="006E01D1">
              <w:rPr>
                <w:sz w:val="20"/>
                <w:szCs w:val="20"/>
              </w:rPr>
              <w:t>Гарлицкий</w:t>
            </w:r>
            <w:proofErr w:type="spellEnd"/>
            <w:r w:rsidRPr="006E01D1">
              <w:rPr>
                <w:sz w:val="20"/>
                <w:szCs w:val="20"/>
              </w:rPr>
              <w:t>, К. Родионов, Ю. Уткин, К. Фортунатов. - Москва</w:t>
            </w:r>
            <w:proofErr w:type="gramStart"/>
            <w:r w:rsidRPr="006E01D1">
              <w:rPr>
                <w:sz w:val="20"/>
                <w:szCs w:val="20"/>
              </w:rPr>
              <w:t xml:space="preserve"> :</w:t>
            </w:r>
            <w:proofErr w:type="gramEnd"/>
            <w:r w:rsidRPr="006E01D1">
              <w:rPr>
                <w:sz w:val="20"/>
                <w:szCs w:val="20"/>
              </w:rPr>
              <w:t xml:space="preserve"> Музыка, 2019. - 52 с., 1 парт. (24 с.)</w:t>
            </w:r>
            <w:proofErr w:type="gramStart"/>
            <w:r w:rsidRPr="006E01D1">
              <w:rPr>
                <w:sz w:val="20"/>
                <w:szCs w:val="20"/>
              </w:rPr>
              <w:t xml:space="preserve"> :</w:t>
            </w:r>
            <w:proofErr w:type="gramEnd"/>
            <w:r w:rsidRPr="006E01D1">
              <w:rPr>
                <w:sz w:val="20"/>
                <w:szCs w:val="20"/>
              </w:rPr>
              <w:t xml:space="preserve"> ноты. (Накладная №2)</w:t>
            </w:r>
          </w:p>
        </w:tc>
      </w:tr>
      <w:tr w:rsidR="006E01D1" w:rsidRPr="006E01D1" w:rsidTr="006E01D1">
        <w:trPr>
          <w:trHeight w:val="6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Хрестоматия для скрипки [Ноты]</w:t>
            </w:r>
            <w:proofErr w:type="gramStart"/>
            <w:r w:rsidRPr="006E01D1">
              <w:rPr>
                <w:sz w:val="20"/>
                <w:szCs w:val="20"/>
              </w:rPr>
              <w:t xml:space="preserve"> :</w:t>
            </w:r>
            <w:proofErr w:type="gramEnd"/>
            <w:r w:rsidRPr="006E01D1">
              <w:rPr>
                <w:sz w:val="20"/>
                <w:szCs w:val="20"/>
              </w:rPr>
              <w:t xml:space="preserve"> Ч. 1 (№ 1-24)</w:t>
            </w:r>
            <w:proofErr w:type="gramStart"/>
            <w:r w:rsidRPr="006E01D1">
              <w:rPr>
                <w:sz w:val="20"/>
                <w:szCs w:val="20"/>
              </w:rPr>
              <w:t xml:space="preserve"> :</w:t>
            </w:r>
            <w:proofErr w:type="gramEnd"/>
            <w:r w:rsidRPr="006E01D1">
              <w:rPr>
                <w:sz w:val="20"/>
                <w:szCs w:val="20"/>
              </w:rPr>
              <w:t xml:space="preserve"> пьесы : 3-4 классы детской музыкальной школы / сост. Ю. Уткин. - Москва</w:t>
            </w:r>
            <w:proofErr w:type="gramStart"/>
            <w:r w:rsidRPr="006E01D1">
              <w:rPr>
                <w:sz w:val="20"/>
                <w:szCs w:val="20"/>
              </w:rPr>
              <w:t xml:space="preserve"> :</w:t>
            </w:r>
            <w:proofErr w:type="gramEnd"/>
            <w:r w:rsidRPr="006E01D1">
              <w:rPr>
                <w:sz w:val="20"/>
                <w:szCs w:val="20"/>
              </w:rPr>
              <w:t xml:space="preserve"> Музыка, 2019. - 56 с., 1 парт. (24 с.)</w:t>
            </w:r>
            <w:proofErr w:type="gramStart"/>
            <w:r w:rsidRPr="006E01D1">
              <w:rPr>
                <w:sz w:val="20"/>
                <w:szCs w:val="20"/>
              </w:rPr>
              <w:t xml:space="preserve"> :</w:t>
            </w:r>
            <w:proofErr w:type="gramEnd"/>
            <w:r w:rsidRPr="006E01D1">
              <w:rPr>
                <w:sz w:val="20"/>
                <w:szCs w:val="20"/>
              </w:rPr>
              <w:t xml:space="preserve"> ноты. (Накладная №5)</w:t>
            </w:r>
          </w:p>
        </w:tc>
      </w:tr>
      <w:tr w:rsidR="006E01D1" w:rsidRPr="006E01D1" w:rsidTr="006E01D1">
        <w:trPr>
          <w:trHeight w:val="765"/>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Хрестоматия для скрипки [Ноты]</w:t>
            </w:r>
            <w:proofErr w:type="gramStart"/>
            <w:r w:rsidRPr="006E01D1">
              <w:rPr>
                <w:sz w:val="20"/>
                <w:szCs w:val="20"/>
              </w:rPr>
              <w:t xml:space="preserve"> :</w:t>
            </w:r>
            <w:proofErr w:type="gramEnd"/>
            <w:r w:rsidRPr="006E01D1">
              <w:rPr>
                <w:sz w:val="20"/>
                <w:szCs w:val="20"/>
              </w:rPr>
              <w:t xml:space="preserve"> Ч. 2 (№ 25-35)</w:t>
            </w:r>
            <w:proofErr w:type="gramStart"/>
            <w:r w:rsidRPr="006E01D1">
              <w:rPr>
                <w:sz w:val="20"/>
                <w:szCs w:val="20"/>
              </w:rPr>
              <w:t xml:space="preserve"> :</w:t>
            </w:r>
            <w:proofErr w:type="gramEnd"/>
            <w:r w:rsidRPr="006E01D1">
              <w:rPr>
                <w:sz w:val="20"/>
                <w:szCs w:val="20"/>
              </w:rPr>
              <w:t xml:space="preserve"> пьесы, произведения крупной формы : 3-4 классы детской музыкальной школы / сост. Ю. Уткин. - Москва</w:t>
            </w:r>
            <w:proofErr w:type="gramStart"/>
            <w:r w:rsidRPr="006E01D1">
              <w:rPr>
                <w:sz w:val="20"/>
                <w:szCs w:val="20"/>
              </w:rPr>
              <w:t xml:space="preserve"> :</w:t>
            </w:r>
            <w:proofErr w:type="gramEnd"/>
            <w:r w:rsidRPr="006E01D1">
              <w:rPr>
                <w:sz w:val="20"/>
                <w:szCs w:val="20"/>
              </w:rPr>
              <w:t xml:space="preserve"> Музыка, 2019. - 60 с., 1 парт. (28 с.)</w:t>
            </w:r>
            <w:proofErr w:type="gramStart"/>
            <w:r w:rsidRPr="006E01D1">
              <w:rPr>
                <w:sz w:val="20"/>
                <w:szCs w:val="20"/>
              </w:rPr>
              <w:t xml:space="preserve"> :</w:t>
            </w:r>
            <w:proofErr w:type="gramEnd"/>
            <w:r w:rsidRPr="006E01D1">
              <w:rPr>
                <w:sz w:val="20"/>
                <w:szCs w:val="20"/>
              </w:rPr>
              <w:t xml:space="preserve"> ноты. (Накладная №5)</w:t>
            </w:r>
          </w:p>
        </w:tc>
      </w:tr>
      <w:tr w:rsidR="006E01D1" w:rsidRPr="006E01D1" w:rsidTr="006E01D1">
        <w:trPr>
          <w:trHeight w:val="6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Хрестоматия для скрипки [Ноты]</w:t>
            </w:r>
            <w:proofErr w:type="gramStart"/>
            <w:r w:rsidRPr="006E01D1">
              <w:rPr>
                <w:sz w:val="20"/>
                <w:szCs w:val="20"/>
              </w:rPr>
              <w:t xml:space="preserve"> :</w:t>
            </w:r>
            <w:proofErr w:type="gramEnd"/>
            <w:r w:rsidRPr="006E01D1">
              <w:rPr>
                <w:sz w:val="20"/>
                <w:szCs w:val="20"/>
              </w:rPr>
              <w:t xml:space="preserve"> Ч. 1 (№ 1-17)</w:t>
            </w:r>
            <w:proofErr w:type="gramStart"/>
            <w:r w:rsidRPr="006E01D1">
              <w:rPr>
                <w:sz w:val="20"/>
                <w:szCs w:val="20"/>
              </w:rPr>
              <w:t xml:space="preserve"> :</w:t>
            </w:r>
            <w:proofErr w:type="gramEnd"/>
            <w:r w:rsidRPr="006E01D1">
              <w:rPr>
                <w:sz w:val="20"/>
                <w:szCs w:val="20"/>
              </w:rPr>
              <w:t xml:space="preserve"> пьесы : 4-5 классы детской музыкальной школы / сост. Ю. Уткин. - Москва</w:t>
            </w:r>
            <w:proofErr w:type="gramStart"/>
            <w:r w:rsidRPr="006E01D1">
              <w:rPr>
                <w:sz w:val="20"/>
                <w:szCs w:val="20"/>
              </w:rPr>
              <w:t xml:space="preserve"> :</w:t>
            </w:r>
            <w:proofErr w:type="gramEnd"/>
            <w:r w:rsidRPr="006E01D1">
              <w:rPr>
                <w:sz w:val="20"/>
                <w:szCs w:val="20"/>
              </w:rPr>
              <w:t xml:space="preserve"> Музыка, 2019. - 52 с., 1 парт. (20 с.)</w:t>
            </w:r>
            <w:proofErr w:type="gramStart"/>
            <w:r w:rsidRPr="006E01D1">
              <w:rPr>
                <w:sz w:val="20"/>
                <w:szCs w:val="20"/>
              </w:rPr>
              <w:t xml:space="preserve"> :</w:t>
            </w:r>
            <w:proofErr w:type="gramEnd"/>
            <w:r w:rsidRPr="006E01D1">
              <w:rPr>
                <w:sz w:val="20"/>
                <w:szCs w:val="20"/>
              </w:rPr>
              <w:t xml:space="preserve"> ноты. (Накладная №7)</w:t>
            </w:r>
          </w:p>
        </w:tc>
      </w:tr>
      <w:tr w:rsidR="006E01D1" w:rsidRPr="006E01D1" w:rsidTr="006E01D1">
        <w:trPr>
          <w:trHeight w:val="81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Хрестоматия для скрипки [Ноты]</w:t>
            </w:r>
            <w:proofErr w:type="gramStart"/>
            <w:r w:rsidRPr="006E01D1">
              <w:rPr>
                <w:sz w:val="20"/>
                <w:szCs w:val="20"/>
              </w:rPr>
              <w:t xml:space="preserve"> :</w:t>
            </w:r>
            <w:proofErr w:type="gramEnd"/>
            <w:r w:rsidRPr="006E01D1">
              <w:rPr>
                <w:sz w:val="20"/>
                <w:szCs w:val="20"/>
              </w:rPr>
              <w:t xml:space="preserve"> Ч. 2 (№ 18-29)</w:t>
            </w:r>
            <w:proofErr w:type="gramStart"/>
            <w:r w:rsidRPr="006E01D1">
              <w:rPr>
                <w:sz w:val="20"/>
                <w:szCs w:val="20"/>
              </w:rPr>
              <w:t xml:space="preserve"> :</w:t>
            </w:r>
            <w:proofErr w:type="gramEnd"/>
            <w:r w:rsidRPr="006E01D1">
              <w:rPr>
                <w:sz w:val="20"/>
                <w:szCs w:val="20"/>
              </w:rPr>
              <w:t xml:space="preserve"> пьесы, произведения крупной формы : 4-5 классы детской музыкальной школы / сост. Ю. Уткин. - Москва</w:t>
            </w:r>
            <w:proofErr w:type="gramStart"/>
            <w:r w:rsidRPr="006E01D1">
              <w:rPr>
                <w:sz w:val="20"/>
                <w:szCs w:val="20"/>
              </w:rPr>
              <w:t xml:space="preserve"> :</w:t>
            </w:r>
            <w:proofErr w:type="gramEnd"/>
            <w:r w:rsidRPr="006E01D1">
              <w:rPr>
                <w:sz w:val="20"/>
                <w:szCs w:val="20"/>
              </w:rPr>
              <w:t xml:space="preserve"> Музыка, 2019. - 56 с., 1 парт. (24 с.)</w:t>
            </w:r>
            <w:proofErr w:type="gramStart"/>
            <w:r w:rsidRPr="006E01D1">
              <w:rPr>
                <w:sz w:val="20"/>
                <w:szCs w:val="20"/>
              </w:rPr>
              <w:t xml:space="preserve"> :</w:t>
            </w:r>
            <w:proofErr w:type="gramEnd"/>
            <w:r w:rsidRPr="006E01D1">
              <w:rPr>
                <w:sz w:val="20"/>
                <w:szCs w:val="20"/>
              </w:rPr>
              <w:t xml:space="preserve"> ноты. (Накладная №5)</w:t>
            </w:r>
          </w:p>
        </w:tc>
      </w:tr>
      <w:tr w:rsidR="006E01D1" w:rsidRPr="006E01D1" w:rsidTr="006E01D1">
        <w:trPr>
          <w:trHeight w:val="6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Хрестоматия для скрипки [Ноты]</w:t>
            </w:r>
            <w:proofErr w:type="gramStart"/>
            <w:r w:rsidRPr="006E01D1">
              <w:rPr>
                <w:sz w:val="20"/>
                <w:szCs w:val="20"/>
              </w:rPr>
              <w:t xml:space="preserve"> :</w:t>
            </w:r>
            <w:proofErr w:type="gramEnd"/>
            <w:r w:rsidRPr="006E01D1">
              <w:rPr>
                <w:sz w:val="20"/>
                <w:szCs w:val="20"/>
              </w:rPr>
              <w:t xml:space="preserve"> пьесы : 6-7 классы детской музыкальной школы. - Москва</w:t>
            </w:r>
            <w:proofErr w:type="gramStart"/>
            <w:r w:rsidRPr="006E01D1">
              <w:rPr>
                <w:sz w:val="20"/>
                <w:szCs w:val="20"/>
              </w:rPr>
              <w:t xml:space="preserve"> :</w:t>
            </w:r>
            <w:proofErr w:type="gramEnd"/>
            <w:r w:rsidRPr="006E01D1">
              <w:rPr>
                <w:sz w:val="20"/>
                <w:szCs w:val="20"/>
              </w:rPr>
              <w:t xml:space="preserve"> Музыка, 2019. - 80 с., 1 парт. (32 с.)</w:t>
            </w:r>
            <w:proofErr w:type="gramStart"/>
            <w:r w:rsidRPr="006E01D1">
              <w:rPr>
                <w:sz w:val="20"/>
                <w:szCs w:val="20"/>
              </w:rPr>
              <w:t xml:space="preserve"> :</w:t>
            </w:r>
            <w:proofErr w:type="gramEnd"/>
            <w:r w:rsidRPr="006E01D1">
              <w:rPr>
                <w:sz w:val="20"/>
                <w:szCs w:val="20"/>
              </w:rPr>
              <w:t xml:space="preserve"> ноты. (Накладная №1)</w:t>
            </w:r>
          </w:p>
        </w:tc>
      </w:tr>
      <w:tr w:rsidR="006E01D1" w:rsidRPr="006E01D1" w:rsidTr="006E01D1">
        <w:trPr>
          <w:trHeight w:val="6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Хрестоматия для скрипки [Ноты]</w:t>
            </w:r>
            <w:proofErr w:type="gramStart"/>
            <w:r w:rsidRPr="006E01D1">
              <w:rPr>
                <w:sz w:val="20"/>
                <w:szCs w:val="20"/>
              </w:rPr>
              <w:t xml:space="preserve"> :</w:t>
            </w:r>
            <w:proofErr w:type="gramEnd"/>
            <w:r w:rsidRPr="006E01D1">
              <w:rPr>
                <w:sz w:val="20"/>
                <w:szCs w:val="20"/>
              </w:rPr>
              <w:t xml:space="preserve"> виртуозные пьесы : старшие классы детской музыкальной школы. - Москва</w:t>
            </w:r>
            <w:proofErr w:type="gramStart"/>
            <w:r w:rsidRPr="006E01D1">
              <w:rPr>
                <w:sz w:val="20"/>
                <w:szCs w:val="20"/>
              </w:rPr>
              <w:t xml:space="preserve"> :</w:t>
            </w:r>
            <w:proofErr w:type="gramEnd"/>
            <w:r w:rsidRPr="006E01D1">
              <w:rPr>
                <w:sz w:val="20"/>
                <w:szCs w:val="20"/>
              </w:rPr>
              <w:t xml:space="preserve"> Музыка, 2019. - 80 с., 1 парт. (32 с.)</w:t>
            </w:r>
            <w:proofErr w:type="gramStart"/>
            <w:r w:rsidRPr="006E01D1">
              <w:rPr>
                <w:sz w:val="20"/>
                <w:szCs w:val="20"/>
              </w:rPr>
              <w:t xml:space="preserve"> :</w:t>
            </w:r>
            <w:proofErr w:type="gramEnd"/>
            <w:r w:rsidRPr="006E01D1">
              <w:rPr>
                <w:sz w:val="20"/>
                <w:szCs w:val="20"/>
              </w:rPr>
              <w:t xml:space="preserve"> ноты. (Накладная №1)</w:t>
            </w:r>
          </w:p>
        </w:tc>
      </w:tr>
    </w:tbl>
    <w:p w:rsidR="006E01D1" w:rsidRDefault="006E01D1" w:rsidP="008D30A1">
      <w:pPr>
        <w:autoSpaceDE w:val="0"/>
        <w:autoSpaceDN w:val="0"/>
        <w:adjustRightInd w:val="0"/>
        <w:rPr>
          <w:u w:val="single"/>
        </w:rPr>
      </w:pPr>
    </w:p>
    <w:p w:rsidR="000710AF" w:rsidRPr="00955D6F" w:rsidRDefault="000710AF" w:rsidP="008D30A1">
      <w:pPr>
        <w:autoSpaceDE w:val="0"/>
        <w:autoSpaceDN w:val="0"/>
        <w:adjustRightInd w:val="0"/>
        <w:rPr>
          <w:u w:val="single"/>
        </w:rPr>
      </w:pPr>
      <w:r w:rsidRPr="00955D6F">
        <w:rPr>
          <w:u w:val="single"/>
        </w:rPr>
        <w:t>Интернет-ресурсы</w:t>
      </w:r>
    </w:p>
    <w:p w:rsidR="007307B7" w:rsidRPr="00955D6F" w:rsidRDefault="007307B7" w:rsidP="008D30A1">
      <w:pPr>
        <w:autoSpaceDE w:val="0"/>
        <w:autoSpaceDN w:val="0"/>
        <w:adjustRightInd w:val="0"/>
        <w:rPr>
          <w:u w:val="single"/>
        </w:rPr>
      </w:pPr>
      <w:r w:rsidRPr="00955D6F">
        <w:rPr>
          <w:u w:val="single"/>
        </w:rPr>
        <w:t xml:space="preserve">1. </w:t>
      </w:r>
      <w:hyperlink r:id="rId9" w:history="1">
        <w:r w:rsidRPr="00955D6F">
          <w:rPr>
            <w:rStyle w:val="af1"/>
            <w:color w:val="auto"/>
          </w:rPr>
          <w:t>https://e.lanbook.com</w:t>
        </w:r>
      </w:hyperlink>
    </w:p>
    <w:p w:rsidR="008D30A1" w:rsidRPr="00955D6F" w:rsidRDefault="008D30A1" w:rsidP="008D30A1">
      <w:pPr>
        <w:widowControl w:val="0"/>
        <w:autoSpaceDE w:val="0"/>
        <w:autoSpaceDN w:val="0"/>
        <w:adjustRightInd w:val="0"/>
        <w:jc w:val="both"/>
        <w:rPr>
          <w:b/>
        </w:rPr>
      </w:pPr>
      <w:r w:rsidRPr="00955D6F">
        <w:t>1.</w:t>
      </w:r>
      <w:r w:rsidR="000710AF" w:rsidRPr="00955D6F">
        <w:t xml:space="preserve">Нотный архив Б. </w:t>
      </w:r>
      <w:proofErr w:type="spellStart"/>
      <w:r w:rsidR="000710AF" w:rsidRPr="00955D6F">
        <w:t>Тараканова</w:t>
      </w:r>
      <w:hyperlink r:id="rId10" w:history="1">
        <w:r w:rsidR="000710AF" w:rsidRPr="00955D6F">
          <w:rPr>
            <w:b/>
            <w:u w:val="single"/>
          </w:rPr>
          <w:t>http</w:t>
        </w:r>
        <w:proofErr w:type="spellEnd"/>
        <w:r w:rsidR="000710AF" w:rsidRPr="00955D6F">
          <w:rPr>
            <w:b/>
            <w:u w:val="single"/>
          </w:rPr>
          <w:t>://notes.tarakanov.net/</w:t>
        </w:r>
      </w:hyperlink>
    </w:p>
    <w:p w:rsidR="008D30A1" w:rsidRPr="00955D6F" w:rsidRDefault="008D30A1" w:rsidP="008D30A1">
      <w:pPr>
        <w:widowControl w:val="0"/>
        <w:autoSpaceDE w:val="0"/>
        <w:autoSpaceDN w:val="0"/>
        <w:adjustRightInd w:val="0"/>
        <w:jc w:val="both"/>
      </w:pPr>
      <w:r w:rsidRPr="00955D6F">
        <w:t xml:space="preserve">2. </w:t>
      </w:r>
      <w:r w:rsidR="000710AF" w:rsidRPr="00955D6F">
        <w:t xml:space="preserve">Джазовая </w:t>
      </w:r>
      <w:proofErr w:type="spellStart"/>
      <w:r w:rsidR="000710AF" w:rsidRPr="00955D6F">
        <w:t>онлайн-библиотека</w:t>
      </w:r>
      <w:hyperlink r:id="rId11" w:history="1">
        <w:r w:rsidR="000710AF" w:rsidRPr="00955D6F">
          <w:rPr>
            <w:u w:val="single"/>
          </w:rPr>
          <w:t>http</w:t>
        </w:r>
        <w:proofErr w:type="spellEnd"/>
        <w:r w:rsidR="000710AF" w:rsidRPr="00955D6F">
          <w:rPr>
            <w:u w:val="single"/>
          </w:rPr>
          <w:t>://</w:t>
        </w:r>
        <w:proofErr w:type="spellStart"/>
        <w:r w:rsidR="000710AF" w:rsidRPr="00955D6F">
          <w:rPr>
            <w:u w:val="single"/>
          </w:rPr>
          <w:t>bigjazzbook.ru</w:t>
        </w:r>
        <w:proofErr w:type="spellEnd"/>
        <w:r w:rsidR="000710AF" w:rsidRPr="00955D6F">
          <w:rPr>
            <w:u w:val="single"/>
          </w:rPr>
          <w:t>/</w:t>
        </w:r>
      </w:hyperlink>
    </w:p>
    <w:p w:rsidR="008D30A1" w:rsidRPr="00955D6F" w:rsidRDefault="008D30A1" w:rsidP="008D30A1">
      <w:pPr>
        <w:widowControl w:val="0"/>
        <w:autoSpaceDE w:val="0"/>
        <w:autoSpaceDN w:val="0"/>
        <w:adjustRightInd w:val="0"/>
        <w:jc w:val="both"/>
      </w:pPr>
      <w:r w:rsidRPr="00955D6F">
        <w:t xml:space="preserve">3. </w:t>
      </w:r>
      <w:hyperlink r:id="rId12" w:history="1">
        <w:r w:rsidR="000710AF" w:rsidRPr="00955D6F">
          <w:rPr>
            <w:u w:val="single"/>
          </w:rPr>
          <w:t>http://www.notonly.ru/</w:t>
        </w:r>
      </w:hyperlink>
    </w:p>
    <w:p w:rsidR="008D30A1" w:rsidRPr="00955D6F" w:rsidRDefault="008D30A1" w:rsidP="008D30A1">
      <w:pPr>
        <w:widowControl w:val="0"/>
        <w:autoSpaceDE w:val="0"/>
        <w:autoSpaceDN w:val="0"/>
        <w:adjustRightInd w:val="0"/>
        <w:jc w:val="both"/>
      </w:pPr>
      <w:r w:rsidRPr="00955D6F">
        <w:t>4.</w:t>
      </w:r>
      <w:hyperlink r:id="rId13" w:history="1">
        <w:r w:rsidR="000710AF" w:rsidRPr="00955D6F">
          <w:rPr>
            <w:u w:val="single"/>
          </w:rPr>
          <w:t>http://www.melodyforever.ru/</w:t>
        </w:r>
      </w:hyperlink>
    </w:p>
    <w:p w:rsidR="008D30A1" w:rsidRPr="00955D6F" w:rsidRDefault="008D30A1" w:rsidP="008D30A1">
      <w:pPr>
        <w:widowControl w:val="0"/>
        <w:autoSpaceDE w:val="0"/>
        <w:autoSpaceDN w:val="0"/>
        <w:adjustRightInd w:val="0"/>
        <w:jc w:val="both"/>
      </w:pPr>
      <w:r w:rsidRPr="00955D6F">
        <w:t xml:space="preserve">5. </w:t>
      </w:r>
      <w:hyperlink r:id="rId14" w:history="1">
        <w:r w:rsidR="000710AF" w:rsidRPr="00955D6F">
          <w:rPr>
            <w:u w:val="single"/>
          </w:rPr>
          <w:t>http://www.8notes.com/</w:t>
        </w:r>
      </w:hyperlink>
    </w:p>
    <w:p w:rsidR="008D30A1" w:rsidRPr="00955D6F" w:rsidRDefault="008D30A1" w:rsidP="008D30A1">
      <w:pPr>
        <w:widowControl w:val="0"/>
        <w:autoSpaceDE w:val="0"/>
        <w:autoSpaceDN w:val="0"/>
        <w:adjustRightInd w:val="0"/>
        <w:jc w:val="both"/>
      </w:pPr>
      <w:r w:rsidRPr="00955D6F">
        <w:t xml:space="preserve">6. </w:t>
      </w:r>
      <w:hyperlink r:id="rId15" w:history="1">
        <w:r w:rsidR="000710AF" w:rsidRPr="00955D6F">
          <w:rPr>
            <w:u w:val="single"/>
          </w:rPr>
          <w:t>http://lib-notes.orpheusmusic.ru/</w:t>
        </w:r>
      </w:hyperlink>
    </w:p>
    <w:p w:rsidR="008D30A1" w:rsidRPr="00955D6F" w:rsidRDefault="008D30A1" w:rsidP="008D30A1">
      <w:pPr>
        <w:widowControl w:val="0"/>
        <w:autoSpaceDE w:val="0"/>
        <w:autoSpaceDN w:val="0"/>
        <w:adjustRightInd w:val="0"/>
        <w:jc w:val="both"/>
      </w:pPr>
      <w:r w:rsidRPr="00955D6F">
        <w:t xml:space="preserve">7. </w:t>
      </w:r>
      <w:hyperlink r:id="rId16" w:history="1">
        <w:r w:rsidR="000710AF" w:rsidRPr="00955D6F">
          <w:rPr>
            <w:u w:val="single"/>
          </w:rPr>
          <w:t>http://www.anyscore.com/</w:t>
        </w:r>
      </w:hyperlink>
    </w:p>
    <w:p w:rsidR="008D30A1" w:rsidRPr="00955D6F" w:rsidRDefault="008D30A1" w:rsidP="008D30A1">
      <w:pPr>
        <w:widowControl w:val="0"/>
        <w:autoSpaceDE w:val="0"/>
        <w:autoSpaceDN w:val="0"/>
        <w:adjustRightInd w:val="0"/>
        <w:jc w:val="both"/>
      </w:pPr>
      <w:r w:rsidRPr="00955D6F">
        <w:t xml:space="preserve">8. </w:t>
      </w:r>
      <w:r w:rsidR="000710AF" w:rsidRPr="00955D6F">
        <w:t xml:space="preserve">Нотный архив </w:t>
      </w:r>
      <w:proofErr w:type="spellStart"/>
      <w:r w:rsidR="000710AF" w:rsidRPr="00955D6F">
        <w:t>России</w:t>
      </w:r>
      <w:hyperlink r:id="rId17" w:history="1">
        <w:r w:rsidR="000710AF" w:rsidRPr="00955D6F">
          <w:rPr>
            <w:u w:val="single"/>
          </w:rPr>
          <w:t>http</w:t>
        </w:r>
        <w:proofErr w:type="spellEnd"/>
        <w:r w:rsidR="000710AF" w:rsidRPr="00955D6F">
          <w:rPr>
            <w:u w:val="single"/>
          </w:rPr>
          <w:t>://</w:t>
        </w:r>
        <w:proofErr w:type="spellStart"/>
        <w:r w:rsidR="000710AF" w:rsidRPr="00955D6F">
          <w:rPr>
            <w:u w:val="single"/>
          </w:rPr>
          <w:t>www.notarhiv.ru</w:t>
        </w:r>
        <w:proofErr w:type="spellEnd"/>
        <w:r w:rsidR="000710AF" w:rsidRPr="00955D6F">
          <w:rPr>
            <w:u w:val="single"/>
          </w:rPr>
          <w:t>/</w:t>
        </w:r>
      </w:hyperlink>
    </w:p>
    <w:p w:rsidR="008D30A1" w:rsidRPr="00955D6F" w:rsidRDefault="008D30A1" w:rsidP="008D30A1">
      <w:pPr>
        <w:widowControl w:val="0"/>
        <w:autoSpaceDE w:val="0"/>
        <w:autoSpaceDN w:val="0"/>
        <w:adjustRightInd w:val="0"/>
        <w:jc w:val="both"/>
      </w:pPr>
      <w:r w:rsidRPr="00955D6F">
        <w:t xml:space="preserve">9. </w:t>
      </w:r>
      <w:hyperlink r:id="rId18" w:history="1">
        <w:r w:rsidR="000710AF" w:rsidRPr="00955D6F">
          <w:rPr>
            <w:u w:val="single"/>
          </w:rPr>
          <w:t>http://nephelemusic.ru/forum/</w:t>
        </w:r>
      </w:hyperlink>
    </w:p>
    <w:p w:rsidR="008D30A1" w:rsidRPr="00955D6F" w:rsidRDefault="008D30A1" w:rsidP="008D30A1">
      <w:pPr>
        <w:widowControl w:val="0"/>
        <w:autoSpaceDE w:val="0"/>
        <w:autoSpaceDN w:val="0"/>
        <w:adjustRightInd w:val="0"/>
        <w:jc w:val="both"/>
      </w:pPr>
      <w:r w:rsidRPr="00955D6F">
        <w:t xml:space="preserve">10. </w:t>
      </w:r>
      <w:hyperlink r:id="rId19" w:history="1">
        <w:r w:rsidR="000710AF" w:rsidRPr="00955D6F">
          <w:rPr>
            <w:u w:val="single"/>
          </w:rPr>
          <w:t>http://nlib.org.ua/</w:t>
        </w:r>
      </w:hyperlink>
    </w:p>
    <w:p w:rsidR="008D30A1" w:rsidRPr="00955D6F" w:rsidRDefault="008D30A1" w:rsidP="008D30A1">
      <w:pPr>
        <w:widowControl w:val="0"/>
        <w:autoSpaceDE w:val="0"/>
        <w:autoSpaceDN w:val="0"/>
        <w:adjustRightInd w:val="0"/>
        <w:jc w:val="both"/>
      </w:pPr>
      <w:r w:rsidRPr="00955D6F">
        <w:t xml:space="preserve">11. </w:t>
      </w:r>
      <w:hyperlink r:id="rId20" w:history="1">
        <w:r w:rsidR="000710AF" w:rsidRPr="00955D6F">
          <w:rPr>
            <w:u w:val="single"/>
          </w:rPr>
          <w:t>http://www.notomania.ru/</w:t>
        </w:r>
      </w:hyperlink>
    </w:p>
    <w:p w:rsidR="008D30A1" w:rsidRPr="00955D6F" w:rsidRDefault="008D30A1" w:rsidP="008D30A1">
      <w:pPr>
        <w:widowControl w:val="0"/>
        <w:autoSpaceDE w:val="0"/>
        <w:autoSpaceDN w:val="0"/>
        <w:adjustRightInd w:val="0"/>
        <w:jc w:val="both"/>
      </w:pPr>
      <w:r w:rsidRPr="00955D6F">
        <w:t xml:space="preserve">12. </w:t>
      </w:r>
      <w:hyperlink r:id="rId21" w:history="1">
        <w:r w:rsidR="000710AF" w:rsidRPr="00955D6F">
          <w:rPr>
            <w:u w:val="single"/>
          </w:rPr>
          <w:t>http://www.musicnotes.com/</w:t>
        </w:r>
      </w:hyperlink>
    </w:p>
    <w:p w:rsidR="000710AF" w:rsidRDefault="008D30A1" w:rsidP="008D30A1">
      <w:pPr>
        <w:widowControl w:val="0"/>
        <w:autoSpaceDE w:val="0"/>
        <w:autoSpaceDN w:val="0"/>
        <w:adjustRightInd w:val="0"/>
        <w:jc w:val="both"/>
        <w:rPr>
          <w:u w:val="single"/>
        </w:rPr>
      </w:pPr>
      <w:r w:rsidRPr="00955D6F">
        <w:t xml:space="preserve">13. </w:t>
      </w:r>
      <w:hyperlink r:id="rId22" w:history="1">
        <w:r w:rsidR="000710AF" w:rsidRPr="00955D6F">
          <w:rPr>
            <w:u w:val="single"/>
          </w:rPr>
          <w:t>http://www.classon.ru/</w:t>
        </w:r>
      </w:hyperlink>
    </w:p>
    <w:p w:rsidR="00703635" w:rsidRDefault="00703635" w:rsidP="008D30A1">
      <w:pPr>
        <w:widowControl w:val="0"/>
        <w:autoSpaceDE w:val="0"/>
        <w:autoSpaceDN w:val="0"/>
        <w:adjustRightInd w:val="0"/>
        <w:jc w:val="both"/>
        <w:rPr>
          <w:u w:val="single"/>
        </w:rPr>
      </w:pPr>
      <w:r>
        <w:rPr>
          <w:u w:val="single"/>
        </w:rPr>
        <w:t>Дополнительная литература:</w:t>
      </w:r>
    </w:p>
    <w:tbl>
      <w:tblPr>
        <w:tblW w:w="9220" w:type="dxa"/>
        <w:tblInd w:w="93" w:type="dxa"/>
        <w:tblLook w:val="04A0"/>
      </w:tblPr>
      <w:tblGrid>
        <w:gridCol w:w="9220"/>
      </w:tblGrid>
      <w:tr w:rsidR="00703635" w:rsidTr="00703635">
        <w:trPr>
          <w:trHeight w:val="765"/>
        </w:trPr>
        <w:tc>
          <w:tcPr>
            <w:tcW w:w="9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635" w:rsidRDefault="00703635">
            <w:pPr>
              <w:rPr>
                <w:rFonts w:ascii="Calibri" w:hAnsi="Calibri" w:cs="Calibri"/>
                <w:sz w:val="20"/>
                <w:szCs w:val="20"/>
              </w:rPr>
            </w:pPr>
            <w:r>
              <w:rPr>
                <w:rFonts w:ascii="Calibri" w:hAnsi="Calibri" w:cs="Calibri"/>
                <w:sz w:val="20"/>
                <w:szCs w:val="20"/>
              </w:rPr>
              <w:t>Бойченко, Г.Н. Психология и педагогика [Электронный ресурс]</w:t>
            </w:r>
            <w:proofErr w:type="gramStart"/>
            <w:r>
              <w:rPr>
                <w:rFonts w:ascii="Calibri" w:hAnsi="Calibri" w:cs="Calibri"/>
                <w:sz w:val="20"/>
                <w:szCs w:val="20"/>
              </w:rPr>
              <w:t xml:space="preserve"> :</w:t>
            </w:r>
            <w:proofErr w:type="gramEnd"/>
            <w:r>
              <w:rPr>
                <w:rFonts w:ascii="Calibri" w:hAnsi="Calibri" w:cs="Calibri"/>
                <w:sz w:val="20"/>
                <w:szCs w:val="20"/>
              </w:rPr>
              <w:t xml:space="preserve"> учебное пособие / Г.Н. Бойченко, Л.И. </w:t>
            </w:r>
            <w:proofErr w:type="spellStart"/>
            <w:r>
              <w:rPr>
                <w:rFonts w:ascii="Calibri" w:hAnsi="Calibri" w:cs="Calibri"/>
                <w:sz w:val="20"/>
                <w:szCs w:val="20"/>
              </w:rPr>
              <w:t>Кундозерова</w:t>
            </w:r>
            <w:proofErr w:type="spellEnd"/>
            <w:r>
              <w:rPr>
                <w:rFonts w:ascii="Calibri" w:hAnsi="Calibri" w:cs="Calibri"/>
                <w:sz w:val="20"/>
                <w:szCs w:val="20"/>
              </w:rPr>
              <w:t>. — Электрон</w:t>
            </w:r>
            <w:proofErr w:type="gramStart"/>
            <w:r>
              <w:rPr>
                <w:rFonts w:ascii="Calibri" w:hAnsi="Calibri" w:cs="Calibri"/>
                <w:sz w:val="20"/>
                <w:szCs w:val="20"/>
              </w:rPr>
              <w:t>.</w:t>
            </w:r>
            <w:proofErr w:type="gramEnd"/>
            <w:r>
              <w:rPr>
                <w:rFonts w:ascii="Calibri" w:hAnsi="Calibri" w:cs="Calibri"/>
                <w:sz w:val="20"/>
                <w:szCs w:val="20"/>
              </w:rPr>
              <w:t xml:space="preserve"> </w:t>
            </w:r>
            <w:proofErr w:type="gramStart"/>
            <w:r>
              <w:rPr>
                <w:rFonts w:ascii="Calibri" w:hAnsi="Calibri" w:cs="Calibri"/>
                <w:sz w:val="20"/>
                <w:szCs w:val="20"/>
              </w:rPr>
              <w:t>д</w:t>
            </w:r>
            <w:proofErr w:type="gramEnd"/>
            <w:r>
              <w:rPr>
                <w:rFonts w:ascii="Calibri" w:hAnsi="Calibri" w:cs="Calibri"/>
                <w:sz w:val="20"/>
                <w:szCs w:val="20"/>
              </w:rPr>
              <w:t>ан. — Москва</w:t>
            </w:r>
            <w:proofErr w:type="gramStart"/>
            <w:r>
              <w:rPr>
                <w:rFonts w:ascii="Calibri" w:hAnsi="Calibri" w:cs="Calibri"/>
                <w:sz w:val="20"/>
                <w:szCs w:val="20"/>
              </w:rPr>
              <w:t xml:space="preserve"> :</w:t>
            </w:r>
            <w:proofErr w:type="gramEnd"/>
            <w:r>
              <w:rPr>
                <w:rFonts w:ascii="Calibri" w:hAnsi="Calibri" w:cs="Calibri"/>
                <w:sz w:val="20"/>
                <w:szCs w:val="20"/>
              </w:rPr>
              <w:t xml:space="preserve"> , 2016. — 278 с. — Режим доступа: https://e.lanbook.com/book/100746. — </w:t>
            </w:r>
            <w:proofErr w:type="spellStart"/>
            <w:r>
              <w:rPr>
                <w:rFonts w:ascii="Calibri" w:hAnsi="Calibri" w:cs="Calibri"/>
                <w:sz w:val="20"/>
                <w:szCs w:val="20"/>
              </w:rPr>
              <w:t>Загл</w:t>
            </w:r>
            <w:proofErr w:type="spellEnd"/>
            <w:r>
              <w:rPr>
                <w:rFonts w:ascii="Calibri" w:hAnsi="Calibri" w:cs="Calibri"/>
                <w:sz w:val="20"/>
                <w:szCs w:val="20"/>
              </w:rPr>
              <w:t>. с экрана.</w:t>
            </w:r>
          </w:p>
        </w:tc>
      </w:tr>
      <w:tr w:rsidR="00703635" w:rsidTr="00703635">
        <w:trPr>
          <w:trHeight w:val="102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703635" w:rsidRDefault="00703635">
            <w:pPr>
              <w:rPr>
                <w:rFonts w:ascii="Calibri" w:hAnsi="Calibri" w:cs="Calibri"/>
                <w:color w:val="111111"/>
                <w:sz w:val="20"/>
                <w:szCs w:val="20"/>
              </w:rPr>
            </w:pPr>
            <w:proofErr w:type="spellStart"/>
            <w:r>
              <w:rPr>
                <w:rFonts w:ascii="Calibri" w:hAnsi="Calibri" w:cs="Calibri"/>
                <w:color w:val="111111"/>
                <w:sz w:val="20"/>
                <w:szCs w:val="20"/>
              </w:rPr>
              <w:t>Бережанский</w:t>
            </w:r>
            <w:proofErr w:type="spellEnd"/>
            <w:r>
              <w:rPr>
                <w:rFonts w:ascii="Calibri" w:hAnsi="Calibri" w:cs="Calibri"/>
                <w:color w:val="111111"/>
                <w:sz w:val="20"/>
                <w:szCs w:val="20"/>
              </w:rPr>
              <w:t>, П.Н. Абсолютный музыкальный слух. Сущность, природа, генезис, способ формирования и развития [Электронный ресурс]</w:t>
            </w:r>
            <w:proofErr w:type="gramStart"/>
            <w:r>
              <w:rPr>
                <w:rFonts w:ascii="Calibri" w:hAnsi="Calibri" w:cs="Calibri"/>
                <w:color w:val="111111"/>
                <w:sz w:val="20"/>
                <w:szCs w:val="20"/>
              </w:rPr>
              <w:t xml:space="preserve"> :</w:t>
            </w:r>
            <w:proofErr w:type="gramEnd"/>
            <w:r>
              <w:rPr>
                <w:rFonts w:ascii="Calibri" w:hAnsi="Calibri" w:cs="Calibri"/>
                <w:color w:val="111111"/>
                <w:sz w:val="20"/>
                <w:szCs w:val="20"/>
              </w:rPr>
              <w:t xml:space="preserve"> учебное пособие / П.Н. </w:t>
            </w:r>
            <w:proofErr w:type="spellStart"/>
            <w:r>
              <w:rPr>
                <w:rFonts w:ascii="Calibri" w:hAnsi="Calibri" w:cs="Calibri"/>
                <w:color w:val="111111"/>
                <w:sz w:val="20"/>
                <w:szCs w:val="20"/>
              </w:rPr>
              <w:t>Бережанский</w:t>
            </w:r>
            <w:proofErr w:type="spellEnd"/>
            <w:r>
              <w:rPr>
                <w:rFonts w:ascii="Calibri" w:hAnsi="Calibri" w:cs="Calibri"/>
                <w:color w:val="111111"/>
                <w:sz w:val="20"/>
                <w:szCs w:val="20"/>
              </w:rPr>
              <w:t>. — Электрон</w:t>
            </w:r>
            <w:proofErr w:type="gramStart"/>
            <w:r>
              <w:rPr>
                <w:rFonts w:ascii="Calibri" w:hAnsi="Calibri" w:cs="Calibri"/>
                <w:color w:val="111111"/>
                <w:sz w:val="20"/>
                <w:szCs w:val="20"/>
              </w:rPr>
              <w:t>.</w:t>
            </w:r>
            <w:proofErr w:type="gramEnd"/>
            <w:r>
              <w:rPr>
                <w:rFonts w:ascii="Calibri" w:hAnsi="Calibri" w:cs="Calibri"/>
                <w:color w:val="111111"/>
                <w:sz w:val="20"/>
                <w:szCs w:val="20"/>
              </w:rPr>
              <w:t xml:space="preserve"> </w:t>
            </w:r>
            <w:proofErr w:type="gramStart"/>
            <w:r>
              <w:rPr>
                <w:rFonts w:ascii="Calibri" w:hAnsi="Calibri" w:cs="Calibri"/>
                <w:color w:val="111111"/>
                <w:sz w:val="20"/>
                <w:szCs w:val="20"/>
              </w:rPr>
              <w:t>д</w:t>
            </w:r>
            <w:proofErr w:type="gramEnd"/>
            <w:r>
              <w:rPr>
                <w:rFonts w:ascii="Calibri" w:hAnsi="Calibri" w:cs="Calibri"/>
                <w:color w:val="111111"/>
                <w:sz w:val="20"/>
                <w:szCs w:val="20"/>
              </w:rPr>
              <w:t>ан. — Санкт-Петербург</w:t>
            </w:r>
            <w:proofErr w:type="gramStart"/>
            <w:r>
              <w:rPr>
                <w:rFonts w:ascii="Calibri" w:hAnsi="Calibri" w:cs="Calibri"/>
                <w:color w:val="111111"/>
                <w:sz w:val="20"/>
                <w:szCs w:val="20"/>
              </w:rPr>
              <w:t xml:space="preserve"> :</w:t>
            </w:r>
            <w:proofErr w:type="gramEnd"/>
            <w:r>
              <w:rPr>
                <w:rFonts w:ascii="Calibri" w:hAnsi="Calibri" w:cs="Calibri"/>
                <w:color w:val="111111"/>
                <w:sz w:val="20"/>
                <w:szCs w:val="20"/>
              </w:rPr>
              <w:t xml:space="preserve"> Лань, Планета музыки, 2017. — 108 с. — Режим доступа: https://e.lanbook.com/book/99160. — </w:t>
            </w:r>
            <w:proofErr w:type="spellStart"/>
            <w:r>
              <w:rPr>
                <w:rFonts w:ascii="Calibri" w:hAnsi="Calibri" w:cs="Calibri"/>
                <w:color w:val="111111"/>
                <w:sz w:val="20"/>
                <w:szCs w:val="20"/>
              </w:rPr>
              <w:t>Загл</w:t>
            </w:r>
            <w:proofErr w:type="spellEnd"/>
            <w:r>
              <w:rPr>
                <w:rFonts w:ascii="Calibri" w:hAnsi="Calibri" w:cs="Calibri"/>
                <w:color w:val="111111"/>
                <w:sz w:val="20"/>
                <w:szCs w:val="20"/>
              </w:rPr>
              <w:t>. с экрана.</w:t>
            </w:r>
          </w:p>
        </w:tc>
      </w:tr>
      <w:tr w:rsidR="00703635" w:rsidTr="00703635">
        <w:trPr>
          <w:trHeight w:val="102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703635" w:rsidRDefault="00703635">
            <w:pPr>
              <w:rPr>
                <w:rFonts w:ascii="Calibri" w:hAnsi="Calibri" w:cs="Calibri"/>
                <w:color w:val="111111"/>
                <w:sz w:val="20"/>
                <w:szCs w:val="20"/>
              </w:rPr>
            </w:pPr>
            <w:r>
              <w:rPr>
                <w:rFonts w:ascii="Calibri" w:hAnsi="Calibri" w:cs="Calibri"/>
                <w:color w:val="111111"/>
                <w:sz w:val="20"/>
                <w:szCs w:val="20"/>
              </w:rPr>
              <w:t>Слонимский, Н. Тезаурус гамм и мелодических оборотов: Справочник для композиторов и исполнителей: В 2 т. Том 1. Свод правил и образцов: основные последовательности [Электронный ресурс]</w:t>
            </w:r>
            <w:proofErr w:type="gramStart"/>
            <w:r>
              <w:rPr>
                <w:rFonts w:ascii="Calibri" w:hAnsi="Calibri" w:cs="Calibri"/>
                <w:color w:val="111111"/>
                <w:sz w:val="20"/>
                <w:szCs w:val="20"/>
              </w:rPr>
              <w:t xml:space="preserve"> :</w:t>
            </w:r>
            <w:proofErr w:type="gramEnd"/>
            <w:r>
              <w:rPr>
                <w:rFonts w:ascii="Calibri" w:hAnsi="Calibri" w:cs="Calibri"/>
                <w:color w:val="111111"/>
                <w:sz w:val="20"/>
                <w:szCs w:val="20"/>
              </w:rPr>
              <w:t xml:space="preserve"> справочник / Н. Слонимский ; пер. с англ. М.Р. Черная. — Электрон</w:t>
            </w:r>
            <w:proofErr w:type="gramStart"/>
            <w:r>
              <w:rPr>
                <w:rFonts w:ascii="Calibri" w:hAnsi="Calibri" w:cs="Calibri"/>
                <w:color w:val="111111"/>
                <w:sz w:val="20"/>
                <w:szCs w:val="20"/>
              </w:rPr>
              <w:t>.</w:t>
            </w:r>
            <w:proofErr w:type="gramEnd"/>
            <w:r>
              <w:rPr>
                <w:rFonts w:ascii="Calibri" w:hAnsi="Calibri" w:cs="Calibri"/>
                <w:color w:val="111111"/>
                <w:sz w:val="20"/>
                <w:szCs w:val="20"/>
              </w:rPr>
              <w:t xml:space="preserve"> </w:t>
            </w:r>
            <w:proofErr w:type="gramStart"/>
            <w:r>
              <w:rPr>
                <w:rFonts w:ascii="Calibri" w:hAnsi="Calibri" w:cs="Calibri"/>
                <w:color w:val="111111"/>
                <w:sz w:val="20"/>
                <w:szCs w:val="20"/>
              </w:rPr>
              <w:t>д</w:t>
            </w:r>
            <w:proofErr w:type="gramEnd"/>
            <w:r>
              <w:rPr>
                <w:rFonts w:ascii="Calibri" w:hAnsi="Calibri" w:cs="Calibri"/>
                <w:color w:val="111111"/>
                <w:sz w:val="20"/>
                <w:szCs w:val="20"/>
              </w:rPr>
              <w:t>ан. — Санкт-Петербург</w:t>
            </w:r>
            <w:proofErr w:type="gramStart"/>
            <w:r>
              <w:rPr>
                <w:rFonts w:ascii="Calibri" w:hAnsi="Calibri" w:cs="Calibri"/>
                <w:color w:val="111111"/>
                <w:sz w:val="20"/>
                <w:szCs w:val="20"/>
              </w:rPr>
              <w:t xml:space="preserve"> :</w:t>
            </w:r>
            <w:proofErr w:type="gramEnd"/>
            <w:r>
              <w:rPr>
                <w:rFonts w:ascii="Calibri" w:hAnsi="Calibri" w:cs="Calibri"/>
                <w:color w:val="111111"/>
                <w:sz w:val="20"/>
                <w:szCs w:val="20"/>
              </w:rPr>
              <w:t xml:space="preserve"> Композитор, 2016. — 160 с. — Режим доступа: https://e.lanbook.com/book/73045. — </w:t>
            </w:r>
            <w:proofErr w:type="spellStart"/>
            <w:r>
              <w:rPr>
                <w:rFonts w:ascii="Calibri" w:hAnsi="Calibri" w:cs="Calibri"/>
                <w:color w:val="111111"/>
                <w:sz w:val="20"/>
                <w:szCs w:val="20"/>
              </w:rPr>
              <w:t>Загл</w:t>
            </w:r>
            <w:proofErr w:type="spellEnd"/>
            <w:r>
              <w:rPr>
                <w:rFonts w:ascii="Calibri" w:hAnsi="Calibri" w:cs="Calibri"/>
                <w:color w:val="111111"/>
                <w:sz w:val="20"/>
                <w:szCs w:val="20"/>
              </w:rPr>
              <w:t>. с экрана.</w:t>
            </w:r>
          </w:p>
        </w:tc>
      </w:tr>
      <w:tr w:rsidR="00703635" w:rsidTr="00703635">
        <w:trPr>
          <w:trHeight w:val="102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703635" w:rsidRDefault="00703635">
            <w:pPr>
              <w:rPr>
                <w:rFonts w:ascii="Calibri" w:hAnsi="Calibri" w:cs="Calibri"/>
                <w:color w:val="111111"/>
                <w:sz w:val="20"/>
                <w:szCs w:val="20"/>
              </w:rPr>
            </w:pPr>
            <w:r>
              <w:rPr>
                <w:rFonts w:ascii="Calibri" w:hAnsi="Calibri" w:cs="Calibri"/>
                <w:color w:val="111111"/>
                <w:sz w:val="20"/>
                <w:szCs w:val="20"/>
              </w:rPr>
              <w:lastRenderedPageBreak/>
              <w:t>Слонимский, Н. Тезаурус гамм и мелодических оборотов: Справочник для композиторов и исполнителей: В 2 т. Том 2. Гаммы и арпеджио. Гармонизация [Электронный ресурс]</w:t>
            </w:r>
            <w:proofErr w:type="gramStart"/>
            <w:r>
              <w:rPr>
                <w:rFonts w:ascii="Calibri" w:hAnsi="Calibri" w:cs="Calibri"/>
                <w:color w:val="111111"/>
                <w:sz w:val="20"/>
                <w:szCs w:val="20"/>
              </w:rPr>
              <w:t xml:space="preserve"> :</w:t>
            </w:r>
            <w:proofErr w:type="gramEnd"/>
            <w:r>
              <w:rPr>
                <w:rFonts w:ascii="Calibri" w:hAnsi="Calibri" w:cs="Calibri"/>
                <w:color w:val="111111"/>
                <w:sz w:val="20"/>
                <w:szCs w:val="20"/>
              </w:rPr>
              <w:t xml:space="preserve"> справочник / Н. Слонимский ; пер. с англ. М.Р. Черная. — Электрон</w:t>
            </w:r>
            <w:proofErr w:type="gramStart"/>
            <w:r>
              <w:rPr>
                <w:rFonts w:ascii="Calibri" w:hAnsi="Calibri" w:cs="Calibri"/>
                <w:color w:val="111111"/>
                <w:sz w:val="20"/>
                <w:szCs w:val="20"/>
              </w:rPr>
              <w:t>.</w:t>
            </w:r>
            <w:proofErr w:type="gramEnd"/>
            <w:r>
              <w:rPr>
                <w:rFonts w:ascii="Calibri" w:hAnsi="Calibri" w:cs="Calibri"/>
                <w:color w:val="111111"/>
                <w:sz w:val="20"/>
                <w:szCs w:val="20"/>
              </w:rPr>
              <w:t xml:space="preserve"> </w:t>
            </w:r>
            <w:proofErr w:type="gramStart"/>
            <w:r>
              <w:rPr>
                <w:rFonts w:ascii="Calibri" w:hAnsi="Calibri" w:cs="Calibri"/>
                <w:color w:val="111111"/>
                <w:sz w:val="20"/>
                <w:szCs w:val="20"/>
              </w:rPr>
              <w:t>д</w:t>
            </w:r>
            <w:proofErr w:type="gramEnd"/>
            <w:r>
              <w:rPr>
                <w:rFonts w:ascii="Calibri" w:hAnsi="Calibri" w:cs="Calibri"/>
                <w:color w:val="111111"/>
                <w:sz w:val="20"/>
                <w:szCs w:val="20"/>
              </w:rPr>
              <w:t>ан. — Санкт-Петербург</w:t>
            </w:r>
            <w:proofErr w:type="gramStart"/>
            <w:r>
              <w:rPr>
                <w:rFonts w:ascii="Calibri" w:hAnsi="Calibri" w:cs="Calibri"/>
                <w:color w:val="111111"/>
                <w:sz w:val="20"/>
                <w:szCs w:val="20"/>
              </w:rPr>
              <w:t xml:space="preserve"> :</w:t>
            </w:r>
            <w:proofErr w:type="gramEnd"/>
            <w:r>
              <w:rPr>
                <w:rFonts w:ascii="Calibri" w:hAnsi="Calibri" w:cs="Calibri"/>
                <w:color w:val="111111"/>
                <w:sz w:val="20"/>
                <w:szCs w:val="20"/>
              </w:rPr>
              <w:t xml:space="preserve"> Композитор, 2016. — 136 с. — Режим доступа: https://e.lanbook.com/book/73046. — </w:t>
            </w:r>
            <w:proofErr w:type="spellStart"/>
            <w:r>
              <w:rPr>
                <w:rFonts w:ascii="Calibri" w:hAnsi="Calibri" w:cs="Calibri"/>
                <w:color w:val="111111"/>
                <w:sz w:val="20"/>
                <w:szCs w:val="20"/>
              </w:rPr>
              <w:t>Загл</w:t>
            </w:r>
            <w:proofErr w:type="spellEnd"/>
            <w:r>
              <w:rPr>
                <w:rFonts w:ascii="Calibri" w:hAnsi="Calibri" w:cs="Calibri"/>
                <w:color w:val="111111"/>
                <w:sz w:val="20"/>
                <w:szCs w:val="20"/>
              </w:rPr>
              <w:t>. с экрана.</w:t>
            </w:r>
          </w:p>
        </w:tc>
      </w:tr>
    </w:tbl>
    <w:p w:rsidR="00703635" w:rsidRPr="00955D6F" w:rsidRDefault="00703635" w:rsidP="008D30A1">
      <w:pPr>
        <w:widowControl w:val="0"/>
        <w:autoSpaceDE w:val="0"/>
        <w:autoSpaceDN w:val="0"/>
        <w:adjustRightInd w:val="0"/>
        <w:jc w:val="both"/>
      </w:pPr>
    </w:p>
    <w:p w:rsidR="000710AF" w:rsidRPr="008D30A1" w:rsidRDefault="000710AF" w:rsidP="000710AF">
      <w:pPr>
        <w:ind w:firstLine="708"/>
        <w:jc w:val="both"/>
      </w:pPr>
    </w:p>
    <w:p w:rsidR="0077640B" w:rsidRDefault="0077640B" w:rsidP="00E15E20">
      <w:pPr>
        <w:pStyle w:val="1"/>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r w:rsidRPr="008D30A1">
        <w:rPr>
          <w:b/>
        </w:rPr>
        <w:t>Общие требования к организации образовательного процесса</w:t>
      </w:r>
    </w:p>
    <w:p w:rsidR="00E15E20" w:rsidRPr="00E15E20" w:rsidRDefault="00E15E20" w:rsidP="00E15E20">
      <w:pPr>
        <w:ind w:firstLine="708"/>
        <w:jc w:val="both"/>
        <w:rPr>
          <w:rFonts w:eastAsia="TimesNewRomanPSMT"/>
        </w:rPr>
      </w:pPr>
      <w:r w:rsidRPr="00E15E20">
        <w:rPr>
          <w:rFonts w:eastAsia="TimesNewRomanPSMT"/>
        </w:rPr>
        <w:t xml:space="preserve">Учебная практики проводятся   при освоении обучающимися профессиональных компетенций в рамках профессиональных </w:t>
      </w:r>
      <w:proofErr w:type="gramStart"/>
      <w:r w:rsidRPr="00E15E20">
        <w:rPr>
          <w:rFonts w:eastAsia="TimesNewRomanPSMT"/>
        </w:rPr>
        <w:t>модулей</w:t>
      </w:r>
      <w:proofErr w:type="gramEnd"/>
      <w:r w:rsidRPr="00E15E20">
        <w:rPr>
          <w:rFonts w:eastAsia="TimesNewRomanPSMT"/>
        </w:rPr>
        <w:t xml:space="preserve"> и   реализовывается рассредоточено, чередуясь с теоретическими занятиями в рамках профессиональных модулей. Учебная практика по педагогической работе проводится под руководством преподавателя.</w:t>
      </w:r>
    </w:p>
    <w:p w:rsidR="00E15E20" w:rsidRPr="00E15E20" w:rsidRDefault="00E15E20" w:rsidP="00E15E20">
      <w:pPr>
        <w:ind w:firstLine="708"/>
        <w:jc w:val="both"/>
        <w:rPr>
          <w:rFonts w:eastAsia="TimesNewRomanPSMT"/>
        </w:rPr>
      </w:pPr>
      <w:r w:rsidRPr="00E15E20">
        <w:rPr>
          <w:rFonts w:eastAsia="TimesNewRomanPSMT"/>
        </w:rPr>
        <w:t>Педагогическая практика проводится рассредоточено на 1 и 2 курсах в виде ознакомления с методикой обучения игре на инструменте под руководством преподавателя, в форме наблюдательной практики.</w:t>
      </w:r>
    </w:p>
    <w:p w:rsidR="00E15E20" w:rsidRPr="00E15E20" w:rsidRDefault="00E15E20" w:rsidP="00E15E20">
      <w:pPr>
        <w:jc w:val="both"/>
        <w:rPr>
          <w:rFonts w:eastAsia="TimesNewRomanPSMT"/>
        </w:rPr>
      </w:pPr>
      <w:r w:rsidRPr="00E15E20">
        <w:rPr>
          <w:rFonts w:eastAsia="TimesNewRomanPSMT"/>
        </w:rPr>
        <w:t>Базами педагогической практики должны быть детские школы искусств по видам искусств, другие организации дополнительного образования, общеобразовательные организации.</w:t>
      </w:r>
    </w:p>
    <w:p w:rsidR="007A014E" w:rsidRPr="00E15E20" w:rsidRDefault="007A014E" w:rsidP="00E15E20">
      <w:pPr>
        <w:jc w:val="both"/>
        <w:rPr>
          <w:rFonts w:eastAsia="TimesNewRomanPSMT"/>
        </w:rPr>
      </w:pPr>
    </w:p>
    <w:p w:rsidR="0077640B" w:rsidRPr="005D6D8D"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sidRPr="005D6D8D">
        <w:rPr>
          <w:b/>
        </w:rPr>
        <w:t>4.4. Кадровое обеспечение образовательного процесса</w:t>
      </w:r>
    </w:p>
    <w:p w:rsidR="00E15E20" w:rsidRDefault="00E15E20" w:rsidP="00E15E20">
      <w:pPr>
        <w:ind w:firstLine="708"/>
        <w:jc w:val="both"/>
      </w:pPr>
      <w:r>
        <w:t xml:space="preserve">Реализация ИОП в ОИ  обеспечивается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w:t>
      </w:r>
      <w:r w:rsidRPr="005E1F9A">
        <w:t>Преподаватели   проходят стажировку в профильных организациях не реже 1 раза в 3 года</w:t>
      </w:r>
      <w:r>
        <w:t>.</w:t>
      </w:r>
    </w:p>
    <w:p w:rsidR="00E15E20" w:rsidRDefault="00E15E20" w:rsidP="00E15E20">
      <w:pPr>
        <w:ind w:firstLine="708"/>
        <w:jc w:val="both"/>
      </w:pPr>
      <w:r>
        <w:t xml:space="preserve">Доля преподавателей, имеющих высшее образование,  составляет не менее 95 процентов в общем числе преподавателей, обеспечивающих образовательный процесс по </w:t>
      </w:r>
      <w:proofErr w:type="gramStart"/>
      <w:r>
        <w:t>данной</w:t>
      </w:r>
      <w:proofErr w:type="gramEnd"/>
      <w:r>
        <w:t xml:space="preserve"> ИОП в ОИ.</w:t>
      </w:r>
    </w:p>
    <w:p w:rsidR="00E15E20" w:rsidRDefault="00E15E20" w:rsidP="00E15E20">
      <w:pPr>
        <w:ind w:firstLine="708"/>
        <w:jc w:val="both"/>
      </w:pPr>
      <w:r>
        <w:t>До 10 процентов от общего числа преподавателей, имеющих высшее образование, может быть заменено преподавателями, имеющими СПО и государственные почетные звания в соответствующей профессиональной сфере, или специалистами, имеющими СПО и стаж практической работы в соответствующей профессиональной сфере более 10 последних лет.</w:t>
      </w:r>
    </w:p>
    <w:p w:rsidR="000B56FC" w:rsidRPr="00C34295" w:rsidRDefault="000B56FC" w:rsidP="000B56FC">
      <w:pPr>
        <w:rPr>
          <w:highlight w:val="yellow"/>
        </w:rPr>
      </w:pPr>
    </w:p>
    <w:p w:rsidR="00605033" w:rsidRDefault="00605033">
      <w:pPr>
        <w:rPr>
          <w:b/>
          <w:caps/>
          <w:sz w:val="28"/>
          <w:szCs w:val="28"/>
        </w:rPr>
      </w:pPr>
      <w:r>
        <w:rPr>
          <w:b/>
          <w:caps/>
          <w:sz w:val="28"/>
          <w:szCs w:val="28"/>
        </w:rPr>
        <w:br w:type="page"/>
      </w:r>
    </w:p>
    <w:p w:rsidR="00E15E20" w:rsidRPr="00693FB4" w:rsidRDefault="0077640B" w:rsidP="00693FB4">
      <w:pPr>
        <w:pStyle w:val="ac"/>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aps/>
          <w:sz w:val="28"/>
          <w:szCs w:val="28"/>
        </w:rPr>
      </w:pPr>
      <w:r w:rsidRPr="00693FB4">
        <w:rPr>
          <w:rFonts w:ascii="Times New Roman" w:hAnsi="Times New Roman"/>
          <w:b/>
          <w:caps/>
          <w:sz w:val="28"/>
          <w:szCs w:val="28"/>
        </w:rPr>
        <w:lastRenderedPageBreak/>
        <w:t>Контроль и оценка результатов освоения профессионального модуля (вида профессиональной деятельности)</w:t>
      </w:r>
    </w:p>
    <w:p w:rsidR="0096124B" w:rsidRPr="00706865" w:rsidRDefault="00E15E20" w:rsidP="00E1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96124B" w:rsidRPr="00706865">
        <w:t>Оценка качества освоения ПМ включает текущий контроль успеваемости</w:t>
      </w:r>
      <w:r>
        <w:t xml:space="preserve"> и </w:t>
      </w:r>
      <w:r w:rsidR="0096124B" w:rsidRPr="00706865">
        <w:t>промежуточную аттестацию.</w:t>
      </w:r>
    </w:p>
    <w:p w:rsidR="0096124B" w:rsidRPr="00706865" w:rsidRDefault="0096124B" w:rsidP="00961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06865">
        <w:t xml:space="preserve">В качестве средств текущего контроля успеваемости используются контрольные уроки, коллоквиум, экзамены. </w:t>
      </w:r>
    </w:p>
    <w:p w:rsidR="0096124B" w:rsidRPr="00706865" w:rsidRDefault="0096124B" w:rsidP="0096124B">
      <w:pPr>
        <w:ind w:firstLine="567"/>
        <w:jc w:val="both"/>
      </w:pPr>
      <w:r w:rsidRPr="00706865">
        <w:t xml:space="preserve">Промежуточная аттестация проводится в форме экзамен или </w:t>
      </w:r>
      <w:proofErr w:type="gramStart"/>
      <w:r w:rsidR="00E15E20">
        <w:t>дифференцированных</w:t>
      </w:r>
      <w:proofErr w:type="gramEnd"/>
      <w:r w:rsidR="00E15E20">
        <w:t xml:space="preserve"> </w:t>
      </w:r>
      <w:r w:rsidRPr="00706865">
        <w:t>зачет:</w:t>
      </w:r>
    </w:p>
    <w:p w:rsidR="0096124B" w:rsidRPr="00706865" w:rsidRDefault="0096124B" w:rsidP="0096124B">
      <w:pPr>
        <w:widowControl w:val="0"/>
        <w:autoSpaceDE w:val="0"/>
        <w:autoSpaceDN w:val="0"/>
        <w:adjustRightInd w:val="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701"/>
        <w:gridCol w:w="1701"/>
      </w:tblGrid>
      <w:tr w:rsidR="0096124B" w:rsidRPr="00706865" w:rsidTr="009A678A">
        <w:trPr>
          <w:trHeight w:val="283"/>
        </w:trPr>
        <w:tc>
          <w:tcPr>
            <w:tcW w:w="6345" w:type="dxa"/>
            <w:noWrap/>
          </w:tcPr>
          <w:p w:rsidR="0096124B" w:rsidRPr="00706865" w:rsidRDefault="0096124B" w:rsidP="009A678A">
            <w:pPr>
              <w:widowControl w:val="0"/>
              <w:autoSpaceDE w:val="0"/>
              <w:autoSpaceDN w:val="0"/>
              <w:adjustRightInd w:val="0"/>
              <w:jc w:val="both"/>
              <w:rPr>
                <w:b/>
              </w:rPr>
            </w:pPr>
            <w:r w:rsidRPr="00706865">
              <w:rPr>
                <w:b/>
              </w:rPr>
              <w:t>Наименование раздела ПМ.02.</w:t>
            </w:r>
          </w:p>
        </w:tc>
        <w:tc>
          <w:tcPr>
            <w:tcW w:w="1701" w:type="dxa"/>
            <w:noWrap/>
          </w:tcPr>
          <w:p w:rsidR="0096124B" w:rsidRPr="00706865" w:rsidRDefault="0096124B" w:rsidP="009A678A">
            <w:pPr>
              <w:widowControl w:val="0"/>
              <w:autoSpaceDE w:val="0"/>
              <w:autoSpaceDN w:val="0"/>
              <w:adjustRightInd w:val="0"/>
              <w:jc w:val="both"/>
              <w:rPr>
                <w:b/>
                <w:bCs/>
              </w:rPr>
            </w:pPr>
            <w:r w:rsidRPr="00706865">
              <w:rPr>
                <w:b/>
                <w:bCs/>
              </w:rPr>
              <w:t>экзамены</w:t>
            </w:r>
          </w:p>
        </w:tc>
        <w:tc>
          <w:tcPr>
            <w:tcW w:w="1701" w:type="dxa"/>
            <w:noWrap/>
          </w:tcPr>
          <w:p w:rsidR="0096124B" w:rsidRPr="00706865" w:rsidRDefault="0096124B" w:rsidP="009A678A">
            <w:pPr>
              <w:widowControl w:val="0"/>
              <w:autoSpaceDE w:val="0"/>
              <w:autoSpaceDN w:val="0"/>
              <w:adjustRightInd w:val="0"/>
              <w:ind w:left="-108"/>
              <w:jc w:val="both"/>
              <w:rPr>
                <w:b/>
                <w:bCs/>
              </w:rPr>
            </w:pPr>
            <w:r w:rsidRPr="00706865">
              <w:rPr>
                <w:b/>
                <w:bCs/>
              </w:rPr>
              <w:t>зачеты</w:t>
            </w:r>
          </w:p>
        </w:tc>
      </w:tr>
      <w:tr w:rsidR="0096124B" w:rsidRPr="00706865" w:rsidTr="009A678A">
        <w:trPr>
          <w:trHeight w:val="283"/>
        </w:trPr>
        <w:tc>
          <w:tcPr>
            <w:tcW w:w="6345" w:type="dxa"/>
            <w:noWrap/>
            <w:hideMark/>
          </w:tcPr>
          <w:p w:rsidR="0096124B" w:rsidRPr="00706865" w:rsidRDefault="0096124B" w:rsidP="009A678A">
            <w:pPr>
              <w:jc w:val="both"/>
              <w:rPr>
                <w:bCs/>
              </w:rPr>
            </w:pPr>
            <w:r w:rsidRPr="00706865">
              <w:rPr>
                <w:bCs/>
              </w:rPr>
              <w:t>МДК.02.01.</w:t>
            </w:r>
            <w:r w:rsidRPr="00706865">
              <w:rPr>
                <w:bCs/>
              </w:rPr>
              <w:tab/>
              <w:t>Педагогические основы преподавания творческих дисциплин</w:t>
            </w:r>
          </w:p>
        </w:tc>
        <w:tc>
          <w:tcPr>
            <w:tcW w:w="1701" w:type="dxa"/>
            <w:noWrap/>
            <w:hideMark/>
          </w:tcPr>
          <w:p w:rsidR="0096124B" w:rsidRPr="00706865" w:rsidRDefault="0096124B" w:rsidP="009A678A">
            <w:pPr>
              <w:jc w:val="both"/>
              <w:rPr>
                <w:bCs/>
              </w:rPr>
            </w:pPr>
          </w:p>
        </w:tc>
        <w:tc>
          <w:tcPr>
            <w:tcW w:w="1701" w:type="dxa"/>
            <w:noWrap/>
            <w:hideMark/>
          </w:tcPr>
          <w:p w:rsidR="0096124B" w:rsidRPr="00BC3896" w:rsidRDefault="00BC3896" w:rsidP="009A678A">
            <w:pPr>
              <w:jc w:val="both"/>
              <w:rPr>
                <w:bCs/>
                <w:lang w:val="en-US"/>
              </w:rPr>
            </w:pPr>
            <w:r>
              <w:rPr>
                <w:bCs/>
                <w:lang w:val="en-US"/>
              </w:rPr>
              <w:t>II</w:t>
            </w:r>
          </w:p>
        </w:tc>
      </w:tr>
      <w:tr w:rsidR="0096124B" w:rsidRPr="00706865" w:rsidTr="009A678A">
        <w:trPr>
          <w:trHeight w:val="283"/>
        </w:trPr>
        <w:tc>
          <w:tcPr>
            <w:tcW w:w="6345" w:type="dxa"/>
            <w:noWrap/>
            <w:hideMark/>
          </w:tcPr>
          <w:p w:rsidR="0096124B" w:rsidRPr="00706865" w:rsidRDefault="0096124B" w:rsidP="009A678A">
            <w:pPr>
              <w:jc w:val="both"/>
            </w:pPr>
            <w:r w:rsidRPr="00706865">
              <w:rPr>
                <w:bCs/>
              </w:rPr>
              <w:t>МДК.02.02.</w:t>
            </w:r>
            <w:r w:rsidRPr="00706865">
              <w:rPr>
                <w:bCs/>
              </w:rPr>
              <w:tab/>
              <w:t>Учебно-методическое обеспечение учебного процесса</w:t>
            </w:r>
          </w:p>
        </w:tc>
        <w:tc>
          <w:tcPr>
            <w:tcW w:w="1701" w:type="dxa"/>
            <w:noWrap/>
            <w:hideMark/>
          </w:tcPr>
          <w:p w:rsidR="0096124B" w:rsidRPr="00706865" w:rsidRDefault="0096124B" w:rsidP="009A678A">
            <w:pPr>
              <w:jc w:val="both"/>
              <w:rPr>
                <w:b/>
                <w:bCs/>
              </w:rPr>
            </w:pPr>
          </w:p>
        </w:tc>
        <w:tc>
          <w:tcPr>
            <w:tcW w:w="1701" w:type="dxa"/>
            <w:noWrap/>
            <w:hideMark/>
          </w:tcPr>
          <w:p w:rsidR="0096124B" w:rsidRPr="002A1CF6" w:rsidRDefault="002A1CF6" w:rsidP="009A678A">
            <w:pPr>
              <w:jc w:val="both"/>
              <w:rPr>
                <w:bCs/>
                <w:lang w:val="en-US"/>
              </w:rPr>
            </w:pPr>
            <w:r>
              <w:rPr>
                <w:bCs/>
                <w:lang w:val="en-US"/>
              </w:rPr>
              <w:t>II</w:t>
            </w:r>
          </w:p>
        </w:tc>
      </w:tr>
      <w:tr w:rsidR="0096124B" w:rsidRPr="00706865" w:rsidTr="009A678A">
        <w:trPr>
          <w:trHeight w:val="283"/>
        </w:trPr>
        <w:tc>
          <w:tcPr>
            <w:tcW w:w="6345" w:type="dxa"/>
            <w:noWrap/>
          </w:tcPr>
          <w:p w:rsidR="0096124B" w:rsidRPr="00706865" w:rsidRDefault="002A1CF6" w:rsidP="002A1CF6">
            <w:pPr>
              <w:widowControl w:val="0"/>
              <w:autoSpaceDE w:val="0"/>
              <w:autoSpaceDN w:val="0"/>
              <w:adjustRightInd w:val="0"/>
              <w:jc w:val="both"/>
              <w:rPr>
                <w:bCs/>
              </w:rPr>
            </w:pPr>
            <w:r>
              <w:rPr>
                <w:bCs/>
              </w:rPr>
              <w:t xml:space="preserve">МДК 02.03 </w:t>
            </w:r>
            <w:r w:rsidR="0096124B">
              <w:rPr>
                <w:bCs/>
              </w:rPr>
              <w:t>Изучение репертуара ДМШ</w:t>
            </w:r>
          </w:p>
        </w:tc>
        <w:tc>
          <w:tcPr>
            <w:tcW w:w="1701" w:type="dxa"/>
            <w:noWrap/>
          </w:tcPr>
          <w:p w:rsidR="0096124B" w:rsidRPr="00706865" w:rsidRDefault="0096124B" w:rsidP="009A678A">
            <w:pPr>
              <w:jc w:val="both"/>
              <w:rPr>
                <w:b/>
                <w:bCs/>
              </w:rPr>
            </w:pPr>
          </w:p>
        </w:tc>
        <w:tc>
          <w:tcPr>
            <w:tcW w:w="1701" w:type="dxa"/>
            <w:noWrap/>
          </w:tcPr>
          <w:p w:rsidR="0096124B" w:rsidRPr="00BC3896" w:rsidRDefault="00BC3896" w:rsidP="009A678A">
            <w:pPr>
              <w:jc w:val="both"/>
              <w:rPr>
                <w:bCs/>
                <w:lang w:val="en-US"/>
              </w:rPr>
            </w:pPr>
            <w:r>
              <w:rPr>
                <w:bCs/>
                <w:lang w:val="en-US"/>
              </w:rPr>
              <w:t>III</w:t>
            </w:r>
          </w:p>
        </w:tc>
      </w:tr>
      <w:tr w:rsidR="00E15E20" w:rsidRPr="00706865" w:rsidTr="009A678A">
        <w:trPr>
          <w:trHeight w:val="283"/>
        </w:trPr>
        <w:tc>
          <w:tcPr>
            <w:tcW w:w="6345" w:type="dxa"/>
            <w:noWrap/>
          </w:tcPr>
          <w:p w:rsidR="00E15E20" w:rsidRDefault="00E15E20" w:rsidP="002A1CF6">
            <w:pPr>
              <w:widowControl w:val="0"/>
              <w:autoSpaceDE w:val="0"/>
              <w:autoSpaceDN w:val="0"/>
              <w:adjustRightInd w:val="0"/>
              <w:jc w:val="both"/>
              <w:rPr>
                <w:bCs/>
              </w:rPr>
            </w:pPr>
            <w:r>
              <w:rPr>
                <w:bCs/>
              </w:rPr>
              <w:t>УП.02.03 Учебная практика по педагогической работе</w:t>
            </w:r>
          </w:p>
        </w:tc>
        <w:tc>
          <w:tcPr>
            <w:tcW w:w="1701" w:type="dxa"/>
            <w:noWrap/>
          </w:tcPr>
          <w:p w:rsidR="00E15E20" w:rsidRPr="00706865" w:rsidRDefault="00E15E20" w:rsidP="009A678A">
            <w:pPr>
              <w:jc w:val="both"/>
              <w:rPr>
                <w:b/>
                <w:bCs/>
              </w:rPr>
            </w:pPr>
          </w:p>
        </w:tc>
        <w:tc>
          <w:tcPr>
            <w:tcW w:w="1701" w:type="dxa"/>
            <w:noWrap/>
          </w:tcPr>
          <w:p w:rsidR="00E15E20" w:rsidRPr="002A1CF6" w:rsidRDefault="00E15E20" w:rsidP="009A678A">
            <w:pPr>
              <w:jc w:val="both"/>
              <w:rPr>
                <w:bCs/>
              </w:rPr>
            </w:pPr>
          </w:p>
        </w:tc>
      </w:tr>
      <w:tr w:rsidR="0096124B" w:rsidRPr="00706865" w:rsidTr="009A678A">
        <w:trPr>
          <w:trHeight w:val="283"/>
        </w:trPr>
        <w:tc>
          <w:tcPr>
            <w:tcW w:w="6345" w:type="dxa"/>
            <w:noWrap/>
          </w:tcPr>
          <w:p w:rsidR="0096124B" w:rsidRPr="00706865" w:rsidRDefault="0096124B" w:rsidP="009A678A">
            <w:pPr>
              <w:tabs>
                <w:tab w:val="left" w:pos="495"/>
                <w:tab w:val="left" w:pos="851"/>
              </w:tabs>
              <w:jc w:val="both"/>
              <w:rPr>
                <w:bCs/>
              </w:rPr>
            </w:pPr>
            <w:r w:rsidRPr="00706865">
              <w:rPr>
                <w:bCs/>
              </w:rPr>
              <w:t xml:space="preserve">ПП.02. </w:t>
            </w:r>
            <w:r w:rsidRPr="00706865">
              <w:rPr>
                <w:bCs/>
              </w:rPr>
              <w:tab/>
              <w:t>Производственная практика (педагогическая)</w:t>
            </w:r>
          </w:p>
        </w:tc>
        <w:tc>
          <w:tcPr>
            <w:tcW w:w="1701" w:type="dxa"/>
            <w:noWrap/>
          </w:tcPr>
          <w:p w:rsidR="0096124B" w:rsidRPr="00706865" w:rsidRDefault="0096124B" w:rsidP="009A678A">
            <w:pPr>
              <w:jc w:val="both"/>
              <w:rPr>
                <w:b/>
                <w:bCs/>
              </w:rPr>
            </w:pPr>
          </w:p>
        </w:tc>
        <w:tc>
          <w:tcPr>
            <w:tcW w:w="1701" w:type="dxa"/>
            <w:noWrap/>
          </w:tcPr>
          <w:p w:rsidR="0096124B" w:rsidRPr="002A1CF6" w:rsidRDefault="002A1CF6" w:rsidP="009A678A">
            <w:pPr>
              <w:jc w:val="both"/>
              <w:rPr>
                <w:bCs/>
                <w:lang w:val="en-US"/>
              </w:rPr>
            </w:pPr>
            <w:r w:rsidRPr="002A1CF6">
              <w:rPr>
                <w:bCs/>
                <w:lang w:val="en-US"/>
              </w:rPr>
              <w:t>II</w:t>
            </w:r>
          </w:p>
        </w:tc>
      </w:tr>
    </w:tbl>
    <w:p w:rsidR="0077640B" w:rsidRPr="005D6D8D"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62"/>
        <w:gridCol w:w="2097"/>
      </w:tblGrid>
      <w:tr w:rsidR="0077640B" w:rsidRPr="005D6D8D">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5D6D8D" w:rsidRDefault="0077640B" w:rsidP="00855F73">
            <w:pPr>
              <w:jc w:val="center"/>
              <w:rPr>
                <w:b/>
                <w:bCs/>
              </w:rPr>
            </w:pPr>
            <w:r w:rsidRPr="005D6D8D">
              <w:rPr>
                <w:b/>
                <w:bCs/>
              </w:rPr>
              <w:t xml:space="preserve">Результаты </w:t>
            </w:r>
          </w:p>
          <w:p w:rsidR="0077640B" w:rsidRPr="005D6D8D" w:rsidRDefault="0077640B" w:rsidP="00855F73">
            <w:pPr>
              <w:jc w:val="center"/>
              <w:rPr>
                <w:b/>
                <w:bCs/>
              </w:rPr>
            </w:pPr>
            <w:r w:rsidRPr="005D6D8D">
              <w:rPr>
                <w:b/>
                <w:bCs/>
              </w:rPr>
              <w:t xml:space="preserve">(освоенные </w:t>
            </w:r>
            <w:r w:rsidR="00456704" w:rsidRPr="005D6D8D">
              <w:rPr>
                <w:b/>
                <w:bCs/>
              </w:rPr>
              <w:t xml:space="preserve">профессиональные </w:t>
            </w:r>
            <w:r w:rsidRPr="005D6D8D">
              <w:rPr>
                <w:b/>
                <w:bCs/>
              </w:rPr>
              <w:t>компетенции)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rsidR="0077640B" w:rsidRPr="005D6D8D" w:rsidRDefault="0077640B" w:rsidP="00855F73">
            <w:pPr>
              <w:jc w:val="center"/>
              <w:rPr>
                <w:bCs/>
              </w:rPr>
            </w:pPr>
            <w:r w:rsidRPr="005D6D8D">
              <w:rPr>
                <w:b/>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5D6D8D" w:rsidRDefault="0077640B" w:rsidP="00855F73">
            <w:pPr>
              <w:jc w:val="center"/>
              <w:rPr>
                <w:b/>
                <w:bCs/>
              </w:rPr>
            </w:pPr>
            <w:r w:rsidRPr="005D6D8D">
              <w:rPr>
                <w:b/>
              </w:rPr>
              <w:t xml:space="preserve">Формы и методы контроля и оценки </w:t>
            </w:r>
          </w:p>
        </w:tc>
      </w:tr>
      <w:tr w:rsidR="008C45AA"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8C45AA" w:rsidRPr="005D6D8D" w:rsidRDefault="008C45AA" w:rsidP="00E15E20">
            <w:pPr>
              <w:tabs>
                <w:tab w:val="right" w:leader="underscore" w:pos="9639"/>
              </w:tabs>
              <w:ind w:right="-1"/>
              <w:jc w:val="both"/>
            </w:pPr>
            <w:r w:rsidRPr="005D6D8D">
              <w:t>ПК</w:t>
            </w:r>
            <w:r w:rsidRPr="005D6D8D">
              <w:rPr>
                <w:lang w:val="en-US"/>
              </w:rPr>
              <w:t> </w:t>
            </w:r>
            <w:r w:rsidRPr="005D6D8D">
              <w:t>2.1.</w:t>
            </w:r>
            <w:r w:rsidRPr="005D6D8D">
              <w:rPr>
                <w:lang w:val="en-US"/>
              </w:rPr>
              <w:t> </w:t>
            </w:r>
            <w:r w:rsidRPr="005D6D8D">
              <w:t xml:space="preserve">Осуществлять педагогическую и учебно-методическую деятельность в </w:t>
            </w:r>
            <w:r w:rsidR="00E15E20">
              <w:t>д</w:t>
            </w:r>
            <w:r w:rsidRPr="005D6D8D">
              <w:t xml:space="preserve">етских школах искусств </w:t>
            </w:r>
            <w:r w:rsidR="00E15E20">
              <w:t>по видам искусств</w:t>
            </w:r>
            <w:r w:rsidRPr="005D6D8D">
              <w:t xml:space="preserve">, других </w:t>
            </w:r>
            <w:r w:rsidR="00E15E20">
              <w:t>организациях</w:t>
            </w:r>
            <w:r w:rsidRPr="005D6D8D">
              <w:t xml:space="preserve"> дополнительного образования, общеобразовательных </w:t>
            </w:r>
            <w:r w:rsidR="00E15E20">
              <w:t>организациях</w:t>
            </w:r>
            <w:r w:rsidRPr="005D6D8D">
              <w:t xml:space="preserve">, </w:t>
            </w:r>
            <w:r w:rsidR="00E15E20">
              <w:t>профессиональных образовательных организациях</w:t>
            </w:r>
            <w:r w:rsidRPr="005D6D8D">
              <w:t>.</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8C45AA" w:rsidRPr="00595DC2" w:rsidRDefault="008C45AA" w:rsidP="009A678A">
            <w:r>
              <w:t>Д</w:t>
            </w:r>
            <w:r w:rsidRPr="00595DC2">
              <w:t>емонстрирует глубокое знание всего изученного материала;</w:t>
            </w:r>
          </w:p>
          <w:p w:rsidR="008C45AA" w:rsidRPr="00595DC2" w:rsidRDefault="008C45AA" w:rsidP="009A678A">
            <w:pPr>
              <w:rPr>
                <w:bCs/>
              </w:rPr>
            </w:pPr>
            <w:r w:rsidRPr="00595DC2">
              <w:t>умеет выделять главные положения, обобщать и делать собственные выводы</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8C45AA" w:rsidRPr="00595DC2" w:rsidRDefault="008C45AA" w:rsidP="009A678A">
            <w:pPr>
              <w:rPr>
                <w:bCs/>
              </w:rPr>
            </w:pPr>
            <w:r w:rsidRPr="00595DC2">
              <w:rPr>
                <w:bCs/>
              </w:rPr>
              <w:t>Текущий контроль в форме контрольного урока,  итоговой контроль в форме зачёта.</w:t>
            </w:r>
          </w:p>
        </w:tc>
      </w:tr>
      <w:tr w:rsidR="008C45AA"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8C45AA" w:rsidRPr="00953353" w:rsidRDefault="008C45AA" w:rsidP="004E0AF3">
            <w:pPr>
              <w:tabs>
                <w:tab w:val="right" w:leader="underscore" w:pos="9639"/>
              </w:tabs>
              <w:ind w:right="-1"/>
              <w:jc w:val="both"/>
            </w:pPr>
            <w:r w:rsidRPr="00B85A52">
              <w:t>ПК</w:t>
            </w:r>
            <w:r w:rsidRPr="00B85A52">
              <w:rPr>
                <w:lang w:val="en-US"/>
              </w:rPr>
              <w:t> </w:t>
            </w:r>
            <w:r w:rsidRPr="00B85A52">
              <w:t>2.2.</w:t>
            </w:r>
            <w:r w:rsidRPr="00B85A52">
              <w:rPr>
                <w:lang w:val="en-US"/>
              </w:rPr>
              <w:t> </w:t>
            </w:r>
            <w:r w:rsidRPr="00B85A52">
              <w:t>Использовать знания в области психологии и педагогики, специальных и музыкально-теоретических дисциплин в преподавательской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8C45AA" w:rsidRPr="00595DC2" w:rsidRDefault="008C45AA" w:rsidP="009A678A">
            <w:pPr>
              <w:spacing w:after="200" w:line="276" w:lineRule="auto"/>
            </w:pPr>
            <w:r>
              <w:t>С</w:t>
            </w:r>
            <w:r w:rsidRPr="00595DC2">
              <w:t>амостоятельно подтверждает ответ конкретными примерами и фактами, использует дополнительные источники информации;</w:t>
            </w:r>
          </w:p>
          <w:p w:rsidR="008C45AA" w:rsidRPr="00595DC2" w:rsidRDefault="008C45AA" w:rsidP="009A678A">
            <w:pPr>
              <w:rPr>
                <w:bCs/>
              </w:rPr>
            </w:pP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8C45AA" w:rsidRPr="00595DC2" w:rsidRDefault="008C45AA" w:rsidP="009A678A">
            <w:pPr>
              <w:rPr>
                <w:bCs/>
              </w:rPr>
            </w:pPr>
            <w:r w:rsidRPr="00595DC2">
              <w:rPr>
                <w:bCs/>
              </w:rPr>
              <w:t>Зачёт</w:t>
            </w:r>
          </w:p>
        </w:tc>
      </w:tr>
      <w:tr w:rsidR="005D6D8D"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953353" w:rsidRDefault="005D6D8D" w:rsidP="004E0AF3">
            <w:pPr>
              <w:tabs>
                <w:tab w:val="right" w:leader="underscore" w:pos="9639"/>
              </w:tabs>
              <w:ind w:right="-1"/>
              <w:jc w:val="both"/>
            </w:pPr>
            <w:r w:rsidRPr="00B85A52">
              <w:t>ПК</w:t>
            </w:r>
            <w:r w:rsidRPr="00B85A52">
              <w:rPr>
                <w:lang w:val="en-US"/>
              </w:rPr>
              <w:t> </w:t>
            </w:r>
            <w:r w:rsidRPr="00B85A52">
              <w:t>2.3.</w:t>
            </w:r>
            <w:r w:rsidRPr="00B85A52">
              <w:rPr>
                <w:lang w:val="en-US"/>
              </w:rPr>
              <w:t> </w:t>
            </w:r>
            <w:r w:rsidRPr="00B85A52">
              <w:t>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3A2C1F" w:rsidRDefault="005D6D8D" w:rsidP="00B070E2">
            <w:pPr>
              <w:jc w:val="both"/>
              <w:rPr>
                <w:bCs/>
              </w:rPr>
            </w:pPr>
            <w:r w:rsidRPr="003A2C1F">
              <w:rPr>
                <w:bCs/>
              </w:rPr>
              <w:t>Умение грамотно планировать индивидуальные занятия, учитывать возрастную психологию учащихся, владение всеми формами работы с учеником.</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3A2C1F" w:rsidRDefault="005D6D8D" w:rsidP="00B070E2">
            <w:pPr>
              <w:jc w:val="both"/>
              <w:rPr>
                <w:bCs/>
              </w:rPr>
            </w:pPr>
            <w:r w:rsidRPr="003A2C1F">
              <w:rPr>
                <w:bCs/>
              </w:rPr>
              <w:t xml:space="preserve">Текущий контроль – выставление оценок </w:t>
            </w:r>
            <w:proofErr w:type="spellStart"/>
            <w:r w:rsidRPr="003A2C1F">
              <w:rPr>
                <w:bCs/>
              </w:rPr>
              <w:t>посоставленным</w:t>
            </w:r>
            <w:proofErr w:type="spellEnd"/>
            <w:r w:rsidRPr="003A2C1F">
              <w:rPr>
                <w:bCs/>
              </w:rPr>
              <w:t xml:space="preserve"> студентом</w:t>
            </w:r>
          </w:p>
          <w:p w:rsidR="005D6D8D" w:rsidRPr="003A2C1F" w:rsidRDefault="005D6D8D" w:rsidP="00B070E2">
            <w:pPr>
              <w:jc w:val="both"/>
              <w:rPr>
                <w:bCs/>
              </w:rPr>
            </w:pPr>
            <w:r w:rsidRPr="003A2C1F">
              <w:rPr>
                <w:bCs/>
              </w:rPr>
              <w:t xml:space="preserve">планам уроков, доклады по формам работы на уроке. </w:t>
            </w:r>
          </w:p>
          <w:p w:rsidR="005D6D8D" w:rsidRPr="003A2C1F" w:rsidRDefault="005D6D8D" w:rsidP="00B070E2">
            <w:pPr>
              <w:jc w:val="both"/>
              <w:rPr>
                <w:bCs/>
              </w:rPr>
            </w:pPr>
          </w:p>
        </w:tc>
      </w:tr>
      <w:tr w:rsidR="005D6D8D"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953353" w:rsidRDefault="005D6D8D" w:rsidP="004E0AF3">
            <w:pPr>
              <w:tabs>
                <w:tab w:val="right" w:leader="underscore" w:pos="9639"/>
              </w:tabs>
              <w:ind w:right="-1"/>
              <w:jc w:val="both"/>
            </w:pPr>
            <w:r w:rsidRPr="00B85A52">
              <w:lastRenderedPageBreak/>
              <w:t>ПК</w:t>
            </w:r>
            <w:r w:rsidRPr="00B85A52">
              <w:rPr>
                <w:lang w:val="en-US"/>
              </w:rPr>
              <w:t> </w:t>
            </w:r>
            <w:r w:rsidRPr="00B85A52">
              <w:t>2.4.</w:t>
            </w:r>
            <w:r w:rsidRPr="00B85A52">
              <w:rPr>
                <w:lang w:val="en-US"/>
              </w:rPr>
              <w:t> </w:t>
            </w:r>
            <w:r w:rsidRPr="00B85A52">
              <w:t>Осваивать основной учебно-педагогический репертуар.</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3A2C1F" w:rsidRDefault="005D6D8D" w:rsidP="00B070E2">
            <w:pPr>
              <w:jc w:val="both"/>
              <w:rPr>
                <w:bCs/>
              </w:rPr>
            </w:pPr>
            <w:r w:rsidRPr="003A2C1F">
              <w:rPr>
                <w:bCs/>
              </w:rPr>
              <w:t xml:space="preserve"> Знакомство с педагогическим репертуаром в библиотечном фонде Колледжа, Интернет – магазинах, нотных фондах Интернета.</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3A2C1F" w:rsidRDefault="005D6D8D" w:rsidP="00B070E2">
            <w:pPr>
              <w:jc w:val="both"/>
              <w:rPr>
                <w:bCs/>
              </w:rPr>
            </w:pPr>
            <w:r w:rsidRPr="003A2C1F">
              <w:rPr>
                <w:bCs/>
              </w:rPr>
              <w:t>Текущий контроль по теме.</w:t>
            </w:r>
          </w:p>
        </w:tc>
      </w:tr>
      <w:tr w:rsidR="005D6D8D"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953353" w:rsidRDefault="005D6D8D" w:rsidP="004E0AF3">
            <w:pPr>
              <w:tabs>
                <w:tab w:val="right" w:leader="underscore" w:pos="9639"/>
              </w:tabs>
              <w:ind w:right="-1"/>
              <w:jc w:val="both"/>
            </w:pPr>
            <w:r w:rsidRPr="00B85A52">
              <w:t>ПК</w:t>
            </w:r>
            <w:r w:rsidRPr="00B85A52">
              <w:rPr>
                <w:lang w:val="en-US"/>
              </w:rPr>
              <w:t> </w:t>
            </w:r>
            <w:r w:rsidRPr="00B85A52">
              <w:t>2.5.</w:t>
            </w:r>
            <w:r w:rsidRPr="00B85A52">
              <w:rPr>
                <w:lang w:val="en-US"/>
              </w:rPr>
              <w:t> </w:t>
            </w:r>
            <w:r w:rsidRPr="00B85A52">
              <w:t>Применять классические и современные методы преподавания, анализировать особенности отечественных и мировых инструментальных школ.</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3A2C1F" w:rsidRDefault="005D6D8D" w:rsidP="00B070E2">
            <w:pPr>
              <w:jc w:val="both"/>
              <w:rPr>
                <w:bCs/>
              </w:rPr>
            </w:pPr>
            <w:r w:rsidRPr="003A2C1F">
              <w:rPr>
                <w:bCs/>
              </w:rPr>
              <w:t>Непрерывное самообразование – изучение статей ведущих преподавателей, посещение мастер-классов и открытых уроков.</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3A2C1F" w:rsidRDefault="005D6D8D" w:rsidP="00B070E2">
            <w:pPr>
              <w:jc w:val="both"/>
              <w:rPr>
                <w:bCs/>
              </w:rPr>
            </w:pPr>
            <w:r w:rsidRPr="003A2C1F">
              <w:rPr>
                <w:bCs/>
              </w:rPr>
              <w:t>Конспекты методических работ.</w:t>
            </w:r>
          </w:p>
        </w:tc>
      </w:tr>
      <w:tr w:rsidR="005D6D8D"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953353" w:rsidRDefault="005D6D8D" w:rsidP="004E0AF3">
            <w:pPr>
              <w:tabs>
                <w:tab w:val="right" w:leader="underscore" w:pos="9639"/>
              </w:tabs>
              <w:ind w:right="-1"/>
              <w:jc w:val="both"/>
            </w:pPr>
            <w:r w:rsidRPr="00B85A52">
              <w:t>ПК</w:t>
            </w:r>
            <w:r w:rsidRPr="00B85A52">
              <w:rPr>
                <w:lang w:val="en-US"/>
              </w:rPr>
              <w:t> </w:t>
            </w:r>
            <w:r w:rsidRPr="00B85A52">
              <w:t>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3A2C1F" w:rsidRDefault="005D6D8D" w:rsidP="00B070E2">
            <w:pPr>
              <w:jc w:val="both"/>
              <w:rPr>
                <w:bCs/>
              </w:rPr>
            </w:pPr>
            <w:r w:rsidRPr="003A2C1F">
              <w:rPr>
                <w:bCs/>
              </w:rPr>
              <w:t>Умение применить на практике полученных в курсе умений и навыков, изучение психологической и дидактической литературы.</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3A2C1F" w:rsidRDefault="005D6D8D" w:rsidP="00B070E2">
            <w:pPr>
              <w:jc w:val="both"/>
              <w:rPr>
                <w:bCs/>
              </w:rPr>
            </w:pPr>
            <w:r w:rsidRPr="003A2C1F">
              <w:rPr>
                <w:bCs/>
              </w:rPr>
              <w:t>Текущие оценки за практические задания.</w:t>
            </w:r>
          </w:p>
        </w:tc>
      </w:tr>
      <w:tr w:rsidR="005D6D8D"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953353" w:rsidRDefault="005D6D8D" w:rsidP="004E0AF3">
            <w:pPr>
              <w:tabs>
                <w:tab w:val="right" w:leader="underscore" w:pos="9639"/>
              </w:tabs>
              <w:ind w:right="-1"/>
              <w:jc w:val="both"/>
            </w:pPr>
            <w:r w:rsidRPr="00B85A52">
              <w:t>ПК</w:t>
            </w:r>
            <w:r w:rsidRPr="00B85A52">
              <w:rPr>
                <w:lang w:val="en-US"/>
              </w:rPr>
              <w:t> </w:t>
            </w:r>
            <w:r w:rsidRPr="00B85A52">
              <w:t>2.7.</w:t>
            </w:r>
            <w:r w:rsidRPr="00B85A52">
              <w:rPr>
                <w:lang w:val="en-US"/>
              </w:rPr>
              <w:t> </w:t>
            </w:r>
            <w:r w:rsidRPr="00B85A52">
              <w:t>Планировать развитие профессиональных умений обучающихся.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3A2C1F" w:rsidRDefault="005D6D8D" w:rsidP="00B070E2">
            <w:pPr>
              <w:jc w:val="both"/>
              <w:rPr>
                <w:bCs/>
              </w:rPr>
            </w:pPr>
            <w:r w:rsidRPr="003A2C1F">
              <w:rPr>
                <w:bCs/>
              </w:rPr>
              <w:t>Умение составить перспективный план развития учащихся, наметить пути его реализации.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3A2C1F" w:rsidRDefault="005D6D8D" w:rsidP="00B070E2">
            <w:pPr>
              <w:jc w:val="both"/>
              <w:rPr>
                <w:bCs/>
              </w:rPr>
            </w:pPr>
            <w:r w:rsidRPr="003A2C1F">
              <w:rPr>
                <w:bCs/>
              </w:rPr>
              <w:t>Текущие оценки за практические задания.</w:t>
            </w:r>
          </w:p>
        </w:tc>
      </w:tr>
      <w:tr w:rsidR="005D6D8D"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C34295" w:rsidRDefault="005D6D8D" w:rsidP="004E0AF3">
            <w:pPr>
              <w:tabs>
                <w:tab w:val="right" w:leader="underscore" w:pos="9639"/>
              </w:tabs>
              <w:ind w:right="-1"/>
              <w:jc w:val="both"/>
              <w:rPr>
                <w:highlight w:val="yellow"/>
              </w:rPr>
            </w:pPr>
            <w:r w:rsidRPr="00B85A52">
              <w:t>ПК</w:t>
            </w:r>
            <w:r w:rsidRPr="00B85A52">
              <w:rPr>
                <w:lang w:val="en-US"/>
              </w:rPr>
              <w:t> </w:t>
            </w:r>
            <w:r w:rsidRPr="00B85A52">
              <w:t>2.8</w:t>
            </w:r>
            <w:proofErr w:type="gramStart"/>
            <w:r w:rsidRPr="00B85A52">
              <w:t xml:space="preserve"> В</w:t>
            </w:r>
            <w:proofErr w:type="gramEnd"/>
            <w:r w:rsidRPr="00B85A52">
              <w:t>ладеть культурой устной и письменной речи, профессиональной терминологией.</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3A2C1F" w:rsidRDefault="005D6D8D" w:rsidP="00B070E2">
            <w:pPr>
              <w:jc w:val="both"/>
              <w:rPr>
                <w:bCs/>
              </w:rPr>
            </w:pPr>
            <w:r w:rsidRPr="003A2C1F">
              <w:rPr>
                <w:bCs/>
              </w:rPr>
              <w:t>Непрерывно повышать свой культурный уровень.</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3A2C1F" w:rsidRDefault="005D6D8D" w:rsidP="00B070E2">
            <w:pPr>
              <w:jc w:val="both"/>
              <w:rPr>
                <w:bCs/>
              </w:rPr>
            </w:pPr>
            <w:r w:rsidRPr="003A2C1F">
              <w:rPr>
                <w:bCs/>
              </w:rPr>
              <w:t>Коллоквиумы, семинары.</w:t>
            </w:r>
          </w:p>
        </w:tc>
      </w:tr>
      <w:tr w:rsidR="006C28B0"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6C28B0" w:rsidRPr="00B85A52" w:rsidRDefault="006C28B0" w:rsidP="006C28B0">
            <w:pPr>
              <w:pStyle w:val="s1"/>
              <w:shd w:val="clear" w:color="auto" w:fill="FFFFFF"/>
              <w:spacing w:before="0" w:beforeAutospacing="0" w:after="0" w:afterAutospacing="0" w:line="276" w:lineRule="auto"/>
              <w:jc w:val="both"/>
            </w:pPr>
            <w:r w:rsidRPr="00637456">
              <w:rPr>
                <w:sz w:val="23"/>
                <w:szCs w:val="23"/>
              </w:rPr>
              <w:t>ПК</w:t>
            </w:r>
            <w:r>
              <w:rPr>
                <w:sz w:val="23"/>
                <w:szCs w:val="23"/>
              </w:rPr>
              <w:t xml:space="preserve"> </w:t>
            </w:r>
            <w:r w:rsidRPr="00637456">
              <w:rPr>
                <w:sz w:val="23"/>
                <w:szCs w:val="23"/>
              </w:rPr>
              <w:t>2.9</w:t>
            </w:r>
            <w:proofErr w:type="gramStart"/>
            <w:r w:rsidRPr="00637456">
              <w:rPr>
                <w:sz w:val="23"/>
                <w:szCs w:val="23"/>
              </w:rPr>
              <w:t xml:space="preserve"> И</w:t>
            </w:r>
            <w:proofErr w:type="gramEnd"/>
            <w:r w:rsidRPr="00637456">
              <w:rPr>
                <w:sz w:val="23"/>
                <w:szCs w:val="23"/>
              </w:rPr>
              <w:t>спользовать углубленные знания из области педагогического репертуара с целью эффективного выстраивания индивидуальной траектории развития обучающихся.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6C28B0" w:rsidRPr="00637456" w:rsidRDefault="006C28B0" w:rsidP="006C28B0">
            <w:pPr>
              <w:jc w:val="both"/>
            </w:pPr>
            <w:r>
              <w:t xml:space="preserve">Умение </w:t>
            </w:r>
            <w:r w:rsidRPr="00637456">
              <w:t>ориентироваться в методической и нотной литературе</w:t>
            </w:r>
            <w:r>
              <w:t>, на</w:t>
            </w:r>
            <w:r w:rsidRPr="00637456">
              <w:t xml:space="preserve"> практике реализовать связь музыкальных представлений с игровыми приемами реализации звуковых намерений</w:t>
            </w:r>
            <w:r>
              <w:t xml:space="preserve">,  </w:t>
            </w:r>
            <w:r w:rsidRPr="00637456">
              <w:t>целостно</w:t>
            </w:r>
            <w:r>
              <w:t xml:space="preserve"> </w:t>
            </w:r>
            <w:r w:rsidRPr="00637456">
              <w:t xml:space="preserve"> методическ</w:t>
            </w:r>
            <w:r>
              <w:t>и</w:t>
            </w:r>
            <w:r w:rsidRPr="00637456">
              <w:t xml:space="preserve"> анализ</w:t>
            </w:r>
            <w:r>
              <w:t>ировать</w:t>
            </w:r>
            <w:r w:rsidRPr="00637456">
              <w:t xml:space="preserve"> произведения</w:t>
            </w:r>
            <w:r>
              <w:t xml:space="preserve">. </w:t>
            </w:r>
          </w:p>
          <w:p w:rsidR="006C28B0" w:rsidRPr="003A2C1F" w:rsidRDefault="006C28B0" w:rsidP="006C28B0">
            <w:pPr>
              <w:jc w:val="both"/>
              <w:rPr>
                <w:bCs/>
              </w:rPr>
            </w:pPr>
            <w:r>
              <w:t>О</w:t>
            </w:r>
            <w:r w:rsidRPr="00637456">
              <w:t>сво</w:t>
            </w:r>
            <w:r>
              <w:t>ение</w:t>
            </w:r>
            <w:r w:rsidRPr="00637456">
              <w:t xml:space="preserve"> музыкальн</w:t>
            </w:r>
            <w:r>
              <w:t>ого</w:t>
            </w:r>
            <w:r w:rsidRPr="00637456">
              <w:t xml:space="preserve"> материал</w:t>
            </w:r>
            <w:r>
              <w:t xml:space="preserve">а </w:t>
            </w:r>
            <w:r w:rsidRPr="00637456">
              <w:t xml:space="preserve"> (репертуар-минимум).</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6C28B0" w:rsidRPr="003A2C1F" w:rsidRDefault="006C28B0" w:rsidP="00B070E2">
            <w:pPr>
              <w:jc w:val="both"/>
              <w:rPr>
                <w:bCs/>
              </w:rPr>
            </w:pPr>
          </w:p>
        </w:tc>
      </w:tr>
    </w:tbl>
    <w:p w:rsidR="0077640B" w:rsidRPr="00C34295"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highlight w:val="yellow"/>
        </w:rPr>
      </w:pPr>
    </w:p>
    <w:p w:rsidR="006F7515" w:rsidRPr="005D6D8D" w:rsidRDefault="006F7515" w:rsidP="004A5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r w:rsidRPr="005D6D8D">
        <w:t>Формы и методы</w:t>
      </w:r>
      <w:r w:rsidR="00BD3C96" w:rsidRPr="005D6D8D">
        <w:t xml:space="preserve"> контроля и оценки результатов обучения должны позволять проверять </w:t>
      </w:r>
      <w:r w:rsidR="00300E00" w:rsidRPr="005D6D8D">
        <w:t xml:space="preserve">у обучающихся </w:t>
      </w:r>
      <w:r w:rsidR="005F786E" w:rsidRPr="005D6D8D">
        <w:t xml:space="preserve">не только </w:t>
      </w:r>
      <w:proofErr w:type="spellStart"/>
      <w:r w:rsidR="00BD3C96" w:rsidRPr="005D6D8D">
        <w:t>сформированность</w:t>
      </w:r>
      <w:proofErr w:type="spellEnd"/>
      <w:r w:rsidR="006C28B0">
        <w:t xml:space="preserve"> </w:t>
      </w:r>
      <w:r w:rsidR="005F786E" w:rsidRPr="005D6D8D">
        <w:t>профессиональных компетенций</w:t>
      </w:r>
      <w:r w:rsidRPr="005D6D8D">
        <w:t>,</w:t>
      </w:r>
      <w:r w:rsidR="005F786E" w:rsidRPr="005D6D8D">
        <w:t xml:space="preserve"> но и общих компетенций.</w:t>
      </w:r>
    </w:p>
    <w:p w:rsidR="00456704" w:rsidRPr="00C34295" w:rsidRDefault="00456704" w:rsidP="004A5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2775"/>
        <w:gridCol w:w="3084"/>
      </w:tblGrid>
      <w:tr w:rsidR="00456704" w:rsidRPr="00551332" w:rsidTr="00241293">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456704" w:rsidRPr="00551332" w:rsidRDefault="00456704" w:rsidP="006473AF">
            <w:pPr>
              <w:jc w:val="center"/>
              <w:rPr>
                <w:b/>
                <w:bCs/>
              </w:rPr>
            </w:pPr>
            <w:r w:rsidRPr="00551332">
              <w:rPr>
                <w:b/>
                <w:bCs/>
              </w:rPr>
              <w:t xml:space="preserve">Результаты </w:t>
            </w:r>
          </w:p>
          <w:p w:rsidR="00456704" w:rsidRPr="00551332" w:rsidRDefault="000B56FC" w:rsidP="006473AF">
            <w:pPr>
              <w:jc w:val="center"/>
              <w:rPr>
                <w:b/>
                <w:bCs/>
              </w:rPr>
            </w:pPr>
            <w:r w:rsidRPr="00551332">
              <w:rPr>
                <w:b/>
                <w:bCs/>
              </w:rPr>
              <w:t xml:space="preserve">(освоенные общие </w:t>
            </w:r>
            <w:r w:rsidR="00456704" w:rsidRPr="00551332">
              <w:rPr>
                <w:b/>
                <w:bCs/>
              </w:rPr>
              <w:t>компетенции)</w:t>
            </w:r>
          </w:p>
        </w:tc>
        <w:tc>
          <w:tcPr>
            <w:tcW w:w="2775" w:type="dxa"/>
            <w:tcBorders>
              <w:top w:val="single" w:sz="12" w:space="0" w:color="auto"/>
              <w:left w:val="single" w:sz="4" w:space="0" w:color="auto"/>
              <w:bottom w:val="single" w:sz="12" w:space="0" w:color="auto"/>
              <w:right w:val="single" w:sz="4" w:space="0" w:color="auto"/>
            </w:tcBorders>
            <w:shd w:val="clear" w:color="auto" w:fill="auto"/>
            <w:vAlign w:val="center"/>
          </w:tcPr>
          <w:p w:rsidR="00456704" w:rsidRPr="00551332" w:rsidRDefault="00456704" w:rsidP="006473AF">
            <w:pPr>
              <w:jc w:val="center"/>
              <w:rPr>
                <w:bCs/>
              </w:rPr>
            </w:pPr>
            <w:r w:rsidRPr="00551332">
              <w:rPr>
                <w:b/>
              </w:rPr>
              <w:t>Основные показатели оценки результата</w:t>
            </w:r>
          </w:p>
        </w:tc>
        <w:tc>
          <w:tcPr>
            <w:tcW w:w="3084" w:type="dxa"/>
            <w:tcBorders>
              <w:top w:val="single" w:sz="12" w:space="0" w:color="auto"/>
              <w:left w:val="single" w:sz="4" w:space="0" w:color="auto"/>
              <w:bottom w:val="single" w:sz="12" w:space="0" w:color="auto"/>
              <w:right w:val="single" w:sz="12" w:space="0" w:color="auto"/>
            </w:tcBorders>
            <w:shd w:val="clear" w:color="auto" w:fill="auto"/>
            <w:vAlign w:val="center"/>
          </w:tcPr>
          <w:p w:rsidR="00456704" w:rsidRPr="00551332" w:rsidRDefault="00456704" w:rsidP="006473AF">
            <w:pPr>
              <w:jc w:val="center"/>
              <w:rPr>
                <w:b/>
                <w:bCs/>
              </w:rPr>
            </w:pPr>
            <w:r w:rsidRPr="00551332">
              <w:rPr>
                <w:b/>
              </w:rPr>
              <w:t xml:space="preserve">Формы и методы контроля и оценки </w:t>
            </w:r>
          </w:p>
        </w:tc>
      </w:tr>
      <w:tr w:rsidR="00CC0EC6"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CC0EC6" w:rsidRPr="00551332" w:rsidRDefault="00CC0EC6" w:rsidP="009F6987">
            <w:pPr>
              <w:tabs>
                <w:tab w:val="right" w:leader="underscore" w:pos="9639"/>
              </w:tabs>
              <w:ind w:right="-1"/>
              <w:jc w:val="both"/>
            </w:pPr>
            <w:r w:rsidRPr="00551332">
              <w:t>ОК.1</w:t>
            </w:r>
            <w:proofErr w:type="gramStart"/>
            <w:r w:rsidRPr="00551332">
              <w:t xml:space="preserve"> П</w:t>
            </w:r>
            <w:proofErr w:type="gramEnd"/>
            <w:r w:rsidRPr="00551332">
              <w:t>онимать сущность и социальную значимость своей будущей профессии, проявлять к ней устойчивый интерес</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CC0EC6" w:rsidRPr="00551332" w:rsidRDefault="00CC0EC6" w:rsidP="00F07064">
            <w:pPr>
              <w:jc w:val="both"/>
              <w:rPr>
                <w:bCs/>
              </w:rPr>
            </w:pPr>
            <w:r w:rsidRPr="00551332">
              <w:rPr>
                <w:bCs/>
              </w:rPr>
              <w:t xml:space="preserve">Наличие мотивации к профессиональному обучению. </w:t>
            </w:r>
          </w:p>
          <w:p w:rsidR="00CC0EC6" w:rsidRPr="00551332" w:rsidRDefault="00CC0EC6" w:rsidP="00F07064">
            <w:pPr>
              <w:jc w:val="both"/>
              <w:rPr>
                <w:bCs/>
              </w:rPr>
            </w:pPr>
            <w:r w:rsidRPr="00551332">
              <w:rPr>
                <w:bCs/>
              </w:rPr>
              <w:t xml:space="preserve">Своевременность и полный объем </w:t>
            </w:r>
            <w:r w:rsidRPr="00551332">
              <w:rPr>
                <w:bCs/>
              </w:rPr>
              <w:lastRenderedPageBreak/>
              <w:t>выполнения домашних заданий.</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CC0EC6" w:rsidRPr="00551332" w:rsidRDefault="00CC0EC6" w:rsidP="00F07064">
            <w:pPr>
              <w:jc w:val="both"/>
              <w:rPr>
                <w:bCs/>
                <w:i/>
              </w:rPr>
            </w:pPr>
            <w:r w:rsidRPr="00551332">
              <w:rPr>
                <w:bCs/>
              </w:rPr>
              <w:lastRenderedPageBreak/>
              <w:t xml:space="preserve">Выставление текущих оценок по всем задаваемым на дом формам </w:t>
            </w:r>
            <w:proofErr w:type="spellStart"/>
            <w:r w:rsidRPr="00551332">
              <w:rPr>
                <w:bCs/>
              </w:rPr>
              <w:t>работы</w:t>
            </w:r>
            <w:proofErr w:type="gramStart"/>
            <w:r w:rsidRPr="00551332">
              <w:rPr>
                <w:bCs/>
              </w:rPr>
              <w:t>.</w:t>
            </w:r>
            <w:r w:rsidR="002B00DF" w:rsidRPr="00551332">
              <w:rPr>
                <w:rFonts w:eastAsia="Lucida Sans Unicode"/>
                <w:kern w:val="3"/>
                <w:lang w:eastAsia="zh-CN" w:bidi="hi-IN"/>
              </w:rPr>
              <w:t>У</w:t>
            </w:r>
            <w:proofErr w:type="gramEnd"/>
            <w:r w:rsidR="002B00DF" w:rsidRPr="00551332">
              <w:rPr>
                <w:rFonts w:eastAsia="Lucida Sans Unicode"/>
                <w:kern w:val="3"/>
                <w:lang w:eastAsia="zh-CN" w:bidi="hi-IN"/>
              </w:rPr>
              <w:t>частие</w:t>
            </w:r>
            <w:proofErr w:type="spellEnd"/>
            <w:r w:rsidR="002B00DF" w:rsidRPr="00551332">
              <w:rPr>
                <w:rFonts w:eastAsia="Lucida Sans Unicode"/>
                <w:kern w:val="3"/>
                <w:lang w:eastAsia="zh-CN" w:bidi="hi-IN"/>
              </w:rPr>
              <w:t xml:space="preserve">  в учебных, образовательных, </w:t>
            </w:r>
            <w:r w:rsidR="002B00DF" w:rsidRPr="00551332">
              <w:rPr>
                <w:rFonts w:eastAsia="Lucida Sans Unicode"/>
                <w:kern w:val="3"/>
                <w:lang w:eastAsia="zh-CN" w:bidi="hi-IN"/>
              </w:rPr>
              <w:lastRenderedPageBreak/>
              <w:t xml:space="preserve">воспитательных мероприятиях в рамках профессии. Достижение высоких результатов, стабильность результатов. </w:t>
            </w:r>
            <w:proofErr w:type="spellStart"/>
            <w:r w:rsidR="002B00DF" w:rsidRPr="00551332">
              <w:rPr>
                <w:rFonts w:eastAsia="Lucida Sans Unicode"/>
                <w:kern w:val="3"/>
                <w:lang w:eastAsia="zh-CN" w:bidi="hi-IN"/>
              </w:rPr>
              <w:t>Портфолио</w:t>
            </w:r>
            <w:proofErr w:type="spellEnd"/>
            <w:r w:rsidR="002B00DF" w:rsidRPr="00551332">
              <w:rPr>
                <w:rFonts w:eastAsia="Lucida Sans Unicode"/>
                <w:kern w:val="3"/>
                <w:lang w:eastAsia="zh-CN" w:bidi="hi-IN"/>
              </w:rPr>
              <w:t>.</w:t>
            </w:r>
            <w:r w:rsidR="00241293">
              <w:rPr>
                <w:rFonts w:eastAsia="Lucida Sans Unicode"/>
                <w:kern w:val="3"/>
                <w:lang w:eastAsia="zh-CN" w:bidi="hi-IN"/>
              </w:rPr>
              <w:t xml:space="preserve"> Практические работы</w:t>
            </w:r>
          </w:p>
        </w:tc>
      </w:tr>
      <w:tr w:rsidR="00CC0EC6"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CC0EC6" w:rsidRPr="00551332" w:rsidRDefault="00CC0EC6" w:rsidP="009F6987">
            <w:pPr>
              <w:widowControl w:val="0"/>
              <w:autoSpaceDE w:val="0"/>
              <w:autoSpaceDN w:val="0"/>
              <w:adjustRightInd w:val="0"/>
              <w:jc w:val="both"/>
            </w:pPr>
            <w:r w:rsidRPr="00551332">
              <w:lastRenderedPageBreak/>
              <w:t>ОК. 2</w:t>
            </w:r>
            <w:proofErr w:type="gramStart"/>
            <w:r w:rsidRPr="00551332">
              <w:t xml:space="preserve"> О</w:t>
            </w:r>
            <w:proofErr w:type="gramEnd"/>
            <w:r w:rsidRPr="00551332">
              <w:t>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CC0EC6" w:rsidRPr="00551332" w:rsidRDefault="00CC0EC6" w:rsidP="00F07064">
            <w:pPr>
              <w:jc w:val="both"/>
              <w:rPr>
                <w:bCs/>
              </w:rPr>
            </w:pPr>
            <w:r w:rsidRPr="00551332">
              <w:rPr>
                <w:bCs/>
              </w:rPr>
              <w:t>Организация эффективной самостоятельной работы по всем видам деятельности</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CC0EC6" w:rsidRPr="00551332" w:rsidRDefault="00CC0EC6" w:rsidP="00F07064">
            <w:pPr>
              <w:jc w:val="both"/>
              <w:rPr>
                <w:bCs/>
                <w:i/>
              </w:rPr>
            </w:pPr>
            <w:r w:rsidRPr="00551332">
              <w:rPr>
                <w:bCs/>
              </w:rPr>
              <w:t>Выставление текущих оценок по всем задаваемым на дом формам работы.</w:t>
            </w: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tabs>
                <w:tab w:val="right" w:leader="underscore" w:pos="9639"/>
              </w:tabs>
              <w:ind w:right="-1"/>
              <w:jc w:val="both"/>
            </w:pPr>
            <w:r w:rsidRPr="00551332">
              <w:t>ОК. 3</w:t>
            </w:r>
            <w:proofErr w:type="gramStart"/>
            <w:r w:rsidRPr="00551332">
              <w:t xml:space="preserve"> Р</w:t>
            </w:r>
            <w:proofErr w:type="gramEnd"/>
            <w:r w:rsidRPr="00551332">
              <w:t>ешать проблемы, оценивать риски и принимать решения в нестандартных ситуациях</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Нахождение оригинальных решений в стандартных и нестандартных ситуациях в области выполнения творческих работ и нести за них ответственность.</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2B00DF" w:rsidRPr="00551332" w:rsidRDefault="002B00DF" w:rsidP="006473AF">
            <w:pPr>
              <w:jc w:val="both"/>
              <w:rPr>
                <w:bCs/>
                <w:i/>
              </w:rPr>
            </w:pPr>
            <w:r w:rsidRPr="00551332">
              <w:rPr>
                <w:rFonts w:eastAsia="Lucida Sans Unicode"/>
                <w:kern w:val="3"/>
                <w:lang w:eastAsia="zh-CN" w:bidi="hi-IN"/>
              </w:rPr>
              <w:t>Участие в  концертной деятельности, конкурсах, фестивалях</w:t>
            </w: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tabs>
                <w:tab w:val="right" w:leader="underscore" w:pos="9639"/>
              </w:tabs>
              <w:ind w:right="-1"/>
              <w:jc w:val="both"/>
            </w:pPr>
            <w:r w:rsidRPr="00551332">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F07064">
            <w:pPr>
              <w:suppressAutoHyphens/>
              <w:autoSpaceDN w:val="0"/>
              <w:ind w:right="-5"/>
              <w:textAlignment w:val="baseline"/>
              <w:rPr>
                <w:rFonts w:eastAsia="Lucida Sans Unicode"/>
                <w:kern w:val="3"/>
                <w:lang w:eastAsia="zh-CN" w:bidi="hi-IN"/>
              </w:rPr>
            </w:pPr>
            <w:r w:rsidRPr="00551332">
              <w:rPr>
                <w:rFonts w:eastAsia="Lucida Sans Unicode"/>
                <w:kern w:val="3"/>
                <w:lang w:eastAsia="zh-CN" w:bidi="hi-IN"/>
              </w:rPr>
              <w:t>Нахождение необходимой информации из различных источников, включая звукозаписи, методическую литературу.</w:t>
            </w:r>
          </w:p>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Применение новых сведений для решения профессиональных задач, профессионального и личностного развития.</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Знания новых технологий в инструментальном исполнительстве, применение их в практической деятельности</w:t>
            </w: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tabs>
                <w:tab w:val="right" w:leader="underscore" w:pos="9639"/>
              </w:tabs>
              <w:ind w:right="-1"/>
              <w:jc w:val="both"/>
            </w:pPr>
            <w:r w:rsidRPr="00551332">
              <w:t>ОК. 5</w:t>
            </w:r>
            <w:proofErr w:type="gramStart"/>
            <w:r w:rsidRPr="00551332">
              <w:t xml:space="preserve"> И</w:t>
            </w:r>
            <w:proofErr w:type="gramEnd"/>
            <w:r w:rsidRPr="00551332">
              <w:t>спользовать информационно-коммуникационные технологии для совершенствования профессиональной деятельности</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Владение приёмами работы с компьютером, электронной почтой, интернетом. Активное применение информационно-коммуникационных технологий в профессиональной деятельности.</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Грамотное оформление печатных документов. Создание наглядностей, методических пособий,  презентаций, участие  в конкурсах в области профессии.</w:t>
            </w: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widowControl w:val="0"/>
              <w:autoSpaceDE w:val="0"/>
              <w:autoSpaceDN w:val="0"/>
              <w:adjustRightInd w:val="0"/>
              <w:jc w:val="both"/>
            </w:pPr>
            <w:r w:rsidRPr="00551332">
              <w:t>ОК. 6</w:t>
            </w:r>
            <w:proofErr w:type="gramStart"/>
            <w:r w:rsidRPr="00551332">
              <w:t xml:space="preserve"> Р</w:t>
            </w:r>
            <w:proofErr w:type="gramEnd"/>
            <w:r w:rsidRPr="00551332">
              <w:t>аботать в коллективе, эффективно общаться с коллегами, руководством</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Владение коммуникативными и организаторскими приёмами. Активное взаимодействие в совместной деятельности с окружающими людьми</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 xml:space="preserve">Активное участие в учебных, образовательных, воспитательных мероприятиях в рамках профессии. Создание </w:t>
            </w:r>
            <w:proofErr w:type="spellStart"/>
            <w:r w:rsidRPr="00551332">
              <w:rPr>
                <w:rFonts w:eastAsia="Lucida Sans Unicode"/>
                <w:kern w:val="3"/>
                <w:lang w:eastAsia="zh-CN" w:bidi="hi-IN"/>
              </w:rPr>
              <w:t>портфолио</w:t>
            </w:r>
            <w:proofErr w:type="spellEnd"/>
            <w:r w:rsidRPr="00551332">
              <w:rPr>
                <w:rFonts w:eastAsia="Lucida Sans Unicode"/>
                <w:kern w:val="3"/>
                <w:lang w:eastAsia="zh-CN" w:bidi="hi-IN"/>
              </w:rPr>
              <w:t>.</w:t>
            </w: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tabs>
                <w:tab w:val="right" w:leader="underscore" w:pos="9639"/>
              </w:tabs>
              <w:ind w:right="-1"/>
              <w:jc w:val="both"/>
            </w:pPr>
            <w:r w:rsidRPr="00551332">
              <w:lastRenderedPageBreak/>
              <w:t>ОК. 7</w:t>
            </w:r>
            <w:proofErr w:type="gramStart"/>
            <w:r w:rsidRPr="00551332">
              <w:t xml:space="preserve"> С</w:t>
            </w:r>
            <w:proofErr w:type="gramEnd"/>
            <w:r w:rsidRPr="00551332">
              <w:t>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 xml:space="preserve">Владение механизмом </w:t>
            </w:r>
            <w:proofErr w:type="spellStart"/>
            <w:r w:rsidRPr="00551332">
              <w:rPr>
                <w:rFonts w:eastAsia="Lucida Sans Unicode"/>
                <w:kern w:val="3"/>
                <w:lang w:eastAsia="zh-CN" w:bidi="hi-IN"/>
              </w:rPr>
              <w:t>целеполагания</w:t>
            </w:r>
            <w:proofErr w:type="spellEnd"/>
            <w:r w:rsidRPr="00551332">
              <w:rPr>
                <w:rFonts w:eastAsia="Lucida Sans Unicode"/>
                <w:kern w:val="3"/>
                <w:lang w:eastAsia="zh-CN" w:bidi="hi-IN"/>
              </w:rPr>
              <w:t>, планирования, организации, анализа, рефлексии, самооценки успешности собственной деятельности и коррекции результатов в области образовательной деятельности.</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2B00DF" w:rsidRPr="00551332" w:rsidRDefault="002B00DF" w:rsidP="00F07064">
            <w:pPr>
              <w:suppressAutoHyphens/>
              <w:autoSpaceDN w:val="0"/>
              <w:ind w:right="-6"/>
              <w:textAlignment w:val="baseline"/>
              <w:rPr>
                <w:rFonts w:eastAsia="Lucida Sans Unicode"/>
                <w:kern w:val="3"/>
                <w:lang w:eastAsia="zh-CN" w:bidi="hi-IN"/>
              </w:rPr>
            </w:pPr>
            <w:r w:rsidRPr="00551332">
              <w:rPr>
                <w:rFonts w:eastAsia="Lucida Sans Unicode"/>
                <w:kern w:val="3"/>
                <w:lang w:eastAsia="zh-CN" w:bidi="hi-IN"/>
              </w:rPr>
              <w:t>Творческие проекты: концерт-лекция, мероприятия, события.</w:t>
            </w:r>
          </w:p>
          <w:p w:rsidR="002B00DF" w:rsidRPr="00551332" w:rsidRDefault="002B00DF" w:rsidP="00F07064">
            <w:pPr>
              <w:suppressAutoHyphens/>
              <w:autoSpaceDN w:val="0"/>
              <w:textAlignment w:val="baseline"/>
              <w:rPr>
                <w:rFonts w:eastAsia="Lucida Sans Unicode"/>
                <w:kern w:val="3"/>
                <w:lang w:eastAsia="zh-CN" w:bidi="hi-IN"/>
              </w:rPr>
            </w:pP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tabs>
                <w:tab w:val="right" w:leader="underscore" w:pos="9639"/>
              </w:tabs>
              <w:ind w:right="-1"/>
              <w:jc w:val="both"/>
            </w:pPr>
            <w:r w:rsidRPr="00551332">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 xml:space="preserve">Владения способами физического, духовного и интеллектуального саморазвития, </w:t>
            </w:r>
            <w:proofErr w:type="spellStart"/>
            <w:r w:rsidRPr="00551332">
              <w:rPr>
                <w:rFonts w:eastAsia="Lucida Sans Unicode"/>
                <w:kern w:val="3"/>
                <w:lang w:eastAsia="zh-CN" w:bidi="hi-IN"/>
              </w:rPr>
              <w:t>эмоциональнойсаморегуляции</w:t>
            </w:r>
            <w:proofErr w:type="spellEnd"/>
            <w:r w:rsidRPr="00551332">
              <w:rPr>
                <w:rFonts w:eastAsia="Lucida Sans Unicode"/>
                <w:kern w:val="3"/>
                <w:lang w:eastAsia="zh-CN" w:bidi="hi-IN"/>
              </w:rPr>
              <w:t xml:space="preserve"> и </w:t>
            </w:r>
            <w:proofErr w:type="spellStart"/>
            <w:r w:rsidRPr="00551332">
              <w:rPr>
                <w:rFonts w:eastAsia="Lucida Sans Unicode"/>
                <w:kern w:val="3"/>
                <w:lang w:eastAsia="zh-CN" w:bidi="hi-IN"/>
              </w:rPr>
              <w:t>самоподдержки</w:t>
            </w:r>
            <w:proofErr w:type="spellEnd"/>
            <w:r w:rsidRPr="00551332">
              <w:rPr>
                <w:rFonts w:eastAsia="Lucida Sans Unicode"/>
                <w:kern w:val="3"/>
                <w:lang w:eastAsia="zh-CN" w:bidi="hi-IN"/>
              </w:rPr>
              <w:t>.</w:t>
            </w:r>
          </w:p>
        </w:tc>
        <w:tc>
          <w:tcPr>
            <w:tcW w:w="3084" w:type="dxa"/>
            <w:vMerge w:val="restart"/>
            <w:tcBorders>
              <w:top w:val="single" w:sz="12" w:space="0" w:color="auto"/>
              <w:left w:val="single" w:sz="4" w:space="0" w:color="auto"/>
              <w:right w:val="single" w:sz="12" w:space="0" w:color="auto"/>
            </w:tcBorders>
            <w:shd w:val="clear" w:color="auto" w:fill="auto"/>
          </w:tcPr>
          <w:p w:rsidR="002B00DF" w:rsidRPr="00551332" w:rsidRDefault="002B00DF" w:rsidP="00F07064">
            <w:pPr>
              <w:suppressAutoHyphens/>
              <w:autoSpaceDN w:val="0"/>
              <w:ind w:right="-5"/>
              <w:textAlignment w:val="baseline"/>
              <w:rPr>
                <w:rFonts w:eastAsia="Lucida Sans Unicode"/>
                <w:kern w:val="3"/>
                <w:lang w:eastAsia="zh-CN" w:bidi="hi-IN"/>
              </w:rPr>
            </w:pPr>
            <w:r w:rsidRPr="00551332">
              <w:rPr>
                <w:rFonts w:eastAsia="Lucida Sans Unicode"/>
                <w:kern w:val="3"/>
                <w:lang w:eastAsia="zh-CN" w:bidi="hi-IN"/>
              </w:rPr>
              <w:t xml:space="preserve">Участие в конференциях, семинарах, в мастер-классах, выставках, конкурсах и т.д.  План деятельности по самообразованию. Резюме. Отчет личностных достижений. </w:t>
            </w:r>
            <w:proofErr w:type="spellStart"/>
            <w:r w:rsidRPr="00551332">
              <w:rPr>
                <w:rFonts w:eastAsia="Lucida Sans Unicode"/>
                <w:kern w:val="3"/>
                <w:lang w:eastAsia="zh-CN" w:bidi="hi-IN"/>
              </w:rPr>
              <w:t>Портфолио</w:t>
            </w:r>
            <w:proofErr w:type="spellEnd"/>
            <w:r w:rsidRPr="00551332">
              <w:rPr>
                <w:rFonts w:eastAsia="Lucida Sans Unicode"/>
                <w:kern w:val="3"/>
                <w:lang w:eastAsia="zh-CN" w:bidi="hi-IN"/>
              </w:rPr>
              <w:t>.</w:t>
            </w:r>
          </w:p>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Обогащение профессии средствами своего творчества.</w:t>
            </w: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tabs>
                <w:tab w:val="right" w:leader="underscore" w:pos="9639"/>
              </w:tabs>
              <w:ind w:right="-1"/>
              <w:jc w:val="both"/>
            </w:pPr>
            <w:r w:rsidRPr="00551332">
              <w:t>ОК. 9</w:t>
            </w:r>
            <w:proofErr w:type="gramStart"/>
            <w:r w:rsidRPr="00551332">
              <w:t xml:space="preserve"> О</w:t>
            </w:r>
            <w:proofErr w:type="gramEnd"/>
            <w:r w:rsidRPr="00551332">
              <w:t>риентироваться в условиях частой смены технологий в профессиональной деятельности.</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6473AF">
            <w:pPr>
              <w:jc w:val="both"/>
              <w:rPr>
                <w:bCs/>
              </w:rPr>
            </w:pPr>
            <w:r w:rsidRPr="00551332">
              <w:rPr>
                <w:rFonts w:eastAsia="Lucida Sans Unicode"/>
                <w:kern w:val="3"/>
                <w:lang w:eastAsia="zh-CN" w:bidi="hi-IN"/>
              </w:rPr>
              <w:t>Владения несколькими видами профессиональной деятельности в рамках профессии. Устойчивая профессиональная мотивация, направленная на развитие компетенций в области своей профессии</w:t>
            </w:r>
          </w:p>
        </w:tc>
        <w:tc>
          <w:tcPr>
            <w:tcW w:w="3084" w:type="dxa"/>
            <w:vMerge/>
            <w:tcBorders>
              <w:left w:val="single" w:sz="4" w:space="0" w:color="auto"/>
              <w:bottom w:val="single" w:sz="12" w:space="0" w:color="auto"/>
              <w:right w:val="single" w:sz="12" w:space="0" w:color="auto"/>
            </w:tcBorders>
            <w:shd w:val="clear" w:color="auto" w:fill="auto"/>
          </w:tcPr>
          <w:p w:rsidR="002B00DF" w:rsidRPr="00551332" w:rsidRDefault="002B00DF" w:rsidP="006473AF">
            <w:pPr>
              <w:jc w:val="both"/>
              <w:rPr>
                <w:bCs/>
                <w:i/>
              </w:rPr>
            </w:pPr>
          </w:p>
        </w:tc>
      </w:tr>
    </w:tbl>
    <w:p w:rsidR="005F786E" w:rsidRPr="00551332" w:rsidRDefault="005F786E"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sectPr w:rsidR="005F786E" w:rsidRPr="00551332" w:rsidSect="004246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2F8" w:rsidRDefault="00E922F8">
      <w:r>
        <w:separator/>
      </w:r>
    </w:p>
  </w:endnote>
  <w:endnote w:type="continuationSeparator" w:id="0">
    <w:p w:rsidR="00E922F8" w:rsidRDefault="00E922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822" w:rsidRDefault="00610822" w:rsidP="00855F73">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10822" w:rsidRDefault="00610822" w:rsidP="00855F7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822" w:rsidRDefault="00610822" w:rsidP="00855F73">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15E15">
      <w:rPr>
        <w:rStyle w:val="a9"/>
        <w:noProof/>
      </w:rPr>
      <w:t>16</w:t>
    </w:r>
    <w:r>
      <w:rPr>
        <w:rStyle w:val="a9"/>
      </w:rPr>
      <w:fldChar w:fldCharType="end"/>
    </w:r>
  </w:p>
  <w:p w:rsidR="00610822" w:rsidRDefault="00610822" w:rsidP="00855F7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2F8" w:rsidRDefault="00E922F8">
      <w:r>
        <w:separator/>
      </w:r>
    </w:p>
  </w:footnote>
  <w:footnote w:type="continuationSeparator" w:id="0">
    <w:p w:rsidR="00E922F8" w:rsidRDefault="00E92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00A"/>
    <w:multiLevelType w:val="hybridMultilevel"/>
    <w:tmpl w:val="1102D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63FEC"/>
    <w:multiLevelType w:val="multilevel"/>
    <w:tmpl w:val="012E91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7136AC"/>
    <w:multiLevelType w:val="hybridMultilevel"/>
    <w:tmpl w:val="8C866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A7817"/>
    <w:multiLevelType w:val="hybridMultilevel"/>
    <w:tmpl w:val="DEB4305A"/>
    <w:lvl w:ilvl="0" w:tplc="1250E4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3F5BDD"/>
    <w:multiLevelType w:val="hybridMultilevel"/>
    <w:tmpl w:val="E716B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CF5E1E"/>
    <w:multiLevelType w:val="multilevel"/>
    <w:tmpl w:val="DD1E5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D6430D"/>
    <w:multiLevelType w:val="multilevel"/>
    <w:tmpl w:val="1FA4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0E25C4"/>
    <w:multiLevelType w:val="hybridMultilevel"/>
    <w:tmpl w:val="38486A4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2CAD1433"/>
    <w:multiLevelType w:val="multilevel"/>
    <w:tmpl w:val="184693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7524E0"/>
    <w:multiLevelType w:val="hybridMultilevel"/>
    <w:tmpl w:val="CFBAA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42268F"/>
    <w:multiLevelType w:val="hybridMultilevel"/>
    <w:tmpl w:val="00ECA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9D538F"/>
    <w:multiLevelType w:val="hybridMultilevel"/>
    <w:tmpl w:val="A566C330"/>
    <w:lvl w:ilvl="0" w:tplc="71D6BD36">
      <w:start w:val="1"/>
      <w:numFmt w:val="bullet"/>
      <w:lvlText w:val=""/>
      <w:lvlJc w:val="left"/>
      <w:pPr>
        <w:tabs>
          <w:tab w:val="num" w:pos="397"/>
        </w:tabs>
        <w:ind w:left="397" w:hanging="397"/>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B416409"/>
    <w:multiLevelType w:val="hybridMultilevel"/>
    <w:tmpl w:val="37947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A5440F"/>
    <w:multiLevelType w:val="hybridMultilevel"/>
    <w:tmpl w:val="7EDC555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458A0350"/>
    <w:multiLevelType w:val="multilevel"/>
    <w:tmpl w:val="E698FD78"/>
    <w:lvl w:ilvl="0">
      <w:start w:val="1"/>
      <w:numFmt w:val="decimal"/>
      <w:lvlText w:val="%1."/>
      <w:lvlJc w:val="left"/>
      <w:pPr>
        <w:tabs>
          <w:tab w:val="num" w:pos="360"/>
        </w:tabs>
        <w:ind w:left="360" w:hanging="360"/>
      </w:pPr>
      <w:rPr>
        <w:rFonts w:cs="Times New Roman"/>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nsid w:val="4590723B"/>
    <w:multiLevelType w:val="hybridMultilevel"/>
    <w:tmpl w:val="847ABF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6F0D6A"/>
    <w:multiLevelType w:val="hybridMultilevel"/>
    <w:tmpl w:val="74569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326DC9"/>
    <w:multiLevelType w:val="hybridMultilevel"/>
    <w:tmpl w:val="F5740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B92012"/>
    <w:multiLevelType w:val="multilevel"/>
    <w:tmpl w:val="019C292A"/>
    <w:lvl w:ilvl="0">
      <w:start w:val="1"/>
      <w:numFmt w:val="decimal"/>
      <w:lvlText w:val="%1."/>
      <w:lvlJc w:val="left"/>
      <w:pPr>
        <w:ind w:left="1999" w:hanging="360"/>
      </w:pPr>
      <w:rPr>
        <w:rFonts w:hint="default"/>
      </w:rPr>
    </w:lvl>
    <w:lvl w:ilvl="1">
      <w:start w:val="3"/>
      <w:numFmt w:val="decimal"/>
      <w:isLgl/>
      <w:lvlText w:val="%1.%2."/>
      <w:lvlJc w:val="left"/>
      <w:pPr>
        <w:ind w:left="2059" w:hanging="420"/>
      </w:pPr>
      <w:rPr>
        <w:rFonts w:hint="default"/>
      </w:rPr>
    </w:lvl>
    <w:lvl w:ilvl="2">
      <w:start w:val="1"/>
      <w:numFmt w:val="decimal"/>
      <w:isLgl/>
      <w:lvlText w:val="%1.%2.%3."/>
      <w:lvlJc w:val="left"/>
      <w:pPr>
        <w:ind w:left="2359" w:hanging="720"/>
      </w:pPr>
      <w:rPr>
        <w:rFonts w:hint="default"/>
      </w:rPr>
    </w:lvl>
    <w:lvl w:ilvl="3">
      <w:start w:val="1"/>
      <w:numFmt w:val="decimal"/>
      <w:isLgl/>
      <w:lvlText w:val="%1.%2.%3.%4."/>
      <w:lvlJc w:val="left"/>
      <w:pPr>
        <w:ind w:left="2359" w:hanging="720"/>
      </w:pPr>
      <w:rPr>
        <w:rFonts w:hint="default"/>
      </w:rPr>
    </w:lvl>
    <w:lvl w:ilvl="4">
      <w:start w:val="1"/>
      <w:numFmt w:val="decimal"/>
      <w:isLgl/>
      <w:lvlText w:val="%1.%2.%3.%4.%5."/>
      <w:lvlJc w:val="left"/>
      <w:pPr>
        <w:ind w:left="2719" w:hanging="1080"/>
      </w:pPr>
      <w:rPr>
        <w:rFonts w:hint="default"/>
      </w:rPr>
    </w:lvl>
    <w:lvl w:ilvl="5">
      <w:start w:val="1"/>
      <w:numFmt w:val="decimal"/>
      <w:isLgl/>
      <w:lvlText w:val="%1.%2.%3.%4.%5.%6."/>
      <w:lvlJc w:val="left"/>
      <w:pPr>
        <w:ind w:left="2719" w:hanging="1080"/>
      </w:pPr>
      <w:rPr>
        <w:rFonts w:hint="default"/>
      </w:rPr>
    </w:lvl>
    <w:lvl w:ilvl="6">
      <w:start w:val="1"/>
      <w:numFmt w:val="decimal"/>
      <w:isLgl/>
      <w:lvlText w:val="%1.%2.%3.%4.%5.%6.%7."/>
      <w:lvlJc w:val="left"/>
      <w:pPr>
        <w:ind w:left="3079" w:hanging="1440"/>
      </w:pPr>
      <w:rPr>
        <w:rFonts w:hint="default"/>
      </w:rPr>
    </w:lvl>
    <w:lvl w:ilvl="7">
      <w:start w:val="1"/>
      <w:numFmt w:val="decimal"/>
      <w:isLgl/>
      <w:lvlText w:val="%1.%2.%3.%4.%5.%6.%7.%8."/>
      <w:lvlJc w:val="left"/>
      <w:pPr>
        <w:ind w:left="3079" w:hanging="1440"/>
      </w:pPr>
      <w:rPr>
        <w:rFonts w:hint="default"/>
      </w:rPr>
    </w:lvl>
    <w:lvl w:ilvl="8">
      <w:start w:val="1"/>
      <w:numFmt w:val="decimal"/>
      <w:isLgl/>
      <w:lvlText w:val="%1.%2.%3.%4.%5.%6.%7.%8.%9."/>
      <w:lvlJc w:val="left"/>
      <w:pPr>
        <w:ind w:left="3439" w:hanging="1800"/>
      </w:pPr>
      <w:rPr>
        <w:rFonts w:hint="default"/>
      </w:rPr>
    </w:lvl>
  </w:abstractNum>
  <w:abstractNum w:abstractNumId="19">
    <w:nsid w:val="5345373A"/>
    <w:multiLevelType w:val="hybridMultilevel"/>
    <w:tmpl w:val="0C36EDEE"/>
    <w:lvl w:ilvl="0" w:tplc="5D446F76">
      <w:start w:val="1"/>
      <w:numFmt w:val="decimal"/>
      <w:lvlText w:val="%1."/>
      <w:lvlJc w:val="left"/>
      <w:pPr>
        <w:ind w:left="795" w:hanging="43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A934D2"/>
    <w:multiLevelType w:val="hybridMultilevel"/>
    <w:tmpl w:val="390A9D32"/>
    <w:lvl w:ilvl="0" w:tplc="3D9E6402">
      <w:numFmt w:val="bullet"/>
      <w:lvlText w:val="-"/>
      <w:lvlJc w:val="left"/>
      <w:pPr>
        <w:tabs>
          <w:tab w:val="num" w:pos="1778"/>
        </w:tabs>
        <w:ind w:left="1778"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985153B"/>
    <w:multiLevelType w:val="multilevel"/>
    <w:tmpl w:val="573E45A4"/>
    <w:styleLink w:val="WWNum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9CF2743"/>
    <w:multiLevelType w:val="hybridMultilevel"/>
    <w:tmpl w:val="F350C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9B3837"/>
    <w:multiLevelType w:val="hybridMultilevel"/>
    <w:tmpl w:val="F02ED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BC1DDD"/>
    <w:multiLevelType w:val="multilevel"/>
    <w:tmpl w:val="522A6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3501F5"/>
    <w:multiLevelType w:val="hybridMultilevel"/>
    <w:tmpl w:val="92BCE504"/>
    <w:lvl w:ilvl="0" w:tplc="54E06DF2">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97E4A4E"/>
    <w:multiLevelType w:val="hybridMultilevel"/>
    <w:tmpl w:val="D26C0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F63AFD"/>
    <w:multiLevelType w:val="multilevel"/>
    <w:tmpl w:val="57560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A75238"/>
    <w:multiLevelType w:val="hybridMultilevel"/>
    <w:tmpl w:val="D06AEBA2"/>
    <w:lvl w:ilvl="0" w:tplc="1250E4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9"/>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9"/>
  </w:num>
  <w:num w:numId="7">
    <w:abstractNumId w:val="0"/>
  </w:num>
  <w:num w:numId="8">
    <w:abstractNumId w:val="7"/>
  </w:num>
  <w:num w:numId="9">
    <w:abstractNumId w:val="23"/>
  </w:num>
  <w:num w:numId="10">
    <w:abstractNumId w:val="22"/>
  </w:num>
  <w:num w:numId="11">
    <w:abstractNumId w:val="14"/>
  </w:num>
  <w:num w:numId="12">
    <w:abstractNumId w:val="2"/>
  </w:num>
  <w:num w:numId="13">
    <w:abstractNumId w:val="15"/>
  </w:num>
  <w:num w:numId="14">
    <w:abstractNumId w:val="5"/>
  </w:num>
  <w:num w:numId="15">
    <w:abstractNumId w:val="24"/>
  </w:num>
  <w:num w:numId="16">
    <w:abstractNumId w:val="18"/>
  </w:num>
  <w:num w:numId="17">
    <w:abstractNumId w:val="1"/>
  </w:num>
  <w:num w:numId="18">
    <w:abstractNumId w:val="12"/>
  </w:num>
  <w:num w:numId="19">
    <w:abstractNumId w:val="4"/>
  </w:num>
  <w:num w:numId="20">
    <w:abstractNumId w:val="6"/>
  </w:num>
  <w:num w:numId="21">
    <w:abstractNumId w:val="27"/>
    <w:lvlOverride w:ilvl="0">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
  </w:num>
  <w:num w:numId="25">
    <w:abstractNumId w:val="28"/>
  </w:num>
  <w:num w:numId="26">
    <w:abstractNumId w:val="26"/>
  </w:num>
  <w:num w:numId="27">
    <w:abstractNumId w:val="20"/>
  </w:num>
  <w:num w:numId="28">
    <w:abstractNumId w:val="17"/>
  </w:num>
  <w:num w:numId="29">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640B"/>
    <w:rsid w:val="00005AFA"/>
    <w:rsid w:val="00015BF2"/>
    <w:rsid w:val="00021AEE"/>
    <w:rsid w:val="000254C6"/>
    <w:rsid w:val="00026F50"/>
    <w:rsid w:val="00030F96"/>
    <w:rsid w:val="00034C2D"/>
    <w:rsid w:val="00041BB4"/>
    <w:rsid w:val="00042658"/>
    <w:rsid w:val="00047A75"/>
    <w:rsid w:val="00067A28"/>
    <w:rsid w:val="000710AF"/>
    <w:rsid w:val="0009533D"/>
    <w:rsid w:val="000962C1"/>
    <w:rsid w:val="000A04E1"/>
    <w:rsid w:val="000A0F06"/>
    <w:rsid w:val="000A11EF"/>
    <w:rsid w:val="000A17A7"/>
    <w:rsid w:val="000A2F6A"/>
    <w:rsid w:val="000A37FA"/>
    <w:rsid w:val="000B1A16"/>
    <w:rsid w:val="000B22A8"/>
    <w:rsid w:val="000B4016"/>
    <w:rsid w:val="000B56FC"/>
    <w:rsid w:val="000D0180"/>
    <w:rsid w:val="000D0C77"/>
    <w:rsid w:val="000D1C6E"/>
    <w:rsid w:val="000D204B"/>
    <w:rsid w:val="000D466E"/>
    <w:rsid w:val="000D47CA"/>
    <w:rsid w:val="000D76F0"/>
    <w:rsid w:val="000E0905"/>
    <w:rsid w:val="000E2EC7"/>
    <w:rsid w:val="000F2893"/>
    <w:rsid w:val="001060EA"/>
    <w:rsid w:val="0011650F"/>
    <w:rsid w:val="001205BD"/>
    <w:rsid w:val="00132969"/>
    <w:rsid w:val="00145B29"/>
    <w:rsid w:val="00147678"/>
    <w:rsid w:val="001530F0"/>
    <w:rsid w:val="00154AA7"/>
    <w:rsid w:val="00155D28"/>
    <w:rsid w:val="00157EC5"/>
    <w:rsid w:val="00160E9B"/>
    <w:rsid w:val="001615DB"/>
    <w:rsid w:val="001615F8"/>
    <w:rsid w:val="00162FF1"/>
    <w:rsid w:val="00173304"/>
    <w:rsid w:val="00173BBA"/>
    <w:rsid w:val="001752B8"/>
    <w:rsid w:val="0017612B"/>
    <w:rsid w:val="00182643"/>
    <w:rsid w:val="00184492"/>
    <w:rsid w:val="00190635"/>
    <w:rsid w:val="001A33CA"/>
    <w:rsid w:val="001A55C1"/>
    <w:rsid w:val="001B2386"/>
    <w:rsid w:val="001C07AA"/>
    <w:rsid w:val="001C21D4"/>
    <w:rsid w:val="001C2636"/>
    <w:rsid w:val="001C4A74"/>
    <w:rsid w:val="001C4E3F"/>
    <w:rsid w:val="001D1924"/>
    <w:rsid w:val="001D1CFB"/>
    <w:rsid w:val="001D378F"/>
    <w:rsid w:val="001E27FC"/>
    <w:rsid w:val="001E4958"/>
    <w:rsid w:val="001F438F"/>
    <w:rsid w:val="001F49AA"/>
    <w:rsid w:val="001F708A"/>
    <w:rsid w:val="00204E67"/>
    <w:rsid w:val="00206518"/>
    <w:rsid w:val="00212E9F"/>
    <w:rsid w:val="00216CEA"/>
    <w:rsid w:val="00221421"/>
    <w:rsid w:val="00240F94"/>
    <w:rsid w:val="00241293"/>
    <w:rsid w:val="00245264"/>
    <w:rsid w:val="00246E92"/>
    <w:rsid w:val="002550DC"/>
    <w:rsid w:val="002763D4"/>
    <w:rsid w:val="00284824"/>
    <w:rsid w:val="002975F6"/>
    <w:rsid w:val="002A0E56"/>
    <w:rsid w:val="002A1532"/>
    <w:rsid w:val="002A1835"/>
    <w:rsid w:val="002A1966"/>
    <w:rsid w:val="002A1CF6"/>
    <w:rsid w:val="002A71E2"/>
    <w:rsid w:val="002A7508"/>
    <w:rsid w:val="002B00DF"/>
    <w:rsid w:val="002B50D7"/>
    <w:rsid w:val="002C21FA"/>
    <w:rsid w:val="002D01D3"/>
    <w:rsid w:val="002D174A"/>
    <w:rsid w:val="002E21C1"/>
    <w:rsid w:val="002E26A8"/>
    <w:rsid w:val="002F0350"/>
    <w:rsid w:val="002F43BB"/>
    <w:rsid w:val="002F7578"/>
    <w:rsid w:val="00300D3D"/>
    <w:rsid w:val="00300E00"/>
    <w:rsid w:val="00311953"/>
    <w:rsid w:val="003122A6"/>
    <w:rsid w:val="00314D87"/>
    <w:rsid w:val="00321D70"/>
    <w:rsid w:val="00321E41"/>
    <w:rsid w:val="003272AE"/>
    <w:rsid w:val="00327E2F"/>
    <w:rsid w:val="00333058"/>
    <w:rsid w:val="003373D1"/>
    <w:rsid w:val="00356531"/>
    <w:rsid w:val="00360E2B"/>
    <w:rsid w:val="003632B4"/>
    <w:rsid w:val="00365317"/>
    <w:rsid w:val="00365887"/>
    <w:rsid w:val="00371CEA"/>
    <w:rsid w:val="003730BE"/>
    <w:rsid w:val="003A154E"/>
    <w:rsid w:val="003A1618"/>
    <w:rsid w:val="003A2666"/>
    <w:rsid w:val="003B6675"/>
    <w:rsid w:val="003B7FDA"/>
    <w:rsid w:val="003C38DC"/>
    <w:rsid w:val="003C454F"/>
    <w:rsid w:val="003C794D"/>
    <w:rsid w:val="003D3BCE"/>
    <w:rsid w:val="003F0A9B"/>
    <w:rsid w:val="003F1EA2"/>
    <w:rsid w:val="003F242F"/>
    <w:rsid w:val="003F61DC"/>
    <w:rsid w:val="0040210E"/>
    <w:rsid w:val="00402249"/>
    <w:rsid w:val="00414130"/>
    <w:rsid w:val="00417706"/>
    <w:rsid w:val="00420309"/>
    <w:rsid w:val="00422CA5"/>
    <w:rsid w:val="004230A1"/>
    <w:rsid w:val="00424683"/>
    <w:rsid w:val="004354F4"/>
    <w:rsid w:val="00436370"/>
    <w:rsid w:val="00437A69"/>
    <w:rsid w:val="004415ED"/>
    <w:rsid w:val="0044646F"/>
    <w:rsid w:val="00455833"/>
    <w:rsid w:val="004565D0"/>
    <w:rsid w:val="00456704"/>
    <w:rsid w:val="00457F82"/>
    <w:rsid w:val="00460D46"/>
    <w:rsid w:val="00461E31"/>
    <w:rsid w:val="004633B5"/>
    <w:rsid w:val="00471809"/>
    <w:rsid w:val="00473D7A"/>
    <w:rsid w:val="00474515"/>
    <w:rsid w:val="00480ADD"/>
    <w:rsid w:val="00481E8B"/>
    <w:rsid w:val="00483866"/>
    <w:rsid w:val="004838A3"/>
    <w:rsid w:val="00490F60"/>
    <w:rsid w:val="004A3F87"/>
    <w:rsid w:val="004A5010"/>
    <w:rsid w:val="004A53FF"/>
    <w:rsid w:val="004B01A8"/>
    <w:rsid w:val="004B0BCA"/>
    <w:rsid w:val="004B0DFB"/>
    <w:rsid w:val="004B5119"/>
    <w:rsid w:val="004B5559"/>
    <w:rsid w:val="004B694F"/>
    <w:rsid w:val="004D279E"/>
    <w:rsid w:val="004D469E"/>
    <w:rsid w:val="004E0AF3"/>
    <w:rsid w:val="004F30BE"/>
    <w:rsid w:val="004F3A74"/>
    <w:rsid w:val="004F49A0"/>
    <w:rsid w:val="004F7130"/>
    <w:rsid w:val="004F7674"/>
    <w:rsid w:val="005027B1"/>
    <w:rsid w:val="005047EF"/>
    <w:rsid w:val="00532FFB"/>
    <w:rsid w:val="005332CA"/>
    <w:rsid w:val="00536DDF"/>
    <w:rsid w:val="00551332"/>
    <w:rsid w:val="00554EDB"/>
    <w:rsid w:val="005559CB"/>
    <w:rsid w:val="00555ED3"/>
    <w:rsid w:val="005670FA"/>
    <w:rsid w:val="00570770"/>
    <w:rsid w:val="005767B0"/>
    <w:rsid w:val="0058093C"/>
    <w:rsid w:val="00586337"/>
    <w:rsid w:val="0059360E"/>
    <w:rsid w:val="005A26EA"/>
    <w:rsid w:val="005A3D39"/>
    <w:rsid w:val="005A57EA"/>
    <w:rsid w:val="005A6E38"/>
    <w:rsid w:val="005B1B7D"/>
    <w:rsid w:val="005B2FDC"/>
    <w:rsid w:val="005C4387"/>
    <w:rsid w:val="005D1401"/>
    <w:rsid w:val="005D205F"/>
    <w:rsid w:val="005D39D9"/>
    <w:rsid w:val="005D5128"/>
    <w:rsid w:val="005D5B91"/>
    <w:rsid w:val="005D5CCB"/>
    <w:rsid w:val="005D6D8D"/>
    <w:rsid w:val="005D7629"/>
    <w:rsid w:val="005E0EBA"/>
    <w:rsid w:val="005E2B00"/>
    <w:rsid w:val="005F18A0"/>
    <w:rsid w:val="005F28AE"/>
    <w:rsid w:val="005F6CA3"/>
    <w:rsid w:val="005F786E"/>
    <w:rsid w:val="005F79D8"/>
    <w:rsid w:val="00600430"/>
    <w:rsid w:val="00602115"/>
    <w:rsid w:val="00605033"/>
    <w:rsid w:val="006063DD"/>
    <w:rsid w:val="00606C54"/>
    <w:rsid w:val="00610822"/>
    <w:rsid w:val="00614088"/>
    <w:rsid w:val="00626427"/>
    <w:rsid w:val="00627A5C"/>
    <w:rsid w:val="0064218B"/>
    <w:rsid w:val="00646742"/>
    <w:rsid w:val="006473AF"/>
    <w:rsid w:val="0065314E"/>
    <w:rsid w:val="006549EC"/>
    <w:rsid w:val="0065713A"/>
    <w:rsid w:val="006578C3"/>
    <w:rsid w:val="00666623"/>
    <w:rsid w:val="006752BE"/>
    <w:rsid w:val="006825EF"/>
    <w:rsid w:val="0069238B"/>
    <w:rsid w:val="00693FB4"/>
    <w:rsid w:val="00694631"/>
    <w:rsid w:val="006961DC"/>
    <w:rsid w:val="006A3EE5"/>
    <w:rsid w:val="006A585F"/>
    <w:rsid w:val="006A72AA"/>
    <w:rsid w:val="006B01C9"/>
    <w:rsid w:val="006B1500"/>
    <w:rsid w:val="006B76D1"/>
    <w:rsid w:val="006C0F55"/>
    <w:rsid w:val="006C28B0"/>
    <w:rsid w:val="006C32F4"/>
    <w:rsid w:val="006C5207"/>
    <w:rsid w:val="006C6DFC"/>
    <w:rsid w:val="006D1C66"/>
    <w:rsid w:val="006D1DD6"/>
    <w:rsid w:val="006D7B7C"/>
    <w:rsid w:val="006E01D1"/>
    <w:rsid w:val="006E232A"/>
    <w:rsid w:val="006E452F"/>
    <w:rsid w:val="006E6F42"/>
    <w:rsid w:val="006F010D"/>
    <w:rsid w:val="006F20E3"/>
    <w:rsid w:val="006F5842"/>
    <w:rsid w:val="006F7515"/>
    <w:rsid w:val="00703635"/>
    <w:rsid w:val="00705AA8"/>
    <w:rsid w:val="00705ABC"/>
    <w:rsid w:val="0072303F"/>
    <w:rsid w:val="00723506"/>
    <w:rsid w:val="00725BDC"/>
    <w:rsid w:val="007278C2"/>
    <w:rsid w:val="00730229"/>
    <w:rsid w:val="007303BD"/>
    <w:rsid w:val="007307B7"/>
    <w:rsid w:val="00741A9C"/>
    <w:rsid w:val="007472F5"/>
    <w:rsid w:val="00747F9C"/>
    <w:rsid w:val="0075155F"/>
    <w:rsid w:val="00774CC9"/>
    <w:rsid w:val="007757C1"/>
    <w:rsid w:val="00775A7F"/>
    <w:rsid w:val="0077640B"/>
    <w:rsid w:val="0078280A"/>
    <w:rsid w:val="00782F1B"/>
    <w:rsid w:val="00790A86"/>
    <w:rsid w:val="007932E4"/>
    <w:rsid w:val="0079545B"/>
    <w:rsid w:val="007A014E"/>
    <w:rsid w:val="007A02A6"/>
    <w:rsid w:val="007A2395"/>
    <w:rsid w:val="007A7BD0"/>
    <w:rsid w:val="007B05EB"/>
    <w:rsid w:val="007D4769"/>
    <w:rsid w:val="007E376E"/>
    <w:rsid w:val="007F4219"/>
    <w:rsid w:val="007F508D"/>
    <w:rsid w:val="007F5B08"/>
    <w:rsid w:val="00817127"/>
    <w:rsid w:val="008222DC"/>
    <w:rsid w:val="0082515B"/>
    <w:rsid w:val="00834E0E"/>
    <w:rsid w:val="00847E9C"/>
    <w:rsid w:val="00851230"/>
    <w:rsid w:val="00852BAC"/>
    <w:rsid w:val="00855F73"/>
    <w:rsid w:val="0086127E"/>
    <w:rsid w:val="008726F3"/>
    <w:rsid w:val="00874436"/>
    <w:rsid w:val="008832BF"/>
    <w:rsid w:val="00883B42"/>
    <w:rsid w:val="00884EE0"/>
    <w:rsid w:val="00886514"/>
    <w:rsid w:val="00890316"/>
    <w:rsid w:val="008927E5"/>
    <w:rsid w:val="008A0A13"/>
    <w:rsid w:val="008A6C2A"/>
    <w:rsid w:val="008B357D"/>
    <w:rsid w:val="008B4ECA"/>
    <w:rsid w:val="008B59C4"/>
    <w:rsid w:val="008C3755"/>
    <w:rsid w:val="008C45AA"/>
    <w:rsid w:val="008C5427"/>
    <w:rsid w:val="008C5DE4"/>
    <w:rsid w:val="008D30A1"/>
    <w:rsid w:val="008E4BB0"/>
    <w:rsid w:val="008E54E1"/>
    <w:rsid w:val="008F3470"/>
    <w:rsid w:val="008F5144"/>
    <w:rsid w:val="009033E6"/>
    <w:rsid w:val="0090728E"/>
    <w:rsid w:val="0091430A"/>
    <w:rsid w:val="00916F83"/>
    <w:rsid w:val="00917A24"/>
    <w:rsid w:val="009224FE"/>
    <w:rsid w:val="00925985"/>
    <w:rsid w:val="00926CD4"/>
    <w:rsid w:val="00927340"/>
    <w:rsid w:val="0093157F"/>
    <w:rsid w:val="009338C4"/>
    <w:rsid w:val="0094288E"/>
    <w:rsid w:val="009433EE"/>
    <w:rsid w:val="00953353"/>
    <w:rsid w:val="00955D6F"/>
    <w:rsid w:val="00957236"/>
    <w:rsid w:val="0096112A"/>
    <w:rsid w:val="0096124B"/>
    <w:rsid w:val="00971FAD"/>
    <w:rsid w:val="00971FB2"/>
    <w:rsid w:val="00974A1A"/>
    <w:rsid w:val="009849AA"/>
    <w:rsid w:val="0098663E"/>
    <w:rsid w:val="00986E8C"/>
    <w:rsid w:val="00990867"/>
    <w:rsid w:val="00991ACA"/>
    <w:rsid w:val="009A11B9"/>
    <w:rsid w:val="009A678A"/>
    <w:rsid w:val="009A69B1"/>
    <w:rsid w:val="009B39B5"/>
    <w:rsid w:val="009B5EE1"/>
    <w:rsid w:val="009C042A"/>
    <w:rsid w:val="009C1772"/>
    <w:rsid w:val="009C3207"/>
    <w:rsid w:val="009D0E8E"/>
    <w:rsid w:val="009D3125"/>
    <w:rsid w:val="009D69C6"/>
    <w:rsid w:val="009E7271"/>
    <w:rsid w:val="009F1563"/>
    <w:rsid w:val="009F64A2"/>
    <w:rsid w:val="009F6987"/>
    <w:rsid w:val="00A008ED"/>
    <w:rsid w:val="00A02633"/>
    <w:rsid w:val="00A05006"/>
    <w:rsid w:val="00A10897"/>
    <w:rsid w:val="00A119BD"/>
    <w:rsid w:val="00A1482F"/>
    <w:rsid w:val="00A14F4F"/>
    <w:rsid w:val="00A16323"/>
    <w:rsid w:val="00A177C8"/>
    <w:rsid w:val="00A235E5"/>
    <w:rsid w:val="00A40AB6"/>
    <w:rsid w:val="00A46CF8"/>
    <w:rsid w:val="00A51F77"/>
    <w:rsid w:val="00A5420D"/>
    <w:rsid w:val="00A57146"/>
    <w:rsid w:val="00A607C6"/>
    <w:rsid w:val="00A630C5"/>
    <w:rsid w:val="00AA0A36"/>
    <w:rsid w:val="00AA0CA4"/>
    <w:rsid w:val="00AA0F4C"/>
    <w:rsid w:val="00AA797F"/>
    <w:rsid w:val="00AB4ADA"/>
    <w:rsid w:val="00AD2D9F"/>
    <w:rsid w:val="00AD6A5D"/>
    <w:rsid w:val="00AE4663"/>
    <w:rsid w:val="00AE55FC"/>
    <w:rsid w:val="00AE5CFD"/>
    <w:rsid w:val="00AF0437"/>
    <w:rsid w:val="00AF2034"/>
    <w:rsid w:val="00AF4A58"/>
    <w:rsid w:val="00AF5913"/>
    <w:rsid w:val="00B01859"/>
    <w:rsid w:val="00B06F70"/>
    <w:rsid w:val="00B070E2"/>
    <w:rsid w:val="00B118D3"/>
    <w:rsid w:val="00B14E3A"/>
    <w:rsid w:val="00B212F8"/>
    <w:rsid w:val="00B24B8A"/>
    <w:rsid w:val="00B26095"/>
    <w:rsid w:val="00B312B8"/>
    <w:rsid w:val="00B33612"/>
    <w:rsid w:val="00B35B5C"/>
    <w:rsid w:val="00B4442F"/>
    <w:rsid w:val="00B50F7E"/>
    <w:rsid w:val="00B60D29"/>
    <w:rsid w:val="00B62558"/>
    <w:rsid w:val="00B64F18"/>
    <w:rsid w:val="00B940D1"/>
    <w:rsid w:val="00B95395"/>
    <w:rsid w:val="00BA7336"/>
    <w:rsid w:val="00BC2374"/>
    <w:rsid w:val="00BC3896"/>
    <w:rsid w:val="00BC5296"/>
    <w:rsid w:val="00BD3C96"/>
    <w:rsid w:val="00BE488C"/>
    <w:rsid w:val="00C007B6"/>
    <w:rsid w:val="00C00E79"/>
    <w:rsid w:val="00C06583"/>
    <w:rsid w:val="00C07CB6"/>
    <w:rsid w:val="00C1165F"/>
    <w:rsid w:val="00C153A2"/>
    <w:rsid w:val="00C15E15"/>
    <w:rsid w:val="00C1792D"/>
    <w:rsid w:val="00C17A05"/>
    <w:rsid w:val="00C20E71"/>
    <w:rsid w:val="00C279F3"/>
    <w:rsid w:val="00C27D4C"/>
    <w:rsid w:val="00C330F4"/>
    <w:rsid w:val="00C34295"/>
    <w:rsid w:val="00C55C2D"/>
    <w:rsid w:val="00C57A2D"/>
    <w:rsid w:val="00C63F78"/>
    <w:rsid w:val="00C72359"/>
    <w:rsid w:val="00C7400B"/>
    <w:rsid w:val="00C7431D"/>
    <w:rsid w:val="00C770E8"/>
    <w:rsid w:val="00C827C2"/>
    <w:rsid w:val="00C839B5"/>
    <w:rsid w:val="00C952C3"/>
    <w:rsid w:val="00CA2983"/>
    <w:rsid w:val="00CA3A94"/>
    <w:rsid w:val="00CA53A5"/>
    <w:rsid w:val="00CA7330"/>
    <w:rsid w:val="00CB750F"/>
    <w:rsid w:val="00CC0EC6"/>
    <w:rsid w:val="00CC1CBF"/>
    <w:rsid w:val="00CC446D"/>
    <w:rsid w:val="00CC5F2F"/>
    <w:rsid w:val="00CC765A"/>
    <w:rsid w:val="00CC78D9"/>
    <w:rsid w:val="00CD0939"/>
    <w:rsid w:val="00CD504C"/>
    <w:rsid w:val="00CE12D7"/>
    <w:rsid w:val="00CE4516"/>
    <w:rsid w:val="00CF30F2"/>
    <w:rsid w:val="00CF3682"/>
    <w:rsid w:val="00CF41D3"/>
    <w:rsid w:val="00D048C4"/>
    <w:rsid w:val="00D06843"/>
    <w:rsid w:val="00D06AC9"/>
    <w:rsid w:val="00D102D7"/>
    <w:rsid w:val="00D11278"/>
    <w:rsid w:val="00D12993"/>
    <w:rsid w:val="00D15CD8"/>
    <w:rsid w:val="00D15EB0"/>
    <w:rsid w:val="00D16E46"/>
    <w:rsid w:val="00D25E34"/>
    <w:rsid w:val="00D26400"/>
    <w:rsid w:val="00D31F9D"/>
    <w:rsid w:val="00D34C74"/>
    <w:rsid w:val="00D36472"/>
    <w:rsid w:val="00D37720"/>
    <w:rsid w:val="00D40190"/>
    <w:rsid w:val="00D403BE"/>
    <w:rsid w:val="00D45394"/>
    <w:rsid w:val="00D54153"/>
    <w:rsid w:val="00D60957"/>
    <w:rsid w:val="00D629AF"/>
    <w:rsid w:val="00D6547F"/>
    <w:rsid w:val="00D766C0"/>
    <w:rsid w:val="00D77261"/>
    <w:rsid w:val="00D776BC"/>
    <w:rsid w:val="00D84D20"/>
    <w:rsid w:val="00D9253C"/>
    <w:rsid w:val="00DA389C"/>
    <w:rsid w:val="00DB140B"/>
    <w:rsid w:val="00DB35A1"/>
    <w:rsid w:val="00DB3A35"/>
    <w:rsid w:val="00DC173C"/>
    <w:rsid w:val="00DC4286"/>
    <w:rsid w:val="00DC4489"/>
    <w:rsid w:val="00DC595D"/>
    <w:rsid w:val="00DD5610"/>
    <w:rsid w:val="00DD60AA"/>
    <w:rsid w:val="00DD620B"/>
    <w:rsid w:val="00DE15E3"/>
    <w:rsid w:val="00DE5188"/>
    <w:rsid w:val="00DF1979"/>
    <w:rsid w:val="00DF1D40"/>
    <w:rsid w:val="00E01660"/>
    <w:rsid w:val="00E03557"/>
    <w:rsid w:val="00E1091E"/>
    <w:rsid w:val="00E11C5B"/>
    <w:rsid w:val="00E1293D"/>
    <w:rsid w:val="00E15E20"/>
    <w:rsid w:val="00E200FB"/>
    <w:rsid w:val="00E235BD"/>
    <w:rsid w:val="00E23A59"/>
    <w:rsid w:val="00E25241"/>
    <w:rsid w:val="00E34F02"/>
    <w:rsid w:val="00E403B0"/>
    <w:rsid w:val="00E4164D"/>
    <w:rsid w:val="00E42763"/>
    <w:rsid w:val="00E45664"/>
    <w:rsid w:val="00E52CB6"/>
    <w:rsid w:val="00E5413A"/>
    <w:rsid w:val="00E55B94"/>
    <w:rsid w:val="00E6039D"/>
    <w:rsid w:val="00E62260"/>
    <w:rsid w:val="00E8440D"/>
    <w:rsid w:val="00E922F8"/>
    <w:rsid w:val="00E92E05"/>
    <w:rsid w:val="00E93196"/>
    <w:rsid w:val="00E95B6C"/>
    <w:rsid w:val="00E95E0A"/>
    <w:rsid w:val="00EA413D"/>
    <w:rsid w:val="00EA4332"/>
    <w:rsid w:val="00EA6A60"/>
    <w:rsid w:val="00EB5777"/>
    <w:rsid w:val="00EC0EBE"/>
    <w:rsid w:val="00ED0002"/>
    <w:rsid w:val="00ED3CA7"/>
    <w:rsid w:val="00EE3300"/>
    <w:rsid w:val="00EF4F69"/>
    <w:rsid w:val="00EF511C"/>
    <w:rsid w:val="00EF72EA"/>
    <w:rsid w:val="00F02908"/>
    <w:rsid w:val="00F041F3"/>
    <w:rsid w:val="00F07064"/>
    <w:rsid w:val="00F10655"/>
    <w:rsid w:val="00F12579"/>
    <w:rsid w:val="00F1552F"/>
    <w:rsid w:val="00F23C92"/>
    <w:rsid w:val="00F30DDF"/>
    <w:rsid w:val="00F32A66"/>
    <w:rsid w:val="00F37397"/>
    <w:rsid w:val="00F40921"/>
    <w:rsid w:val="00F45391"/>
    <w:rsid w:val="00F45A2A"/>
    <w:rsid w:val="00F47F9A"/>
    <w:rsid w:val="00F54E69"/>
    <w:rsid w:val="00F60580"/>
    <w:rsid w:val="00F6155A"/>
    <w:rsid w:val="00F67333"/>
    <w:rsid w:val="00F708BD"/>
    <w:rsid w:val="00F71CE2"/>
    <w:rsid w:val="00F739EB"/>
    <w:rsid w:val="00F7698C"/>
    <w:rsid w:val="00F83780"/>
    <w:rsid w:val="00F84BDF"/>
    <w:rsid w:val="00F853D5"/>
    <w:rsid w:val="00F86529"/>
    <w:rsid w:val="00F966BA"/>
    <w:rsid w:val="00F97CAE"/>
    <w:rsid w:val="00FA1C6E"/>
    <w:rsid w:val="00FA20DC"/>
    <w:rsid w:val="00FA3831"/>
    <w:rsid w:val="00FB044F"/>
    <w:rsid w:val="00FB7E9F"/>
    <w:rsid w:val="00FC4046"/>
    <w:rsid w:val="00FC4AAE"/>
    <w:rsid w:val="00FC5FC7"/>
    <w:rsid w:val="00FC688F"/>
    <w:rsid w:val="00FD0D08"/>
    <w:rsid w:val="00FD6CE4"/>
    <w:rsid w:val="00FD7DF3"/>
    <w:rsid w:val="00FE6E57"/>
    <w:rsid w:val="00FF0C4A"/>
    <w:rsid w:val="00FF18CE"/>
    <w:rsid w:val="00FF57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40B"/>
    <w:rPr>
      <w:sz w:val="24"/>
      <w:szCs w:val="24"/>
    </w:rPr>
  </w:style>
  <w:style w:type="paragraph" w:styleId="1">
    <w:name w:val="heading 1"/>
    <w:basedOn w:val="a"/>
    <w:next w:val="a"/>
    <w:link w:val="10"/>
    <w:qFormat/>
    <w:rsid w:val="0077640B"/>
    <w:pPr>
      <w:keepNext/>
      <w:autoSpaceDE w:val="0"/>
      <w:autoSpaceDN w:val="0"/>
      <w:ind w:firstLine="284"/>
      <w:outlineLvl w:val="0"/>
    </w:pPr>
  </w:style>
  <w:style w:type="paragraph" w:styleId="2">
    <w:name w:val="heading 2"/>
    <w:basedOn w:val="a"/>
    <w:next w:val="a"/>
    <w:link w:val="20"/>
    <w:qFormat/>
    <w:rsid w:val="00FC5FC7"/>
    <w:pPr>
      <w:keepNext/>
      <w:spacing w:before="240" w:after="60"/>
      <w:outlineLvl w:val="1"/>
    </w:pPr>
    <w:rPr>
      <w:rFonts w:ascii="Arial" w:hAnsi="Arial"/>
      <w:b/>
      <w:bCs/>
      <w:i/>
      <w:iCs/>
      <w:sz w:val="28"/>
      <w:szCs w:val="28"/>
    </w:rPr>
  </w:style>
  <w:style w:type="paragraph" w:styleId="3">
    <w:name w:val="heading 3"/>
    <w:basedOn w:val="a"/>
    <w:next w:val="a"/>
    <w:link w:val="30"/>
    <w:qFormat/>
    <w:rsid w:val="005670FA"/>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640B"/>
    <w:pPr>
      <w:spacing w:before="100" w:beforeAutospacing="1" w:after="100" w:afterAutospacing="1"/>
    </w:pPr>
  </w:style>
  <w:style w:type="paragraph" w:styleId="21">
    <w:name w:val="List 2"/>
    <w:basedOn w:val="a"/>
    <w:rsid w:val="0077640B"/>
    <w:pPr>
      <w:ind w:left="566" w:hanging="283"/>
    </w:pPr>
  </w:style>
  <w:style w:type="paragraph" w:styleId="22">
    <w:name w:val="Body Text Indent 2"/>
    <w:basedOn w:val="a"/>
    <w:rsid w:val="0077640B"/>
    <w:pPr>
      <w:spacing w:after="120" w:line="480" w:lineRule="auto"/>
      <w:ind w:left="283"/>
    </w:pPr>
  </w:style>
  <w:style w:type="paragraph" w:styleId="a4">
    <w:name w:val="footnote text"/>
    <w:basedOn w:val="a"/>
    <w:semiHidden/>
    <w:rsid w:val="0077640B"/>
    <w:rPr>
      <w:sz w:val="20"/>
      <w:szCs w:val="20"/>
    </w:rPr>
  </w:style>
  <w:style w:type="character" w:styleId="a5">
    <w:name w:val="footnote reference"/>
    <w:semiHidden/>
    <w:rsid w:val="0077640B"/>
    <w:rPr>
      <w:vertAlign w:val="superscript"/>
    </w:rPr>
  </w:style>
  <w:style w:type="paragraph" w:styleId="23">
    <w:name w:val="Body Text 2"/>
    <w:basedOn w:val="a"/>
    <w:rsid w:val="0077640B"/>
    <w:pPr>
      <w:spacing w:after="120" w:line="480" w:lineRule="auto"/>
    </w:pPr>
  </w:style>
  <w:style w:type="paragraph" w:styleId="a6">
    <w:name w:val="Body Text"/>
    <w:basedOn w:val="a"/>
    <w:link w:val="a7"/>
    <w:rsid w:val="0077640B"/>
    <w:pPr>
      <w:spacing w:after="120"/>
    </w:pPr>
  </w:style>
  <w:style w:type="character" w:customStyle="1" w:styleId="a7">
    <w:name w:val="Основной текст Знак"/>
    <w:link w:val="a6"/>
    <w:rsid w:val="0077640B"/>
    <w:rPr>
      <w:sz w:val="24"/>
      <w:szCs w:val="24"/>
      <w:lang w:val="ru-RU" w:eastAsia="ru-RU" w:bidi="ar-SA"/>
    </w:rPr>
  </w:style>
  <w:style w:type="paragraph" w:customStyle="1" w:styleId="24">
    <w:name w:val="Знак2"/>
    <w:basedOn w:val="a"/>
    <w:rsid w:val="0077640B"/>
    <w:pPr>
      <w:tabs>
        <w:tab w:val="left" w:pos="708"/>
      </w:tabs>
      <w:spacing w:after="160" w:line="240" w:lineRule="exact"/>
    </w:pPr>
    <w:rPr>
      <w:rFonts w:ascii="Verdana" w:hAnsi="Verdana" w:cs="Verdana"/>
      <w:sz w:val="20"/>
      <w:szCs w:val="20"/>
      <w:lang w:val="en-US" w:eastAsia="en-US"/>
    </w:rPr>
  </w:style>
  <w:style w:type="paragraph" w:styleId="a8">
    <w:name w:val="footer"/>
    <w:basedOn w:val="a"/>
    <w:rsid w:val="0077640B"/>
    <w:pPr>
      <w:tabs>
        <w:tab w:val="center" w:pos="4677"/>
        <w:tab w:val="right" w:pos="9355"/>
      </w:tabs>
    </w:pPr>
  </w:style>
  <w:style w:type="character" w:styleId="a9">
    <w:name w:val="page number"/>
    <w:basedOn w:val="a0"/>
    <w:rsid w:val="0077640B"/>
  </w:style>
  <w:style w:type="table" w:styleId="aa">
    <w:name w:val="Table Grid"/>
    <w:basedOn w:val="a1"/>
    <w:rsid w:val="0077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rsid w:val="007764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b">
    <w:name w:val="Balloon Text"/>
    <w:basedOn w:val="a"/>
    <w:semiHidden/>
    <w:rsid w:val="00456704"/>
    <w:rPr>
      <w:rFonts w:ascii="Tahoma" w:hAnsi="Tahoma" w:cs="Tahoma"/>
      <w:sz w:val="16"/>
      <w:szCs w:val="16"/>
    </w:rPr>
  </w:style>
  <w:style w:type="paragraph" w:styleId="ac">
    <w:name w:val="List Paragraph"/>
    <w:basedOn w:val="a"/>
    <w:uiPriority w:val="34"/>
    <w:qFormat/>
    <w:rsid w:val="001C21D4"/>
    <w:pPr>
      <w:ind w:left="720"/>
      <w:contextualSpacing/>
    </w:pPr>
    <w:rPr>
      <w:rFonts w:ascii="Arial" w:hAnsi="Arial"/>
      <w:szCs w:val="20"/>
    </w:rPr>
  </w:style>
  <w:style w:type="paragraph" w:customStyle="1" w:styleId="ad">
    <w:name w:val="Стиль"/>
    <w:rsid w:val="00FA3831"/>
    <w:pPr>
      <w:widowControl w:val="0"/>
      <w:autoSpaceDE w:val="0"/>
      <w:autoSpaceDN w:val="0"/>
      <w:adjustRightInd w:val="0"/>
    </w:pPr>
    <w:rPr>
      <w:sz w:val="24"/>
      <w:szCs w:val="24"/>
    </w:rPr>
  </w:style>
  <w:style w:type="numbering" w:customStyle="1" w:styleId="WWNum9">
    <w:name w:val="WWNum9"/>
    <w:basedOn w:val="a2"/>
    <w:rsid w:val="004B5559"/>
    <w:pPr>
      <w:numPr>
        <w:numId w:val="1"/>
      </w:numPr>
    </w:pPr>
  </w:style>
  <w:style w:type="character" w:customStyle="1" w:styleId="20">
    <w:name w:val="Заголовок 2 Знак"/>
    <w:link w:val="2"/>
    <w:rsid w:val="00FC5FC7"/>
    <w:rPr>
      <w:rFonts w:ascii="Arial" w:hAnsi="Arial"/>
      <w:b/>
      <w:bCs/>
      <w:i/>
      <w:iCs/>
      <w:sz w:val="28"/>
      <w:szCs w:val="28"/>
    </w:rPr>
  </w:style>
  <w:style w:type="paragraph" w:styleId="ae">
    <w:name w:val="header"/>
    <w:basedOn w:val="a"/>
    <w:link w:val="af"/>
    <w:rsid w:val="002A71E2"/>
    <w:pPr>
      <w:tabs>
        <w:tab w:val="center" w:pos="4677"/>
        <w:tab w:val="right" w:pos="9355"/>
      </w:tabs>
    </w:pPr>
  </w:style>
  <w:style w:type="character" w:customStyle="1" w:styleId="af">
    <w:name w:val="Верхний колонтитул Знак"/>
    <w:basedOn w:val="a0"/>
    <w:link w:val="ae"/>
    <w:rsid w:val="002A71E2"/>
    <w:rPr>
      <w:sz w:val="24"/>
      <w:szCs w:val="24"/>
    </w:rPr>
  </w:style>
  <w:style w:type="character" w:customStyle="1" w:styleId="30">
    <w:name w:val="Заголовок 3 Знак"/>
    <w:basedOn w:val="a0"/>
    <w:link w:val="3"/>
    <w:rsid w:val="005670FA"/>
    <w:rPr>
      <w:rFonts w:ascii="Arial" w:hAnsi="Arial"/>
      <w:b/>
      <w:bCs/>
      <w:sz w:val="26"/>
      <w:szCs w:val="26"/>
    </w:rPr>
  </w:style>
  <w:style w:type="character" w:customStyle="1" w:styleId="115pt">
    <w:name w:val="Основной текст + 11;5 pt;Полужирный"/>
    <w:basedOn w:val="a0"/>
    <w:rsid w:val="00B070E2"/>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af0">
    <w:name w:val="Основной текст_"/>
    <w:basedOn w:val="a0"/>
    <w:link w:val="25"/>
    <w:rsid w:val="00B070E2"/>
    <w:rPr>
      <w:sz w:val="27"/>
      <w:szCs w:val="27"/>
      <w:shd w:val="clear" w:color="auto" w:fill="FFFFFF"/>
    </w:rPr>
  </w:style>
  <w:style w:type="character" w:customStyle="1" w:styleId="115pt0">
    <w:name w:val="Основной текст + 11;5 pt"/>
    <w:basedOn w:val="af0"/>
    <w:rsid w:val="00B070E2"/>
    <w:rPr>
      <w:color w:val="000000"/>
      <w:spacing w:val="0"/>
      <w:w w:val="100"/>
      <w:position w:val="0"/>
      <w:sz w:val="23"/>
      <w:szCs w:val="23"/>
      <w:shd w:val="clear" w:color="auto" w:fill="FFFFFF"/>
      <w:lang w:val="ru-RU"/>
    </w:rPr>
  </w:style>
  <w:style w:type="paragraph" w:customStyle="1" w:styleId="25">
    <w:name w:val="Основной текст2"/>
    <w:basedOn w:val="a"/>
    <w:link w:val="af0"/>
    <w:rsid w:val="00B070E2"/>
    <w:pPr>
      <w:widowControl w:val="0"/>
      <w:shd w:val="clear" w:color="auto" w:fill="FFFFFF"/>
      <w:spacing w:after="4920" w:line="0" w:lineRule="atLeast"/>
      <w:ind w:hanging="360"/>
      <w:jc w:val="center"/>
    </w:pPr>
    <w:rPr>
      <w:sz w:val="27"/>
      <w:szCs w:val="27"/>
    </w:rPr>
  </w:style>
  <w:style w:type="character" w:customStyle="1" w:styleId="Bodytext">
    <w:name w:val="Body text_"/>
    <w:basedOn w:val="a0"/>
    <w:link w:val="5"/>
    <w:rsid w:val="00B070E2"/>
    <w:rPr>
      <w:sz w:val="27"/>
      <w:szCs w:val="27"/>
      <w:shd w:val="clear" w:color="auto" w:fill="FFFFFF"/>
    </w:rPr>
  </w:style>
  <w:style w:type="paragraph" w:customStyle="1" w:styleId="5">
    <w:name w:val="Основной текст5"/>
    <w:basedOn w:val="a"/>
    <w:link w:val="Bodytext"/>
    <w:rsid w:val="00B070E2"/>
    <w:pPr>
      <w:shd w:val="clear" w:color="auto" w:fill="FFFFFF"/>
      <w:spacing w:before="60" w:after="480" w:line="0" w:lineRule="atLeast"/>
      <w:ind w:hanging="360"/>
      <w:jc w:val="center"/>
    </w:pPr>
    <w:rPr>
      <w:sz w:val="27"/>
      <w:szCs w:val="27"/>
    </w:rPr>
  </w:style>
  <w:style w:type="character" w:customStyle="1" w:styleId="Bodytext10">
    <w:name w:val="Body text (10)_"/>
    <w:basedOn w:val="a0"/>
    <w:link w:val="Bodytext100"/>
    <w:rsid w:val="006752BE"/>
    <w:rPr>
      <w:sz w:val="27"/>
      <w:szCs w:val="27"/>
      <w:shd w:val="clear" w:color="auto" w:fill="FFFFFF"/>
    </w:rPr>
  </w:style>
  <w:style w:type="paragraph" w:customStyle="1" w:styleId="Bodytext100">
    <w:name w:val="Body text (10)"/>
    <w:basedOn w:val="a"/>
    <w:link w:val="Bodytext10"/>
    <w:rsid w:val="006752BE"/>
    <w:pPr>
      <w:shd w:val="clear" w:color="auto" w:fill="FFFFFF"/>
      <w:spacing w:before="600" w:line="322" w:lineRule="exact"/>
      <w:jc w:val="both"/>
    </w:pPr>
    <w:rPr>
      <w:sz w:val="27"/>
      <w:szCs w:val="27"/>
    </w:rPr>
  </w:style>
  <w:style w:type="character" w:styleId="af1">
    <w:name w:val="Hyperlink"/>
    <w:basedOn w:val="a0"/>
    <w:rsid w:val="00782F1B"/>
    <w:rPr>
      <w:color w:val="648BCB"/>
      <w:u w:val="single"/>
    </w:rPr>
  </w:style>
  <w:style w:type="character" w:customStyle="1" w:styleId="Bodytext6">
    <w:name w:val="Body text (6)"/>
    <w:basedOn w:val="a0"/>
    <w:rsid w:val="00DA389C"/>
    <w:rPr>
      <w:rFonts w:ascii="Times New Roman" w:eastAsia="Times New Roman" w:hAnsi="Times New Roman" w:cs="Times New Roman"/>
      <w:b w:val="0"/>
      <w:bCs w:val="0"/>
      <w:i w:val="0"/>
      <w:iCs w:val="0"/>
      <w:smallCaps w:val="0"/>
      <w:strike w:val="0"/>
      <w:spacing w:val="0"/>
      <w:sz w:val="23"/>
      <w:szCs w:val="23"/>
    </w:rPr>
  </w:style>
  <w:style w:type="character" w:customStyle="1" w:styleId="Bodytext2">
    <w:name w:val="Body text (2)_"/>
    <w:basedOn w:val="a0"/>
    <w:link w:val="Bodytext20"/>
    <w:rsid w:val="00DA389C"/>
    <w:rPr>
      <w:sz w:val="23"/>
      <w:szCs w:val="23"/>
      <w:shd w:val="clear" w:color="auto" w:fill="FFFFFF"/>
    </w:rPr>
  </w:style>
  <w:style w:type="paragraph" w:customStyle="1" w:styleId="Bodytext20">
    <w:name w:val="Body text (2)"/>
    <w:basedOn w:val="a"/>
    <w:link w:val="Bodytext2"/>
    <w:rsid w:val="00DA389C"/>
    <w:pPr>
      <w:shd w:val="clear" w:color="auto" w:fill="FFFFFF"/>
      <w:spacing w:after="240" w:line="274" w:lineRule="exact"/>
      <w:jc w:val="center"/>
    </w:pPr>
    <w:rPr>
      <w:sz w:val="23"/>
      <w:szCs w:val="23"/>
    </w:rPr>
  </w:style>
  <w:style w:type="character" w:customStyle="1" w:styleId="Bodytext7">
    <w:name w:val="Body text (7)_"/>
    <w:basedOn w:val="a0"/>
    <w:link w:val="Bodytext70"/>
    <w:rsid w:val="00DA389C"/>
    <w:rPr>
      <w:sz w:val="23"/>
      <w:szCs w:val="23"/>
      <w:shd w:val="clear" w:color="auto" w:fill="FFFFFF"/>
    </w:rPr>
  </w:style>
  <w:style w:type="paragraph" w:customStyle="1" w:styleId="Bodytext70">
    <w:name w:val="Body text (7)"/>
    <w:basedOn w:val="a"/>
    <w:link w:val="Bodytext7"/>
    <w:rsid w:val="00DA389C"/>
    <w:pPr>
      <w:shd w:val="clear" w:color="auto" w:fill="FFFFFF"/>
      <w:spacing w:line="0" w:lineRule="atLeast"/>
    </w:pPr>
    <w:rPr>
      <w:sz w:val="23"/>
      <w:szCs w:val="23"/>
    </w:rPr>
  </w:style>
  <w:style w:type="paragraph" w:styleId="af2">
    <w:name w:val="No Spacing"/>
    <w:uiPriority w:val="1"/>
    <w:qFormat/>
    <w:rsid w:val="006B76D1"/>
    <w:rPr>
      <w:sz w:val="24"/>
      <w:szCs w:val="24"/>
    </w:rPr>
  </w:style>
  <w:style w:type="character" w:customStyle="1" w:styleId="apple-converted-space">
    <w:name w:val="apple-converted-space"/>
    <w:basedOn w:val="a0"/>
    <w:rsid w:val="001C07AA"/>
  </w:style>
  <w:style w:type="paragraph" w:styleId="31">
    <w:name w:val="Body Text 3"/>
    <w:basedOn w:val="a"/>
    <w:link w:val="32"/>
    <w:uiPriority w:val="99"/>
    <w:unhideWhenUsed/>
    <w:rsid w:val="00C17A05"/>
    <w:pPr>
      <w:spacing w:after="120" w:line="276" w:lineRule="auto"/>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rsid w:val="00C17A05"/>
    <w:rPr>
      <w:rFonts w:asciiTheme="minorHAnsi" w:eastAsiaTheme="minorEastAsia" w:hAnsiTheme="minorHAnsi" w:cstheme="minorBidi"/>
      <w:sz w:val="16"/>
      <w:szCs w:val="16"/>
    </w:rPr>
  </w:style>
  <w:style w:type="character" w:customStyle="1" w:styleId="Bodytext9135pt">
    <w:name w:val="Body text (9) + 13;5 pt"/>
    <w:basedOn w:val="a0"/>
    <w:rsid w:val="00AF4A58"/>
    <w:rPr>
      <w:rFonts w:ascii="Times New Roman" w:eastAsia="Times New Roman" w:hAnsi="Times New Roman" w:cs="Times New Roman"/>
      <w:sz w:val="27"/>
      <w:szCs w:val="27"/>
      <w:shd w:val="clear" w:color="auto" w:fill="FFFFFF"/>
    </w:rPr>
  </w:style>
  <w:style w:type="character" w:styleId="af3">
    <w:name w:val="Strong"/>
    <w:basedOn w:val="a0"/>
    <w:uiPriority w:val="22"/>
    <w:qFormat/>
    <w:rsid w:val="00C952C3"/>
    <w:rPr>
      <w:rFonts w:cs="Times New Roman"/>
      <w:b/>
      <w:bCs/>
    </w:rPr>
  </w:style>
  <w:style w:type="character" w:styleId="af4">
    <w:name w:val="FollowedHyperlink"/>
    <w:basedOn w:val="a0"/>
    <w:rsid w:val="006E452F"/>
    <w:rPr>
      <w:color w:val="800080" w:themeColor="followedHyperlink"/>
      <w:u w:val="single"/>
    </w:rPr>
  </w:style>
  <w:style w:type="paragraph" w:customStyle="1" w:styleId="af5">
    <w:name w:val="Прижатый влево"/>
    <w:basedOn w:val="a"/>
    <w:next w:val="a"/>
    <w:uiPriority w:val="99"/>
    <w:rsid w:val="00917A24"/>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7278C2"/>
    <w:pPr>
      <w:spacing w:before="100" w:beforeAutospacing="1" w:after="100" w:afterAutospacing="1"/>
    </w:pPr>
  </w:style>
  <w:style w:type="character" w:customStyle="1" w:styleId="10">
    <w:name w:val="Заголовок 1 Знак"/>
    <w:basedOn w:val="a0"/>
    <w:link w:val="1"/>
    <w:rsid w:val="00705AA8"/>
    <w:rPr>
      <w:sz w:val="24"/>
      <w:szCs w:val="24"/>
    </w:rPr>
  </w:style>
  <w:style w:type="table" w:customStyle="1" w:styleId="12">
    <w:name w:val="Сетка таблицы1"/>
    <w:basedOn w:val="a1"/>
    <w:next w:val="aa"/>
    <w:uiPriority w:val="59"/>
    <w:rsid w:val="006C28B0"/>
    <w:pPr>
      <w:jc w:val="both"/>
    </w:pPr>
    <w:rPr>
      <w:rFonts w:eastAsiaTheme="minorHAns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A1482F"/>
  </w:style>
</w:styles>
</file>

<file path=word/webSettings.xml><?xml version="1.0" encoding="utf-8"?>
<w:webSettings xmlns:r="http://schemas.openxmlformats.org/officeDocument/2006/relationships" xmlns:w="http://schemas.openxmlformats.org/wordprocessingml/2006/main">
  <w:divs>
    <w:div w:id="58210012">
      <w:bodyDiv w:val="1"/>
      <w:marLeft w:val="0"/>
      <w:marRight w:val="0"/>
      <w:marTop w:val="0"/>
      <w:marBottom w:val="0"/>
      <w:divBdr>
        <w:top w:val="none" w:sz="0" w:space="0" w:color="auto"/>
        <w:left w:val="none" w:sz="0" w:space="0" w:color="auto"/>
        <w:bottom w:val="none" w:sz="0" w:space="0" w:color="auto"/>
        <w:right w:val="none" w:sz="0" w:space="0" w:color="auto"/>
      </w:divBdr>
    </w:div>
    <w:div w:id="149371336">
      <w:bodyDiv w:val="1"/>
      <w:marLeft w:val="0"/>
      <w:marRight w:val="0"/>
      <w:marTop w:val="0"/>
      <w:marBottom w:val="0"/>
      <w:divBdr>
        <w:top w:val="none" w:sz="0" w:space="0" w:color="auto"/>
        <w:left w:val="none" w:sz="0" w:space="0" w:color="auto"/>
        <w:bottom w:val="none" w:sz="0" w:space="0" w:color="auto"/>
        <w:right w:val="none" w:sz="0" w:space="0" w:color="auto"/>
      </w:divBdr>
    </w:div>
    <w:div w:id="510997231">
      <w:bodyDiv w:val="1"/>
      <w:marLeft w:val="0"/>
      <w:marRight w:val="0"/>
      <w:marTop w:val="0"/>
      <w:marBottom w:val="0"/>
      <w:divBdr>
        <w:top w:val="none" w:sz="0" w:space="0" w:color="auto"/>
        <w:left w:val="none" w:sz="0" w:space="0" w:color="auto"/>
        <w:bottom w:val="none" w:sz="0" w:space="0" w:color="auto"/>
        <w:right w:val="none" w:sz="0" w:space="0" w:color="auto"/>
      </w:divBdr>
    </w:div>
    <w:div w:id="654727259">
      <w:bodyDiv w:val="1"/>
      <w:marLeft w:val="0"/>
      <w:marRight w:val="0"/>
      <w:marTop w:val="0"/>
      <w:marBottom w:val="0"/>
      <w:divBdr>
        <w:top w:val="none" w:sz="0" w:space="0" w:color="auto"/>
        <w:left w:val="none" w:sz="0" w:space="0" w:color="auto"/>
        <w:bottom w:val="none" w:sz="0" w:space="0" w:color="auto"/>
        <w:right w:val="none" w:sz="0" w:space="0" w:color="auto"/>
      </w:divBdr>
    </w:div>
    <w:div w:id="706414477">
      <w:bodyDiv w:val="1"/>
      <w:marLeft w:val="0"/>
      <w:marRight w:val="0"/>
      <w:marTop w:val="0"/>
      <w:marBottom w:val="0"/>
      <w:divBdr>
        <w:top w:val="none" w:sz="0" w:space="0" w:color="auto"/>
        <w:left w:val="none" w:sz="0" w:space="0" w:color="auto"/>
        <w:bottom w:val="none" w:sz="0" w:space="0" w:color="auto"/>
        <w:right w:val="none" w:sz="0" w:space="0" w:color="auto"/>
      </w:divBdr>
    </w:div>
    <w:div w:id="741755281">
      <w:bodyDiv w:val="1"/>
      <w:marLeft w:val="0"/>
      <w:marRight w:val="0"/>
      <w:marTop w:val="0"/>
      <w:marBottom w:val="0"/>
      <w:divBdr>
        <w:top w:val="none" w:sz="0" w:space="0" w:color="auto"/>
        <w:left w:val="none" w:sz="0" w:space="0" w:color="auto"/>
        <w:bottom w:val="none" w:sz="0" w:space="0" w:color="auto"/>
        <w:right w:val="none" w:sz="0" w:space="0" w:color="auto"/>
      </w:divBdr>
    </w:div>
    <w:div w:id="848180927">
      <w:bodyDiv w:val="1"/>
      <w:marLeft w:val="0"/>
      <w:marRight w:val="0"/>
      <w:marTop w:val="0"/>
      <w:marBottom w:val="0"/>
      <w:divBdr>
        <w:top w:val="none" w:sz="0" w:space="0" w:color="auto"/>
        <w:left w:val="none" w:sz="0" w:space="0" w:color="auto"/>
        <w:bottom w:val="none" w:sz="0" w:space="0" w:color="auto"/>
        <w:right w:val="none" w:sz="0" w:space="0" w:color="auto"/>
      </w:divBdr>
    </w:div>
    <w:div w:id="949969630">
      <w:bodyDiv w:val="1"/>
      <w:marLeft w:val="0"/>
      <w:marRight w:val="0"/>
      <w:marTop w:val="0"/>
      <w:marBottom w:val="0"/>
      <w:divBdr>
        <w:top w:val="none" w:sz="0" w:space="0" w:color="auto"/>
        <w:left w:val="none" w:sz="0" w:space="0" w:color="auto"/>
        <w:bottom w:val="none" w:sz="0" w:space="0" w:color="auto"/>
        <w:right w:val="none" w:sz="0" w:space="0" w:color="auto"/>
      </w:divBdr>
    </w:div>
    <w:div w:id="1020355323">
      <w:bodyDiv w:val="1"/>
      <w:marLeft w:val="0"/>
      <w:marRight w:val="0"/>
      <w:marTop w:val="0"/>
      <w:marBottom w:val="0"/>
      <w:divBdr>
        <w:top w:val="none" w:sz="0" w:space="0" w:color="auto"/>
        <w:left w:val="none" w:sz="0" w:space="0" w:color="auto"/>
        <w:bottom w:val="none" w:sz="0" w:space="0" w:color="auto"/>
        <w:right w:val="none" w:sz="0" w:space="0" w:color="auto"/>
      </w:divBdr>
    </w:div>
    <w:div w:id="1216044847">
      <w:bodyDiv w:val="1"/>
      <w:marLeft w:val="0"/>
      <w:marRight w:val="0"/>
      <w:marTop w:val="0"/>
      <w:marBottom w:val="0"/>
      <w:divBdr>
        <w:top w:val="none" w:sz="0" w:space="0" w:color="auto"/>
        <w:left w:val="none" w:sz="0" w:space="0" w:color="auto"/>
        <w:bottom w:val="none" w:sz="0" w:space="0" w:color="auto"/>
        <w:right w:val="none" w:sz="0" w:space="0" w:color="auto"/>
      </w:divBdr>
    </w:div>
    <w:div w:id="1299073304">
      <w:bodyDiv w:val="1"/>
      <w:marLeft w:val="0"/>
      <w:marRight w:val="0"/>
      <w:marTop w:val="0"/>
      <w:marBottom w:val="0"/>
      <w:divBdr>
        <w:top w:val="none" w:sz="0" w:space="0" w:color="auto"/>
        <w:left w:val="none" w:sz="0" w:space="0" w:color="auto"/>
        <w:bottom w:val="none" w:sz="0" w:space="0" w:color="auto"/>
        <w:right w:val="none" w:sz="0" w:space="0" w:color="auto"/>
      </w:divBdr>
    </w:div>
    <w:div w:id="1519079446">
      <w:bodyDiv w:val="1"/>
      <w:marLeft w:val="0"/>
      <w:marRight w:val="0"/>
      <w:marTop w:val="0"/>
      <w:marBottom w:val="0"/>
      <w:divBdr>
        <w:top w:val="none" w:sz="0" w:space="0" w:color="auto"/>
        <w:left w:val="none" w:sz="0" w:space="0" w:color="auto"/>
        <w:bottom w:val="none" w:sz="0" w:space="0" w:color="auto"/>
        <w:right w:val="none" w:sz="0" w:space="0" w:color="auto"/>
      </w:divBdr>
    </w:div>
    <w:div w:id="1549683290">
      <w:bodyDiv w:val="1"/>
      <w:marLeft w:val="0"/>
      <w:marRight w:val="0"/>
      <w:marTop w:val="0"/>
      <w:marBottom w:val="0"/>
      <w:divBdr>
        <w:top w:val="none" w:sz="0" w:space="0" w:color="auto"/>
        <w:left w:val="none" w:sz="0" w:space="0" w:color="auto"/>
        <w:bottom w:val="none" w:sz="0" w:space="0" w:color="auto"/>
        <w:right w:val="none" w:sz="0" w:space="0" w:color="auto"/>
      </w:divBdr>
    </w:div>
    <w:div w:id="1675381769">
      <w:bodyDiv w:val="1"/>
      <w:marLeft w:val="0"/>
      <w:marRight w:val="0"/>
      <w:marTop w:val="0"/>
      <w:marBottom w:val="0"/>
      <w:divBdr>
        <w:top w:val="none" w:sz="0" w:space="0" w:color="auto"/>
        <w:left w:val="none" w:sz="0" w:space="0" w:color="auto"/>
        <w:bottom w:val="none" w:sz="0" w:space="0" w:color="auto"/>
        <w:right w:val="none" w:sz="0" w:space="0" w:color="auto"/>
      </w:divBdr>
    </w:div>
    <w:div w:id="1832793573">
      <w:bodyDiv w:val="1"/>
      <w:marLeft w:val="0"/>
      <w:marRight w:val="0"/>
      <w:marTop w:val="0"/>
      <w:marBottom w:val="0"/>
      <w:divBdr>
        <w:top w:val="none" w:sz="0" w:space="0" w:color="auto"/>
        <w:left w:val="none" w:sz="0" w:space="0" w:color="auto"/>
        <w:bottom w:val="none" w:sz="0" w:space="0" w:color="auto"/>
        <w:right w:val="none" w:sz="0" w:space="0" w:color="auto"/>
      </w:divBdr>
    </w:div>
    <w:div w:id="1924337619">
      <w:bodyDiv w:val="1"/>
      <w:marLeft w:val="0"/>
      <w:marRight w:val="0"/>
      <w:marTop w:val="0"/>
      <w:marBottom w:val="0"/>
      <w:divBdr>
        <w:top w:val="none" w:sz="0" w:space="0" w:color="auto"/>
        <w:left w:val="none" w:sz="0" w:space="0" w:color="auto"/>
        <w:bottom w:val="none" w:sz="0" w:space="0" w:color="auto"/>
        <w:right w:val="none" w:sz="0" w:space="0" w:color="auto"/>
      </w:divBdr>
    </w:div>
    <w:div w:id="1982877783">
      <w:bodyDiv w:val="1"/>
      <w:marLeft w:val="0"/>
      <w:marRight w:val="0"/>
      <w:marTop w:val="0"/>
      <w:marBottom w:val="0"/>
      <w:divBdr>
        <w:top w:val="none" w:sz="0" w:space="0" w:color="auto"/>
        <w:left w:val="none" w:sz="0" w:space="0" w:color="auto"/>
        <w:bottom w:val="none" w:sz="0" w:space="0" w:color="auto"/>
        <w:right w:val="none" w:sz="0" w:space="0" w:color="auto"/>
      </w:divBdr>
    </w:div>
    <w:div w:id="2017993965">
      <w:bodyDiv w:val="1"/>
      <w:marLeft w:val="0"/>
      <w:marRight w:val="0"/>
      <w:marTop w:val="0"/>
      <w:marBottom w:val="0"/>
      <w:divBdr>
        <w:top w:val="none" w:sz="0" w:space="0" w:color="auto"/>
        <w:left w:val="none" w:sz="0" w:space="0" w:color="auto"/>
        <w:bottom w:val="none" w:sz="0" w:space="0" w:color="auto"/>
        <w:right w:val="none" w:sz="0" w:space="0" w:color="auto"/>
      </w:divBdr>
    </w:div>
    <w:div w:id="2076661748">
      <w:bodyDiv w:val="1"/>
      <w:marLeft w:val="0"/>
      <w:marRight w:val="0"/>
      <w:marTop w:val="0"/>
      <w:marBottom w:val="0"/>
      <w:divBdr>
        <w:top w:val="none" w:sz="0" w:space="0" w:color="auto"/>
        <w:left w:val="none" w:sz="0" w:space="0" w:color="auto"/>
        <w:bottom w:val="none" w:sz="0" w:space="0" w:color="auto"/>
        <w:right w:val="none" w:sz="0" w:space="0" w:color="auto"/>
      </w:divBdr>
    </w:div>
    <w:div w:id="21303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melodyforever.ru/" TargetMode="External"/><Relationship Id="rId18" Type="http://schemas.openxmlformats.org/officeDocument/2006/relationships/hyperlink" Target="http://nephelemusic.ru/forum/" TargetMode="External"/><Relationship Id="rId3" Type="http://schemas.openxmlformats.org/officeDocument/2006/relationships/settings" Target="settings.xml"/><Relationship Id="rId21" Type="http://schemas.openxmlformats.org/officeDocument/2006/relationships/hyperlink" Target="http://www.musicnotes.com/" TargetMode="External"/><Relationship Id="rId7" Type="http://schemas.openxmlformats.org/officeDocument/2006/relationships/footer" Target="footer1.xml"/><Relationship Id="rId12" Type="http://schemas.openxmlformats.org/officeDocument/2006/relationships/hyperlink" Target="http://www.notonly.ru/" TargetMode="External"/><Relationship Id="rId17" Type="http://schemas.openxmlformats.org/officeDocument/2006/relationships/hyperlink" Target="http://www.notarhiv.ru/" TargetMode="External"/><Relationship Id="rId2" Type="http://schemas.openxmlformats.org/officeDocument/2006/relationships/styles" Target="styles.xml"/><Relationship Id="rId16" Type="http://schemas.openxmlformats.org/officeDocument/2006/relationships/hyperlink" Target="http://www.anyscore.com/" TargetMode="External"/><Relationship Id="rId20" Type="http://schemas.openxmlformats.org/officeDocument/2006/relationships/hyperlink" Target="http://www.notomani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gjazzbook.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ib-notes.orpheusmusic.ru/" TargetMode="External"/><Relationship Id="rId23" Type="http://schemas.openxmlformats.org/officeDocument/2006/relationships/fontTable" Target="fontTable.xml"/><Relationship Id="rId10" Type="http://schemas.openxmlformats.org/officeDocument/2006/relationships/hyperlink" Target="http://notes.tarakanov.net/" TargetMode="External"/><Relationship Id="rId19" Type="http://schemas.openxmlformats.org/officeDocument/2006/relationships/hyperlink" Target="http://nlib.org.ua/" TargetMode="External"/><Relationship Id="rId4" Type="http://schemas.openxmlformats.org/officeDocument/2006/relationships/webSettings" Target="webSettings.xml"/><Relationship Id="rId9" Type="http://schemas.openxmlformats.org/officeDocument/2006/relationships/hyperlink" Target="https://e.lanbook.com" TargetMode="External"/><Relationship Id="rId14" Type="http://schemas.openxmlformats.org/officeDocument/2006/relationships/hyperlink" Target="http://www.8notes.com/" TargetMode="External"/><Relationship Id="rId22" Type="http://schemas.openxmlformats.org/officeDocument/2006/relationships/hyperlink" Target="http://www.class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27</Pages>
  <Words>8968</Words>
  <Characters>51122</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Microsoft</Company>
  <LinksUpToDate>false</LinksUpToDate>
  <CharactersWithSpaces>59971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dc:creator>
  <cp:lastModifiedBy>Пользователь</cp:lastModifiedBy>
  <cp:revision>53</cp:revision>
  <cp:lastPrinted>2009-08-27T06:40:00Z</cp:lastPrinted>
  <dcterms:created xsi:type="dcterms:W3CDTF">2019-04-04T07:36:00Z</dcterms:created>
  <dcterms:modified xsi:type="dcterms:W3CDTF">2021-01-28T04:14:00Z</dcterms:modified>
</cp:coreProperties>
</file>