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937097" w:rsidRPr="00757DA7" w:rsidRDefault="00937097" w:rsidP="0093709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097" w:rsidRPr="00757DA7" w:rsidRDefault="00937097" w:rsidP="0093709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937097" w:rsidRPr="007C749F" w:rsidTr="00922C21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937097" w:rsidRPr="007C749F" w:rsidTr="00922C21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265420" w:rsidRPr="007C749F" w:rsidTr="00922C21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265420" w:rsidRPr="00757DA7" w:rsidRDefault="00265420" w:rsidP="002654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265420" w:rsidRPr="00757DA7" w:rsidRDefault="00265420" w:rsidP="002654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</w:p>
                      <w:p w:rsidR="00265420" w:rsidRPr="00757DA7" w:rsidRDefault="00265420" w:rsidP="002654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265420" w:rsidRPr="00757DA7" w:rsidRDefault="00265420" w:rsidP="0026542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265420" w:rsidRPr="00757DA7" w:rsidRDefault="00265420" w:rsidP="0026542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265420" w:rsidRPr="00757DA7" w:rsidRDefault="00265420" w:rsidP="0026542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EE7FF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EE7FF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265420" w:rsidRDefault="00265420" w:rsidP="0026542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37097" w:rsidRPr="00757DA7" w:rsidRDefault="00937097" w:rsidP="00922C2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37097" w:rsidRPr="00757DA7" w:rsidRDefault="00937097" w:rsidP="00922C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937097" w:rsidRPr="00757DA7" w:rsidRDefault="00937097" w:rsidP="00922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37097" w:rsidRPr="009F6234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="009F6234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9F6234">
        <w:rPr>
          <w:rFonts w:ascii="Times New Roman" w:eastAsia="Times New Roman" w:hAnsi="Times New Roman"/>
          <w:bCs/>
          <w:color w:val="000000"/>
          <w:sz w:val="28"/>
          <w:szCs w:val="28"/>
        </w:rPr>
        <w:t>ОП.0</w:t>
      </w:r>
      <w:r w:rsidR="004E37A8" w:rsidRPr="009F6234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 w:rsidR="0088063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9F6234">
        <w:rPr>
          <w:rFonts w:ascii="Times New Roman" w:eastAsia="Times New Roman" w:hAnsi="Times New Roman"/>
          <w:bCs/>
          <w:color w:val="000000"/>
          <w:sz w:val="28"/>
          <w:szCs w:val="28"/>
        </w:rPr>
        <w:t>Безопасность жизнедеятельности</w:t>
      </w:r>
    </w:p>
    <w:p w:rsidR="00937097" w:rsidRPr="00757DA7" w:rsidRDefault="00937097" w:rsidP="0093709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937097" w:rsidRPr="009F6234" w:rsidRDefault="009F6234" w:rsidP="009F62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специальности       </w:t>
      </w:r>
      <w:r w:rsidR="00486574">
        <w:rPr>
          <w:rFonts w:ascii="Times New Roman" w:hAnsi="Times New Roman" w:cs="Times New Roman"/>
          <w:sz w:val="28"/>
          <w:szCs w:val="28"/>
        </w:rPr>
        <w:t>53.02.08 «Музыкально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6574">
        <w:rPr>
          <w:rFonts w:ascii="Times New Roman" w:hAnsi="Times New Roman" w:cs="Times New Roman"/>
          <w:sz w:val="28"/>
          <w:szCs w:val="28"/>
        </w:rPr>
        <w:t xml:space="preserve"> звукооператорское мастерство»</w:t>
      </w:r>
    </w:p>
    <w:p w:rsidR="009F6234" w:rsidRDefault="00937097" w:rsidP="009F623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880638" w:rsidRDefault="00937097" w:rsidP="009F6234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880638">
        <w:rPr>
          <w:rFonts w:ascii="Times New Roman" w:eastAsia="Times New Roman" w:hAnsi="Times New Roman"/>
          <w:sz w:val="28"/>
          <w:szCs w:val="28"/>
        </w:rPr>
        <w:t xml:space="preserve">П.00 </w:t>
      </w:r>
      <w:r w:rsidRPr="00342474">
        <w:rPr>
          <w:rFonts w:ascii="Times New Roman" w:eastAsia="Times New Roman" w:hAnsi="Times New Roman"/>
          <w:sz w:val="28"/>
          <w:szCs w:val="28"/>
        </w:rPr>
        <w:t>Профессиональный учебный цикл</w:t>
      </w:r>
      <w:r w:rsidR="00880638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9F6234" w:rsidRDefault="00880638" w:rsidP="009F6234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="009F623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ОП.00 </w:t>
      </w:r>
      <w:r w:rsidR="009F6234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937097" w:rsidRPr="006F0D64">
        <w:rPr>
          <w:rFonts w:ascii="Times New Roman" w:eastAsia="Times New Roman" w:hAnsi="Times New Roman"/>
          <w:color w:val="000000"/>
          <w:sz w:val="28"/>
          <w:szCs w:val="28"/>
        </w:rPr>
        <w:t>бщепрофессиональные дисциплины</w:t>
      </w:r>
    </w:p>
    <w:p w:rsidR="00937097" w:rsidRPr="00757DA7" w:rsidRDefault="009F6234" w:rsidP="009F6234">
      <w:pPr>
        <w:widowControl w:val="0"/>
        <w:autoSpaceDE w:val="0"/>
        <w:autoSpaceDN w:val="0"/>
        <w:adjustRightInd w:val="0"/>
        <w:spacing w:after="0" w:line="240" w:lineRule="auto"/>
        <w:ind w:left="2835" w:hanging="2835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937097"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3-4 курс</w:t>
      </w:r>
    </w:p>
    <w:p w:rsidR="00937097" w:rsidRDefault="00937097" w:rsidP="00937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37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c>
          <w:tcPr>
            <w:tcW w:w="9571" w:type="dxa"/>
            <w:gridSpan w:val="2"/>
            <w:hideMark/>
          </w:tcPr>
          <w:p w:rsidR="00937097" w:rsidRPr="00A10F76" w:rsidRDefault="00A10F76" w:rsidP="00922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F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797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дифференцированный зачёт 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097" w:rsidRPr="007C749F" w:rsidTr="00922C21">
        <w:trPr>
          <w:gridAfter w:val="2"/>
          <w:wAfter w:w="9571" w:type="dxa"/>
        </w:trPr>
        <w:tc>
          <w:tcPr>
            <w:tcW w:w="4280" w:type="dxa"/>
          </w:tcPr>
          <w:p w:rsidR="00937097" w:rsidRPr="00757DA7" w:rsidRDefault="00937097" w:rsidP="00922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7097" w:rsidRPr="00757DA7" w:rsidRDefault="00937097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937097" w:rsidRPr="007C749F" w:rsidRDefault="00EE7FF4" w:rsidP="009370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A66066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  <w:r w:rsidR="00937097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Стр.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0C6EF2">
        <w:rPr>
          <w:rFonts w:ascii="Times New Roman" w:hAnsi="Times New Roman"/>
          <w:sz w:val="24"/>
          <w:szCs w:val="24"/>
        </w:rPr>
        <w:t>5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0C6EF2">
        <w:rPr>
          <w:rFonts w:ascii="Times New Roman" w:hAnsi="Times New Roman"/>
          <w:sz w:val="24"/>
          <w:szCs w:val="24"/>
        </w:rPr>
        <w:t>10</w:t>
      </w:r>
    </w:p>
    <w:p w:rsidR="00FF7401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  <w:r w:rsidR="00FF7401">
        <w:rPr>
          <w:rFonts w:ascii="Times New Roman" w:hAnsi="Times New Roman"/>
          <w:sz w:val="24"/>
          <w:szCs w:val="24"/>
        </w:rPr>
        <w:t xml:space="preserve"> </w:t>
      </w:r>
    </w:p>
    <w:p w:rsidR="00CD1DE7" w:rsidRDefault="00CD1DE7" w:rsidP="00CD1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0C6EF2">
        <w:rPr>
          <w:rFonts w:ascii="Times New Roman" w:hAnsi="Times New Roman"/>
          <w:sz w:val="24"/>
          <w:szCs w:val="24"/>
        </w:rPr>
        <w:t>11</w:t>
      </w: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1DE7" w:rsidRDefault="00CD1DE7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7401" w:rsidRDefault="00FF7401">
      <w:pPr>
        <w:rPr>
          <w:rFonts w:ascii="Times New Roman" w:hAnsi="Times New Roman" w:cs="Times New Roman"/>
          <w:b/>
          <w:sz w:val="24"/>
          <w:szCs w:val="24"/>
        </w:rPr>
      </w:pPr>
    </w:p>
    <w:p w:rsidR="001A6DF5" w:rsidRPr="00A47DDC" w:rsidRDefault="001A6DF5" w:rsidP="00C366F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 xml:space="preserve">1.ПАСПОРТ  ПРОГРАММЫ </w:t>
      </w:r>
    </w:p>
    <w:p w:rsidR="001A6DF5" w:rsidRPr="00C55EAB" w:rsidRDefault="00A10F76" w:rsidP="00C366F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ОП.07</w:t>
      </w:r>
      <w:r w:rsidR="00FF7401" w:rsidRPr="00C55E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6DF5"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</w:p>
    <w:p w:rsidR="00486574" w:rsidRPr="00486574" w:rsidRDefault="001A6DF5" w:rsidP="00A1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AB">
        <w:rPr>
          <w:rFonts w:ascii="Times New Roman" w:hAnsi="Times New Roman" w:cs="Times New Roman"/>
          <w:sz w:val="24"/>
          <w:szCs w:val="24"/>
        </w:rPr>
        <w:t>1.1. Рабочая программа учебной дисциплины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4E37A8">
        <w:rPr>
          <w:rFonts w:ascii="Times New Roman" w:hAnsi="Times New Roman" w:cs="Times New Roman"/>
          <w:sz w:val="24"/>
          <w:szCs w:val="24"/>
        </w:rPr>
        <w:t>7</w:t>
      </w:r>
      <w:r w:rsidR="00FF7401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 xml:space="preserve"> 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38303A" w:rsidRPr="00C55EAB">
        <w:rPr>
          <w:rFonts w:ascii="Times New Roman" w:hAnsi="Times New Roman" w:cs="Times New Roman"/>
          <w:sz w:val="24"/>
          <w:szCs w:val="24"/>
        </w:rPr>
        <w:t>ж</w:t>
      </w:r>
      <w:r w:rsidRPr="00C55EAB">
        <w:rPr>
          <w:rFonts w:ascii="Times New Roman" w:hAnsi="Times New Roman" w:cs="Times New Roman"/>
          <w:sz w:val="24"/>
          <w:szCs w:val="24"/>
        </w:rPr>
        <w:t xml:space="preserve">изнедеятельности» является частью 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55EAB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="00E47BC0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486574" w:rsidRPr="00486574">
        <w:rPr>
          <w:rFonts w:ascii="Times New Roman" w:hAnsi="Times New Roman" w:cs="Times New Roman"/>
          <w:sz w:val="24"/>
          <w:szCs w:val="24"/>
        </w:rPr>
        <w:t>53.02.08 «Музыкально</w:t>
      </w:r>
      <w:r w:rsidR="00A10F76">
        <w:rPr>
          <w:rFonts w:ascii="Times New Roman" w:hAnsi="Times New Roman" w:cs="Times New Roman"/>
          <w:sz w:val="24"/>
          <w:szCs w:val="24"/>
        </w:rPr>
        <w:t>е</w:t>
      </w:r>
      <w:r w:rsidR="00486574" w:rsidRPr="00486574">
        <w:rPr>
          <w:rFonts w:ascii="Times New Roman" w:hAnsi="Times New Roman" w:cs="Times New Roman"/>
          <w:sz w:val="24"/>
          <w:szCs w:val="24"/>
        </w:rPr>
        <w:t xml:space="preserve"> звукооператорское мастерство»</w:t>
      </w:r>
      <w:r w:rsidR="00486574">
        <w:rPr>
          <w:rFonts w:ascii="Times New Roman" w:hAnsi="Times New Roman" w:cs="Times New Roman"/>
          <w:sz w:val="24"/>
          <w:szCs w:val="24"/>
        </w:rPr>
        <w:t>.</w:t>
      </w:r>
    </w:p>
    <w:p w:rsidR="0038303A" w:rsidRDefault="00376E43" w:rsidP="00A10F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ОП. 0</w:t>
      </w:r>
      <w:r w:rsidR="004E37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1A">
        <w:rPr>
          <w:rFonts w:ascii="Times New Roman" w:hAnsi="Times New Roman" w:cs="Times New Roman"/>
          <w:sz w:val="24"/>
          <w:szCs w:val="24"/>
        </w:rPr>
        <w:t xml:space="preserve">«Безопасность жизнедеятельности» может быть использована в среднем профессиональном образовании для подготовки специалистов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574" w:rsidRPr="00486574">
        <w:rPr>
          <w:rFonts w:ascii="Times New Roman" w:hAnsi="Times New Roman" w:cs="Times New Roman"/>
          <w:sz w:val="24"/>
          <w:szCs w:val="24"/>
        </w:rPr>
        <w:t>53.02.08 «Музыкально звукооператорское мастерство»</w:t>
      </w:r>
      <w:r w:rsidR="00486574">
        <w:rPr>
          <w:rFonts w:ascii="Times New Roman" w:hAnsi="Times New Roman" w:cs="Times New Roman"/>
          <w:sz w:val="24"/>
          <w:szCs w:val="24"/>
        </w:rPr>
        <w:t>.</w:t>
      </w:r>
    </w:p>
    <w:p w:rsidR="00A10F76" w:rsidRDefault="00A10F76" w:rsidP="00A10F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1F7" w:rsidRPr="00A10F76" w:rsidRDefault="001A6DF5" w:rsidP="00A10F7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1.2.  Место учебной дисциплины в </w:t>
      </w:r>
      <w:r w:rsidR="0038303A" w:rsidRPr="00C55EAB">
        <w:rPr>
          <w:rFonts w:ascii="Times New Roman" w:hAnsi="Times New Roman" w:cs="Times New Roman"/>
          <w:sz w:val="24"/>
          <w:szCs w:val="24"/>
        </w:rPr>
        <w:t>ППССЗ</w:t>
      </w:r>
      <w:r w:rsidRPr="00C55EAB">
        <w:rPr>
          <w:rFonts w:ascii="Times New Roman" w:hAnsi="Times New Roman" w:cs="Times New Roman"/>
          <w:sz w:val="24"/>
          <w:szCs w:val="24"/>
        </w:rPr>
        <w:t xml:space="preserve">: учебная дисциплина </w:t>
      </w:r>
      <w:r w:rsidR="0038303A" w:rsidRPr="00C55EAB">
        <w:rPr>
          <w:rFonts w:ascii="Times New Roman" w:hAnsi="Times New Roman" w:cs="Times New Roman"/>
          <w:sz w:val="24"/>
          <w:szCs w:val="24"/>
        </w:rPr>
        <w:t>ОП.0</w:t>
      </w:r>
      <w:r w:rsidR="004E37A8">
        <w:rPr>
          <w:rFonts w:ascii="Times New Roman" w:hAnsi="Times New Roman" w:cs="Times New Roman"/>
          <w:sz w:val="24"/>
          <w:szCs w:val="24"/>
        </w:rPr>
        <w:t>7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sz w:val="24"/>
          <w:szCs w:val="24"/>
        </w:rPr>
        <w:t>«</w:t>
      </w:r>
      <w:r w:rsidR="008601FD" w:rsidRPr="00C55EAB">
        <w:rPr>
          <w:rFonts w:ascii="Times New Roman" w:hAnsi="Times New Roman" w:cs="Times New Roman"/>
          <w:sz w:val="24"/>
          <w:szCs w:val="24"/>
        </w:rPr>
        <w:t>Б</w:t>
      </w:r>
      <w:r w:rsidRPr="00C55EAB">
        <w:rPr>
          <w:rFonts w:ascii="Times New Roman" w:hAnsi="Times New Roman" w:cs="Times New Roman"/>
          <w:sz w:val="24"/>
          <w:szCs w:val="24"/>
        </w:rPr>
        <w:t>езопасност</w:t>
      </w:r>
      <w:r w:rsidR="008601FD" w:rsidRPr="00C55EAB">
        <w:rPr>
          <w:rFonts w:ascii="Times New Roman" w:hAnsi="Times New Roman" w:cs="Times New Roman"/>
          <w:sz w:val="24"/>
          <w:szCs w:val="24"/>
        </w:rPr>
        <w:t>ь</w:t>
      </w:r>
      <w:r w:rsidRPr="00C55EAB">
        <w:rPr>
          <w:rFonts w:ascii="Times New Roman" w:hAnsi="Times New Roman" w:cs="Times New Roman"/>
          <w:sz w:val="24"/>
          <w:szCs w:val="24"/>
        </w:rPr>
        <w:t xml:space="preserve"> жизнедеятельности» относится к</w:t>
      </w:r>
      <w:r w:rsidR="0038303A"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="00880638">
        <w:rPr>
          <w:rFonts w:ascii="Times New Roman" w:hAnsi="Times New Roman" w:cs="Times New Roman"/>
          <w:sz w:val="24"/>
          <w:szCs w:val="24"/>
        </w:rPr>
        <w:t>профессиональному учебному циклу</w:t>
      </w:r>
      <w:r w:rsidRPr="00C55EAB">
        <w:rPr>
          <w:rFonts w:ascii="Times New Roman" w:hAnsi="Times New Roman" w:cs="Times New Roman"/>
          <w:sz w:val="24"/>
          <w:szCs w:val="24"/>
        </w:rPr>
        <w:t>.</w:t>
      </w:r>
      <w:bookmarkStart w:id="1" w:name="sub_1009"/>
    </w:p>
    <w:bookmarkEnd w:id="1"/>
    <w:p w:rsidR="000C5976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1.3.   Цел</w:t>
      </w:r>
      <w:r>
        <w:rPr>
          <w:rFonts w:ascii="Times New Roman" w:hAnsi="Times New Roman" w:cs="Times New Roman"/>
          <w:sz w:val="24"/>
          <w:szCs w:val="24"/>
        </w:rPr>
        <w:t>и и задачи учебной дисциплины:</w:t>
      </w:r>
    </w:p>
    <w:p w:rsidR="000C5976" w:rsidRPr="00342B1A" w:rsidRDefault="000C5976" w:rsidP="000C5976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976" w:rsidRPr="00342B1A" w:rsidRDefault="000C5976" w:rsidP="000C597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2B1A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 должен:</w:t>
      </w:r>
    </w:p>
    <w:p w:rsidR="00C83E0C" w:rsidRPr="00C83E0C" w:rsidRDefault="00C83E0C" w:rsidP="00C83E0C">
      <w:pPr>
        <w:pStyle w:val="a7"/>
        <w:rPr>
          <w:b/>
        </w:rPr>
      </w:pPr>
      <w:r w:rsidRPr="00C83E0C">
        <w:rPr>
          <w:b/>
        </w:rPr>
        <w:t>уметь:</w:t>
      </w:r>
    </w:p>
    <w:p w:rsidR="00A10F76" w:rsidRDefault="00A10F76" w:rsidP="000D2186">
      <w:pPr>
        <w:pStyle w:val="a7"/>
        <w:jc w:val="both"/>
        <w:rPr>
          <w:b/>
        </w:rPr>
      </w:pPr>
      <w:r>
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</w:r>
    </w:p>
    <w:p w:rsidR="00C83E0C" w:rsidRPr="00C83E0C" w:rsidRDefault="00C83E0C" w:rsidP="00C83E0C">
      <w:pPr>
        <w:pStyle w:val="a7"/>
        <w:rPr>
          <w:b/>
        </w:rPr>
      </w:pPr>
      <w:r w:rsidRPr="00C83E0C">
        <w:rPr>
          <w:b/>
        </w:rPr>
        <w:t>знать:</w:t>
      </w:r>
    </w:p>
    <w:p w:rsidR="000D2186" w:rsidRDefault="000D2186" w:rsidP="000D2186">
      <w:pPr>
        <w:jc w:val="both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</w:t>
      </w:r>
      <w:r w:rsidR="008601FD" w:rsidRPr="000D2186">
        <w:rPr>
          <w:rFonts w:ascii="Times New Roman" w:hAnsi="Times New Roman" w:cs="Times New Roman"/>
          <w:sz w:val="24"/>
          <w:szCs w:val="24"/>
        </w:rPr>
        <w:t xml:space="preserve"> </w:t>
      </w:r>
      <w:r w:rsidRPr="000D2186">
        <w:rPr>
          <w:rFonts w:ascii="Times New Roman" w:hAnsi="Times New Roman" w:cs="Times New Roman"/>
          <w:sz w:val="24"/>
          <w:szCs w:val="24"/>
        </w:rPr>
        <w:t>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="008601FD" w:rsidRPr="000D21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eastAsia="Times New Roman" w:hAnsi="Times New Roman" w:cs="Times New Roman"/>
          <w:sz w:val="24"/>
          <w:szCs w:val="24"/>
        </w:rPr>
        <w:t>Осваиваемые общие и профессиональные компетенции.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lastRenderedPageBreak/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6. Работать в коллективе, обеспечивать его сплочение, эффективно общаться с коллегами, руководством.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1.1. Использовать в практической деятельности основы знаний в области электротехники, электронной техники, акустики, свойств слуха и звука.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1.2. Демонстрировать навыки записи, сведения и монтажа фонограмм.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1.3. Эксплуатировать звукозаписывающую, звуковоспроизводящую, усилительную аппаратуру и другое звукотехническое оборудование.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1.4. Обеспечивать звуковое сопровождение музыкального и зрелищного мероприятия.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1.5. Осуществлять контроль и анализ функционирования звукотехнического оборудования.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1.6. Выбирать и размещать необходимое звукотехническое оборудование для конкретного концертного зала, театра, студии звукозаписи, студии радиовещания и др.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1.7. Проводить установку, наладку и испытание звукотехники.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1.8. Применять на практике основы знаний звукотехники и звукорежиссуры.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2.3. Работать в непосредственном контакте с исполнителем над интерпретацией музыкального произведения.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2.4. Аранжировать музыкальные произведения с помощью компьютера, использовать компьютерную аранжировку при звукозаписи.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>ПК 2.5. Исполнять на фортепиано различные произведения классической, современной и эстрадно-джазовой музыкальной литературы.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3.1. Применять базовые знания принципов организации труда с учетом специфики творческого коллектива.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3.2. Исполнять обязанности руководителя творческого коллектива, включая организацию его работы, планирование деятельности и анализ ее результатов.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3.3. Использовать базовые нормативно-правовые знания в деятельности специалиста в учреждениях и организациях образования и культуры.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 xml:space="preserve">ПК 3.5. Осуществлять управление процессом эксплуатации звукотехнического оборудования. </w:t>
      </w:r>
    </w:p>
    <w:p w:rsidR="000D2186" w:rsidRPr="000D2186" w:rsidRDefault="000D2186" w:rsidP="000D2186">
      <w:pPr>
        <w:pStyle w:val="a5"/>
        <w:rPr>
          <w:rFonts w:ascii="Times New Roman" w:hAnsi="Times New Roman" w:cs="Times New Roman"/>
          <w:sz w:val="24"/>
          <w:szCs w:val="24"/>
        </w:rPr>
      </w:pPr>
      <w:r w:rsidRPr="000D2186">
        <w:rPr>
          <w:rFonts w:ascii="Times New Roman" w:hAnsi="Times New Roman" w:cs="Times New Roman"/>
          <w:sz w:val="24"/>
          <w:szCs w:val="24"/>
        </w:rPr>
        <w:t>ПК 3.6. Разрабатывать комплекс мероприятий по организации и управлению рабочим процессом звукозаписи в условиях открытых и закрытых помещений.</w:t>
      </w:r>
    </w:p>
    <w:p w:rsidR="00C83E0C" w:rsidRPr="000D2186" w:rsidRDefault="00C83E0C" w:rsidP="000D218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0638" w:rsidRDefault="001A6DF5" w:rsidP="000C5976">
      <w:pPr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38" w:rsidRDefault="00880638" w:rsidP="000C5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DF5" w:rsidRPr="00A47DDC" w:rsidRDefault="001A6DF5" w:rsidP="000C59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47DD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6DF5" w:rsidRPr="00A47DDC" w:rsidRDefault="001A6DF5" w:rsidP="001A6DF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 xml:space="preserve"> 2.1. Объем учебной дисциплины и виды учебной работы</w:t>
      </w:r>
    </w:p>
    <w:p w:rsidR="001A6DF5" w:rsidRPr="00A47DDC" w:rsidRDefault="001A6DF5" w:rsidP="001A6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AD4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7B7746" w:rsidRPr="00A47DDC" w:rsidRDefault="007B7746" w:rsidP="00AD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A47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7746" w:rsidRPr="00A47DDC" w:rsidTr="00062A39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AF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EC1C50" w:rsidRDefault="00DF12A2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EC1C50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7746" w:rsidRPr="00A47DDC" w:rsidTr="00922C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="00AD4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46" w:rsidRPr="00A47DDC" w:rsidRDefault="007B7746" w:rsidP="00922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="00797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65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525F2F" w:rsidRDefault="00525F2F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5F2F" w:rsidSect="00FD78FC">
          <w:footerReference w:type="default" r:id="rId8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A6DF5" w:rsidRPr="00A47DDC" w:rsidRDefault="001A6DF5" w:rsidP="00095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</w:t>
      </w:r>
    </w:p>
    <w:p w:rsidR="001A6DF5" w:rsidRPr="00C55EAB" w:rsidRDefault="001A6DF5" w:rsidP="000954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по </w:t>
      </w:r>
      <w:r w:rsidRPr="00C55EAB">
        <w:rPr>
          <w:rFonts w:ascii="Times New Roman" w:hAnsi="Times New Roman" w:cs="Times New Roman"/>
          <w:sz w:val="24"/>
          <w:szCs w:val="24"/>
        </w:rPr>
        <w:t>дисциплине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 ОП.0</w:t>
      </w:r>
      <w:r w:rsidR="004E37A8">
        <w:rPr>
          <w:rFonts w:ascii="Times New Roman" w:hAnsi="Times New Roman" w:cs="Times New Roman"/>
          <w:sz w:val="24"/>
          <w:szCs w:val="24"/>
        </w:rPr>
        <w:t>7</w:t>
      </w:r>
      <w:r w:rsidR="00AF21F7" w:rsidRPr="00C55EAB">
        <w:rPr>
          <w:rFonts w:ascii="Times New Roman" w:hAnsi="Times New Roman" w:cs="Times New Roman"/>
          <w:sz w:val="24"/>
          <w:szCs w:val="24"/>
        </w:rPr>
        <w:t xml:space="preserve">. </w:t>
      </w:r>
      <w:r w:rsidRPr="00C55EAB">
        <w:rPr>
          <w:rFonts w:ascii="Times New Roman" w:hAnsi="Times New Roman" w:cs="Times New Roman"/>
          <w:sz w:val="24"/>
          <w:szCs w:val="24"/>
        </w:rPr>
        <w:t xml:space="preserve"> </w:t>
      </w:r>
      <w:r w:rsidRPr="00C55EAB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C55EAB">
        <w:rPr>
          <w:rFonts w:ascii="Times New Roman" w:hAnsi="Times New Roman" w:cs="Times New Roman"/>
          <w:sz w:val="24"/>
          <w:szCs w:val="24"/>
        </w:rPr>
        <w:t xml:space="preserve"> для специальности</w:t>
      </w:r>
    </w:p>
    <w:p w:rsidR="00486574" w:rsidRPr="00486574" w:rsidRDefault="00486574" w:rsidP="004865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574">
        <w:rPr>
          <w:rFonts w:ascii="Times New Roman" w:hAnsi="Times New Roman" w:cs="Times New Roman"/>
          <w:sz w:val="24"/>
          <w:szCs w:val="24"/>
        </w:rPr>
        <w:t>53.02.08 «Музыкально звукооператорское мастерство»</w:t>
      </w:r>
    </w:p>
    <w:p w:rsidR="007B7746" w:rsidRPr="00C55EAB" w:rsidRDefault="007B7746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7" w:type="dxa"/>
        <w:tblInd w:w="534" w:type="dxa"/>
        <w:tblLayout w:type="fixed"/>
        <w:tblLook w:val="04A0"/>
      </w:tblPr>
      <w:tblGrid>
        <w:gridCol w:w="2693"/>
        <w:gridCol w:w="7513"/>
        <w:gridCol w:w="2551"/>
        <w:gridCol w:w="2410"/>
      </w:tblGrid>
      <w:tr w:rsidR="003C5E2A" w:rsidRPr="00A47DDC" w:rsidTr="00B70853">
        <w:trPr>
          <w:trHeight w:val="2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3C5E2A" w:rsidRPr="00A47DDC" w:rsidTr="00B70853">
        <w:trPr>
          <w:trHeight w:val="27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rPr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4B47EB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E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Style w:val="211"/>
                <w:color w:val="000000"/>
              </w:rPr>
              <w:t xml:space="preserve"> Основы военной службы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rPr>
          <w:trHeight w:val="181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Вооруженные силы на современном этапе.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Состав и организационная структура Вооружённых Сил.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Виды Вооружённых Сил и рода войск.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Система руководства и управления Вооружёнными Силами.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Воинская обязанность и комплектование Вооружённых Сил личным составом.</w:t>
            </w:r>
          </w:p>
          <w:p w:rsidR="003C5E2A" w:rsidRPr="00A47DDC" w:rsidRDefault="003C5E2A" w:rsidP="00B7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2pt2"/>
                <w:color w:val="000000"/>
              </w:rPr>
              <w:t>5. Порядок прохождения военной службы.</w:t>
            </w:r>
          </w:p>
          <w:p w:rsidR="003C5E2A" w:rsidRDefault="003C5E2A" w:rsidP="00B708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C5E2A" w:rsidRPr="006778D1" w:rsidTr="00B70853">
        <w:trPr>
          <w:trHeight w:val="19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1.2 Уставы ВС РФ.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Военная присяга. Боевое знамя воинской части.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Военнослужащие и взаимоотношения между ними.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Внутренний порядок, размещение и быт военнослужащих.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Суточный наряд роты.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Воинская дисциплина.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Караульная служба. Обязанности и действия часового.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6778D1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C5E2A" w:rsidRPr="006778D1" w:rsidTr="00B70853">
        <w:trPr>
          <w:trHeight w:val="9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4B47EB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Самостоятельная работа обучающихся:</w:t>
            </w:r>
            <w:r>
              <w:rPr>
                <w:rStyle w:val="212pt2"/>
                <w:color w:val="000000"/>
              </w:rPr>
              <w:t xml:space="preserve"> проработка конспектов, ответы на вопросы по учебнику, изучение нормативных документов, общевоинских уставов ВС РФ.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0A6787" w:rsidRDefault="003C5E2A" w:rsidP="00B70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6778D1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Tr="00B70853">
        <w:trPr>
          <w:trHeight w:val="4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EB">
              <w:rPr>
                <w:rStyle w:val="212pt2"/>
                <w:b/>
                <w:color w:val="000000"/>
              </w:rPr>
              <w:t>6 семестр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jc w:val="center"/>
            </w:pPr>
          </w:p>
        </w:tc>
      </w:tr>
      <w:tr w:rsidR="003C5E2A" w:rsidTr="00B70853">
        <w:trPr>
          <w:trHeight w:val="7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1.3 Строевая подготовка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b/>
                <w:color w:val="000000"/>
              </w:rPr>
            </w:pPr>
            <w:r>
              <w:rPr>
                <w:rStyle w:val="212pt2"/>
                <w:color w:val="000000"/>
              </w:rPr>
              <w:t>1. Строи и управления ими</w:t>
            </w:r>
          </w:p>
          <w:p w:rsidR="003C5E2A" w:rsidRPr="004B20F7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Строевая стойка и повороты на месте..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Движение строевым и походным шагом, бегом, шагом на месте.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Повороты в движении.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 xml:space="preserve">4. Выполнение воинского приветствия без оружия на месте и в </w:t>
            </w:r>
            <w:r>
              <w:rPr>
                <w:rStyle w:val="212pt2"/>
                <w:color w:val="000000"/>
              </w:rPr>
              <w:lastRenderedPageBreak/>
              <w:t>движении.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Выход из строя и постановка в строй, подход к начальнику и отход от него.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6. Построение и перестроение в одношереножный и двухшереножный строй, выравнивание, размыкание и смыкание строя, повороты строя на месте.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Построение и отработка движения походным строем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8. Выполнение воинского приветствия в строю на месте и в движении.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C5E2A" w:rsidRPr="006778D1" w:rsidTr="00B70853">
        <w:trPr>
          <w:trHeight w:val="183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1.4 Огневая подготовка</w:t>
            </w:r>
          </w:p>
          <w:p w:rsidR="003C5E2A" w:rsidRPr="00DF12A2" w:rsidRDefault="003C5E2A" w:rsidP="00B70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Материальная часть автомата Калашникова.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Подготовка автомата к стрельбе. Ведения огня из автомата.</w:t>
            </w:r>
          </w:p>
          <w:p w:rsidR="003C5E2A" w:rsidRPr="004B20F7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Неполная разборка и сборкам автомата.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2. Отработка нормативов по неполной разборке и сборке автомата.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Принятие положение для стрельбы, подготовка автомата к стрельбе, прицеливание.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6778D1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C5E2A" w:rsidRPr="006778D1" w:rsidTr="00B70853">
        <w:trPr>
          <w:trHeight w:val="4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</w:p>
          <w:p w:rsidR="003C5E2A" w:rsidRPr="004B47EB" w:rsidRDefault="003C5E2A" w:rsidP="00B70853">
            <w:pPr>
              <w:pStyle w:val="210"/>
              <w:shd w:val="clear" w:color="auto" w:fill="auto"/>
              <w:spacing w:before="0" w:after="0" w:line="202" w:lineRule="exact"/>
              <w:ind w:firstLine="0"/>
              <w:jc w:val="center"/>
              <w:rPr>
                <w:rStyle w:val="212pt2"/>
                <w:b/>
                <w:color w:val="000000"/>
              </w:rPr>
            </w:pPr>
            <w:r w:rsidRPr="004B47EB">
              <w:rPr>
                <w:rStyle w:val="212pt2"/>
                <w:b/>
                <w:color w:val="000000"/>
              </w:rPr>
              <w:t>7 семестр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6778D1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Tr="00B70853">
        <w:trPr>
          <w:trHeight w:val="46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Тема 1.5 Медико-санитарная подготовка.</w:t>
            </w:r>
          </w:p>
          <w:p w:rsidR="003C5E2A" w:rsidRPr="00DF12A2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5E2A" w:rsidRDefault="003C5E2A" w:rsidP="00B7085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1. Общие сведения о ранах, осложнения ран, способах остановки кровотечения и обработки ран.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12pt2"/>
                <w:color w:val="000000"/>
              </w:rPr>
              <w:t>2. Порядок наложения повязки при ранениях головы, туловища, верхних и нижних конечностей.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212pt2"/>
                <w:color w:val="000000"/>
              </w:rPr>
              <w:t>3. Первая (доврачебная) помощь при ушибах, переломах, вывихах, растяжениях связок и синдроме длительного сдавливания.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4. Первая (доврачебная) помощь при ожогах.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Первая (доврачебная) помощь при поражении электрическим током.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7. Первая (доврачебная) помощь при перегревании, переохлаждении организма, при обморожении и общем замерзании.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6. Первая (доврачебная) помощь при утоплении.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8. Первая (доврачебная) помощь при отравлениях.</w:t>
            </w:r>
          </w:p>
          <w:p w:rsidR="003C5E2A" w:rsidRPr="004B20F7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b/>
              </w:rPr>
            </w:pPr>
            <w:r w:rsidRPr="004B20F7">
              <w:rPr>
                <w:rStyle w:val="212pt2"/>
                <w:b/>
                <w:color w:val="000000"/>
              </w:rPr>
              <w:t>Практические занятия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1. Наложение кровоостанавливающего жгута (закрутки), пальцевое прижатие артерий.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2. Наложение повязок на голову, туловище, верхние и нижние конечности.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2"/>
                <w:color w:val="000000"/>
              </w:rPr>
              <w:t>3. Наложение шины на место перелома, транспортировка поражённого.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40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4. Отработка на тренажёре прекардиального удара и искусственного дыхания.</w:t>
            </w:r>
          </w:p>
          <w:p w:rsidR="003C5E2A" w:rsidRDefault="003C5E2A" w:rsidP="00B70853">
            <w:pPr>
              <w:pStyle w:val="210"/>
              <w:shd w:val="clear" w:color="auto" w:fill="auto"/>
              <w:spacing w:before="0" w:after="0" w:line="202" w:lineRule="exact"/>
              <w:ind w:firstLine="0"/>
              <w:rPr>
                <w:rStyle w:val="212pt2"/>
                <w:color w:val="000000"/>
              </w:rPr>
            </w:pPr>
            <w:r>
              <w:rPr>
                <w:rStyle w:val="212pt2"/>
                <w:color w:val="000000"/>
              </w:rPr>
              <w:t>5. Отработка на тренажёре непрямого массажа сердца.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Pr="00E76A42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jc w:val="center"/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F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7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0A6787" w:rsidRDefault="003C5E2A" w:rsidP="00B70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78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721286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21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C5E2A" w:rsidRPr="00A47DDC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28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0572F2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5624BD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Единая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</w:p>
          <w:p w:rsidR="003C5E2A" w:rsidRPr="00922C21" w:rsidRDefault="003C5E2A" w:rsidP="00B70853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</w:t>
            </w:r>
            <w:r w:rsidRPr="00922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922C21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Единая государственная система предупреждения и ликвидации чрезвычайных ситуаций.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5624BD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гражданской</w:t>
            </w:r>
          </w:p>
          <w:p w:rsidR="003C5E2A" w:rsidRPr="00DF12A2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обороны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1.Ядерное оружие.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Химическое и биологическое оружие.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5624BD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C5E2A" w:rsidRPr="001B6AB2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Средства индивидуальной защиты от оружия массового поражения.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Средства коллективной защиты от оружия массового поражения.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Приборы радиационной и химической разведки и контроля.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6. Правила поведения и действия людей в зонах радиоактивного, химического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заражения и в очаге биологического поражения.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Средства индивидуальной защиты от оружия массового поражения. Отработка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нормативов по надевания противогаза и ОЗК.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Средства коллективной защиты от оружия массового поражения.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Приборы радиационной и химической разведки и контроля.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486574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1B6AB2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078E3" w:rsidRDefault="003C5E2A" w:rsidP="00B70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1B6AB2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территорий при стихийных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бедствиях.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1. Защита при землетрясениях, извержениях вулканов, ураганах, бурях, смерчах, грозах. ознакомительный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снежных заносах, сходе лавин, метели, вьюге, селях, оползнях.</w:t>
            </w:r>
          </w:p>
          <w:p w:rsidR="003C5E2A" w:rsidRPr="00922C21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наводнениях, лесных, степных и торфяных пожарах.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5624BD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1B6AB2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Защита населения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и территорий при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авариях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катастрофах</w:t>
            </w:r>
            <w:r w:rsidRPr="00DF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</w:t>
            </w:r>
          </w:p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объектах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Защита при авариях (катастрофах) на пожароопасных объектах. 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2. Защита при авариях (катастрофах) на взрывоопасных объектах.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3. Защита при авариях (катастрофах) на гидродинамически опасных объектах.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4. Защита при авариях (катастрофах) на химически опасных объектах.</w:t>
            </w:r>
          </w:p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>5. Защита при авариях (катастрофах) на радиационно-опасных объектах.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AB2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F12A2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922C21" w:rsidRDefault="003C5E2A" w:rsidP="00B7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  <w:r w:rsidRPr="00922C21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конспектов, 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к зачету.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D078E3" w:rsidRDefault="003C5E2A" w:rsidP="00B70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8E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rPr>
          <w:trHeight w:val="34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5624BD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часов аудиторной нагрузки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E2A" w:rsidRPr="00A47DDC" w:rsidTr="00B7085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2A" w:rsidRPr="00A47DDC" w:rsidRDefault="003C5E2A" w:rsidP="00B7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2F" w:rsidRDefault="00525F2F" w:rsidP="007B774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525F2F" w:rsidSect="00E76A42">
          <w:pgSz w:w="16838" w:h="11906" w:orient="landscape"/>
          <w:pgMar w:top="426" w:right="567" w:bottom="567" w:left="244" w:header="709" w:footer="709" w:gutter="0"/>
          <w:cols w:space="708"/>
          <w:docGrid w:linePitch="360"/>
        </w:sectPr>
      </w:pP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ДИСЦИПЛИНЫ.</w:t>
      </w:r>
    </w:p>
    <w:p w:rsidR="00AA3B6D" w:rsidRPr="00AA3B6D" w:rsidRDefault="00AA3B6D" w:rsidP="00AA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6D">
        <w:rPr>
          <w:rFonts w:ascii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A3B6D" w:rsidRPr="00AA3B6D" w:rsidRDefault="00AA3B6D" w:rsidP="00AA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6D">
        <w:rPr>
          <w:rFonts w:ascii="Times New Roman" w:hAnsi="Times New Roman" w:cs="Times New Roman"/>
          <w:sz w:val="24"/>
          <w:szCs w:val="24"/>
        </w:rPr>
        <w:t>В процессе выполнения обучающимися практических занятий, включаются задания с использованием персональных компьютеров.</w:t>
      </w:r>
    </w:p>
    <w:p w:rsidR="007B7746" w:rsidRPr="00A47DDC" w:rsidRDefault="00AA3B6D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6D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B7746" w:rsidRPr="00A47DDC" w:rsidRDefault="007B7746" w:rsidP="007B77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</w:t>
      </w:r>
      <w:r w:rsidR="00D078E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A47DDC">
        <w:rPr>
          <w:rFonts w:ascii="Times New Roman" w:hAnsi="Times New Roman" w:cs="Times New Roman"/>
          <w:sz w:val="24"/>
          <w:szCs w:val="24"/>
        </w:rPr>
        <w:t>.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Компьютер</w:t>
      </w:r>
    </w:p>
    <w:p w:rsidR="007B7746" w:rsidRPr="00A47DDC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Проектор</w:t>
      </w:r>
    </w:p>
    <w:p w:rsidR="007B7746" w:rsidRDefault="007B7746" w:rsidP="007B77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6B313D" w:rsidRDefault="006B313D" w:rsidP="006B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1. Общевойсковой защитный комплект (ОЗК)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2. Общевойсковой противогаз или противогаз ГП-7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3. Гопкалитовый патрон ДП-5В 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4. Изолирующий противогаз в комплекте с регенеративным патроном</w:t>
      </w:r>
    </w:p>
    <w:p w:rsid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5. Респиратор Р-2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6. Индивидуальный противохимический пакет (ИПП-8, 9, 10, 11)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7. Ватно-марлевая повязка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8. Противопыльная тканевая маска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9. Медицинская сумка в комплекте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10.Носилки санитарные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11.Аптечка индивидуальная (АИ-2)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12.Бинты марлевые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13.Бинты эластичные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14.Жгуты кровоостанавливающие резиновые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15.Индивидуальные перевязочные пакеты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16.Косынки перевязочные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17.Ножницы для перевязочного материала прямые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18.Шприц-тюбики одноразового пользования (без наполнителя)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19.Шинный материал (металлические, Дитерихса)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20.Огнетушители порошковые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21.Огнетушители пенные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lastRenderedPageBreak/>
        <w:t xml:space="preserve">22.Огнетушители углекислотные (учебные)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23.Устройство отработки прицеливания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24.Учебные автоматы АК-74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25.Винтовки пневматические </w:t>
      </w:r>
    </w:p>
    <w:p w:rsidR="006B57E1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 xml:space="preserve">26.Комплект плакатов по Гражданской обороне </w:t>
      </w:r>
    </w:p>
    <w:p w:rsidR="006B313D" w:rsidRPr="006B313D" w:rsidRDefault="006B313D" w:rsidP="006B313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13D">
        <w:rPr>
          <w:rFonts w:ascii="Times New Roman" w:hAnsi="Times New Roman" w:cs="Times New Roman"/>
          <w:sz w:val="24"/>
          <w:szCs w:val="24"/>
        </w:rPr>
        <w:t>27.Комплект плакатов по Основам военной службы</w:t>
      </w:r>
    </w:p>
    <w:p w:rsidR="007B7746" w:rsidRPr="00A47DDC" w:rsidRDefault="007B7746" w:rsidP="007B7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7B7746" w:rsidRPr="00A47DDC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7B7746" w:rsidRDefault="007B7746" w:rsidP="007B77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D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AA3B6D" w:rsidRPr="00AA3B6D" w:rsidRDefault="00AA3B6D" w:rsidP="00AA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6D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</w:p>
    <w:p w:rsidR="00AA3B6D" w:rsidRDefault="00AA3B6D" w:rsidP="00AA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B6D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A3B6D" w:rsidRPr="00AA3B6D" w:rsidRDefault="00AA3B6D" w:rsidP="00AA3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Default="005A4115" w:rsidP="0048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A66066" w:rsidRDefault="00A66066" w:rsidP="00480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7B7" w:rsidRDefault="00480C59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 w:rsidR="006677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6066" w:rsidRDefault="00A66066" w:rsidP="005A41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066" w:rsidRPr="00A66066" w:rsidRDefault="00A66066" w:rsidP="00A6606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66066">
        <w:rPr>
          <w:rFonts w:ascii="Calibri" w:eastAsia="Times New Roman" w:hAnsi="Calibri" w:cs="Times New Roman"/>
          <w:sz w:val="20"/>
          <w:szCs w:val="20"/>
        </w:rPr>
        <w:t>Безопасность жизнедеятельности [Текст] : учебник для студентов учреждений среднего профессионального образования / Эдуард Александрович [и др.] ; Э. А. Арустамов, Н. В. Косолапова, Н. А. Прокопенко, Г. В. Гуськов. - 16-е издание. - Москва : Академия, 2017. - 176 с. : ил. - Заказ № А-1388. - ISBN 978-5-4468-5103-4. (Накладная №30)</w:t>
      </w:r>
    </w:p>
    <w:p w:rsidR="00A66066" w:rsidRDefault="00A66066" w:rsidP="00CD1DE7">
      <w:pPr>
        <w:pStyle w:val="Default"/>
        <w:tabs>
          <w:tab w:val="left" w:pos="426"/>
        </w:tabs>
        <w:ind w:left="-142" w:firstLine="142"/>
        <w:jc w:val="both"/>
        <w:rPr>
          <w:b/>
        </w:rPr>
      </w:pPr>
    </w:p>
    <w:p w:rsidR="00CD1DE7" w:rsidRPr="006677B7" w:rsidRDefault="00CD1DE7" w:rsidP="00CD1DE7">
      <w:pPr>
        <w:pStyle w:val="Default"/>
        <w:tabs>
          <w:tab w:val="left" w:pos="426"/>
        </w:tabs>
        <w:ind w:left="-142" w:firstLine="142"/>
        <w:jc w:val="both"/>
        <w:rPr>
          <w:b/>
        </w:rPr>
      </w:pPr>
      <w:r w:rsidRPr="006677B7">
        <w:rPr>
          <w:b/>
        </w:rPr>
        <w:t xml:space="preserve">Интернет-ресурсы: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www.mchs.gov.ru (сайт МЧС РФ).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www.mvd.ru (сайт МВД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www. mil. ru (сайт Минобороны).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fsb.ru (сайт ФСБ РФ).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  <w:lang w:val="en-US"/>
        </w:rPr>
        <w:t>www. dic. academic. ru (</w:t>
      </w:r>
      <w:r w:rsidRPr="000572F2">
        <w:rPr>
          <w:rFonts w:ascii="Times New Roman" w:hAnsi="Times New Roman" w:cs="Times New Roman"/>
          <w:sz w:val="24"/>
          <w:szCs w:val="24"/>
        </w:rPr>
        <w:t>Академик</w:t>
      </w:r>
      <w:r w:rsidRPr="000572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572F2">
        <w:rPr>
          <w:rFonts w:ascii="Times New Roman" w:hAnsi="Times New Roman" w:cs="Times New Roman"/>
          <w:sz w:val="24"/>
          <w:szCs w:val="24"/>
        </w:rPr>
        <w:t>Словари и энциклопедии)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4A2">
        <w:rPr>
          <w:rFonts w:ascii="Times New Roman" w:hAnsi="Times New Roman" w:cs="Times New Roman"/>
          <w:sz w:val="24"/>
          <w:szCs w:val="24"/>
          <w:lang w:val="en-US"/>
        </w:rPr>
        <w:t>www.booksgid.com (</w:t>
      </w:r>
      <w:r w:rsidRPr="000572F2">
        <w:rPr>
          <w:rFonts w:ascii="Times New Roman" w:hAnsi="Times New Roman" w:cs="Times New Roman"/>
          <w:sz w:val="24"/>
          <w:szCs w:val="24"/>
        </w:rPr>
        <w:t>Воок</w:t>
      </w:r>
      <w:r w:rsidRPr="003574A2">
        <w:rPr>
          <w:rFonts w:ascii="Times New Roman" w:hAnsi="Times New Roman" w:cs="Times New Roman"/>
          <w:sz w:val="24"/>
          <w:szCs w:val="24"/>
          <w:lang w:val="en-US"/>
        </w:rPr>
        <w:t xml:space="preserve">s Gid. </w:t>
      </w:r>
      <w:r w:rsidRPr="000572F2">
        <w:rPr>
          <w:rFonts w:ascii="Times New Roman" w:hAnsi="Times New Roman" w:cs="Times New Roman"/>
          <w:sz w:val="24"/>
          <w:szCs w:val="24"/>
        </w:rPr>
        <w:t>Электронная библиотека)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www.globalteka.ru/index.html (Глобалтека. Глобальная библиотека научных ресурсов). www.window.edu.ru (Единое окно доступа к образовательным ресурсам). www.iprbookshop.ru (Электронно-библиотечная система IPRbooks)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www. school.edu.ru/default.asp (Российский образовательный портал. Доступность, каче- ство, эффективность).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ru/book (Электронная библиотечная система).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www.pobediteli.ru (проект «ПОБЕДИТЕЛИ: Солдаты Великой войны»)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 xml:space="preserve">www. monino. ru (Музей Военно-Воздушных Сил). </w:t>
      </w:r>
    </w:p>
    <w:p w:rsidR="00CD1DE7" w:rsidRPr="000572F2" w:rsidRDefault="00CD1DE7" w:rsidP="00CD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2F2">
        <w:rPr>
          <w:rFonts w:ascii="Times New Roman" w:hAnsi="Times New Roman" w:cs="Times New Roman"/>
          <w:sz w:val="24"/>
          <w:szCs w:val="24"/>
        </w:rPr>
        <w:t>www. simvolika.rsl.ru (Государственные символы России. История и реальность). www.militera.lib.ru (Военная литература).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A4115" w:rsidRPr="00A47DDC" w:rsidRDefault="005A4115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DD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6677B7" w:rsidRPr="00A47DDC" w:rsidRDefault="006677B7" w:rsidP="005A411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77B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</w:t>
      </w:r>
      <w:r>
        <w:rPr>
          <w:rFonts w:ascii="Times New Roman" w:hAnsi="Times New Roman" w:cs="Times New Roman"/>
          <w:sz w:val="24"/>
          <w:szCs w:val="24"/>
        </w:rPr>
        <w:t>дифференцированного зачета</w:t>
      </w:r>
      <w:r w:rsidRPr="006677B7">
        <w:rPr>
          <w:rFonts w:ascii="Times New Roman" w:hAnsi="Times New Roman" w:cs="Times New Roman"/>
          <w:sz w:val="24"/>
          <w:szCs w:val="24"/>
        </w:rPr>
        <w:t>.</w:t>
      </w:r>
    </w:p>
    <w:p w:rsidR="005A4115" w:rsidRPr="00A47DDC" w:rsidRDefault="005A4115" w:rsidP="005A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5103"/>
      </w:tblGrid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B7" w:rsidRPr="00A47DDC" w:rsidRDefault="00667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B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677B7" w:rsidRPr="00A47DDC" w:rsidTr="00C55EA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A2" w:rsidRPr="00C83E0C" w:rsidRDefault="003574A2" w:rsidP="003574A2">
            <w:pPr>
              <w:pStyle w:val="a7"/>
              <w:rPr>
                <w:b/>
              </w:rPr>
            </w:pPr>
            <w:r w:rsidRPr="00C83E0C">
              <w:rPr>
                <w:b/>
              </w:rPr>
              <w:t>уметь:</w:t>
            </w:r>
          </w:p>
          <w:p w:rsidR="003574A2" w:rsidRDefault="003574A2" w:rsidP="003574A2">
            <w:pPr>
              <w:pStyle w:val="a7"/>
              <w:jc w:val="both"/>
              <w:rPr>
                <w:b/>
              </w:rPr>
            </w:pPr>
            <w:r>
              <w:t xml:space="preserve">организовывать и проводить мероприятия по защите работающих и населения от негативных воздействий чрезвычайных ситуаций; предпринимать </w:t>
            </w:r>
            <w:r>
              <w:lastRenderedPageBreak/>
              <w:t>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</w:t>
            </w:r>
          </w:p>
          <w:p w:rsidR="003574A2" w:rsidRPr="00C83E0C" w:rsidRDefault="003574A2" w:rsidP="003574A2">
            <w:pPr>
              <w:pStyle w:val="a7"/>
              <w:rPr>
                <w:b/>
              </w:rPr>
            </w:pPr>
            <w:r w:rsidRPr="00C83E0C">
              <w:rPr>
                <w:b/>
              </w:rPr>
              <w:t>знать:</w:t>
            </w:r>
          </w:p>
          <w:p w:rsidR="006677B7" w:rsidRPr="00A47DDC" w:rsidRDefault="003574A2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6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контроля обучения: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домашние задания проблемного характера;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практические задания по работе с информацией, документами, литературой;</w:t>
            </w:r>
          </w:p>
          <w:p w:rsidR="00C55EAB" w:rsidRDefault="00667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защита индивидуальных и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заданий проектного характера.</w:t>
            </w:r>
          </w:p>
          <w:p w:rsidR="00C55EAB" w:rsidRDefault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Формы оценки результативности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- - традиционная система отметок в баллах за каждую выполненную работу, на основе которых выставляется итоговая отметка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контроля направлены на проверку умения учащихся: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– выполнять условия здания с представлением собственной позиции;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 делать осознанный выбор способов действий из ранее известных; </w:t>
            </w: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работать в группе и представлять как свою, так и позицию группы; </w:t>
            </w:r>
          </w:p>
          <w:p w:rsidR="00C55EAB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EAB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результатов обучения: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6677B7" w:rsidRDefault="006677B7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результата итоговой аттестации по дисциплине на основе </w:t>
            </w:r>
            <w:r w:rsidR="00C55EAB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EAB" w:rsidRPr="00A47DDC" w:rsidRDefault="00C55EAB" w:rsidP="00C55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EAB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отдельных разделов и тем проводится  рубежный контроль в форме тестирования, контрольной работы.</w:t>
            </w:r>
          </w:p>
        </w:tc>
      </w:tr>
    </w:tbl>
    <w:p w:rsidR="00246F1C" w:rsidRDefault="00246F1C"/>
    <w:sectPr w:rsidR="00246F1C" w:rsidSect="00FD78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3E" w:rsidRDefault="00AF7D3E" w:rsidP="000C6EF2">
      <w:pPr>
        <w:spacing w:after="0" w:line="240" w:lineRule="auto"/>
      </w:pPr>
      <w:r>
        <w:separator/>
      </w:r>
    </w:p>
  </w:endnote>
  <w:endnote w:type="continuationSeparator" w:id="0">
    <w:p w:rsidR="00AF7D3E" w:rsidRDefault="00AF7D3E" w:rsidP="000C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217"/>
      <w:docPartObj>
        <w:docPartGallery w:val="Page Numbers (Bottom of Page)"/>
        <w:docPartUnique/>
      </w:docPartObj>
    </w:sdtPr>
    <w:sdtContent>
      <w:p w:rsidR="000C6EF2" w:rsidRDefault="00A26004">
        <w:pPr>
          <w:pStyle w:val="ac"/>
          <w:jc w:val="right"/>
        </w:pPr>
        <w:r>
          <w:fldChar w:fldCharType="begin"/>
        </w:r>
        <w:r w:rsidR="007A2309">
          <w:instrText xml:space="preserve"> PAGE   \* MERGEFORMAT </w:instrText>
        </w:r>
        <w:r>
          <w:fldChar w:fldCharType="separate"/>
        </w:r>
        <w:r w:rsidR="00A660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C6EF2" w:rsidRDefault="000C6EF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3E" w:rsidRDefault="00AF7D3E" w:rsidP="000C6EF2">
      <w:pPr>
        <w:spacing w:after="0" w:line="240" w:lineRule="auto"/>
      </w:pPr>
      <w:r>
        <w:separator/>
      </w:r>
    </w:p>
  </w:footnote>
  <w:footnote w:type="continuationSeparator" w:id="0">
    <w:p w:rsidR="00AF7D3E" w:rsidRDefault="00AF7D3E" w:rsidP="000C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425E7C"/>
    <w:multiLevelType w:val="hybridMultilevel"/>
    <w:tmpl w:val="FF8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CE8"/>
    <w:multiLevelType w:val="hybridMultilevel"/>
    <w:tmpl w:val="5332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5735"/>
    <w:multiLevelType w:val="hybridMultilevel"/>
    <w:tmpl w:val="A61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5295"/>
    <w:multiLevelType w:val="hybridMultilevel"/>
    <w:tmpl w:val="A71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2A08"/>
    <w:multiLevelType w:val="hybridMultilevel"/>
    <w:tmpl w:val="79D8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0008E"/>
    <w:multiLevelType w:val="hybridMultilevel"/>
    <w:tmpl w:val="E9B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E256E"/>
    <w:multiLevelType w:val="hybridMultilevel"/>
    <w:tmpl w:val="4FA6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DF5"/>
    <w:rsid w:val="000005D6"/>
    <w:rsid w:val="0000753F"/>
    <w:rsid w:val="00012960"/>
    <w:rsid w:val="000334AB"/>
    <w:rsid w:val="00047086"/>
    <w:rsid w:val="000558B3"/>
    <w:rsid w:val="00060D70"/>
    <w:rsid w:val="00062A39"/>
    <w:rsid w:val="00065D3B"/>
    <w:rsid w:val="00070B4B"/>
    <w:rsid w:val="00080882"/>
    <w:rsid w:val="0009542C"/>
    <w:rsid w:val="000A6787"/>
    <w:rsid w:val="000B29B8"/>
    <w:rsid w:val="000C0C76"/>
    <w:rsid w:val="000C5976"/>
    <w:rsid w:val="000C6EF2"/>
    <w:rsid w:val="000D2186"/>
    <w:rsid w:val="00135214"/>
    <w:rsid w:val="00145311"/>
    <w:rsid w:val="001630AB"/>
    <w:rsid w:val="001740EF"/>
    <w:rsid w:val="001A6DF5"/>
    <w:rsid w:val="001B270F"/>
    <w:rsid w:val="001B6AB2"/>
    <w:rsid w:val="001C0022"/>
    <w:rsid w:val="001E7D8B"/>
    <w:rsid w:val="00213355"/>
    <w:rsid w:val="00246F1C"/>
    <w:rsid w:val="0025409B"/>
    <w:rsid w:val="00264A00"/>
    <w:rsid w:val="00265420"/>
    <w:rsid w:val="00275307"/>
    <w:rsid w:val="002774F7"/>
    <w:rsid w:val="002924D1"/>
    <w:rsid w:val="00296C7C"/>
    <w:rsid w:val="002E2E09"/>
    <w:rsid w:val="00320D68"/>
    <w:rsid w:val="00324235"/>
    <w:rsid w:val="00336F49"/>
    <w:rsid w:val="003509FF"/>
    <w:rsid w:val="003574A2"/>
    <w:rsid w:val="00367AE0"/>
    <w:rsid w:val="00376E43"/>
    <w:rsid w:val="0038303A"/>
    <w:rsid w:val="003909C8"/>
    <w:rsid w:val="003C5E2A"/>
    <w:rsid w:val="003D12CE"/>
    <w:rsid w:val="003D18DC"/>
    <w:rsid w:val="003F4FD3"/>
    <w:rsid w:val="004019FE"/>
    <w:rsid w:val="00410196"/>
    <w:rsid w:val="00431BE0"/>
    <w:rsid w:val="004601D4"/>
    <w:rsid w:val="00462791"/>
    <w:rsid w:val="00470D8F"/>
    <w:rsid w:val="00476F8F"/>
    <w:rsid w:val="00480C59"/>
    <w:rsid w:val="00486574"/>
    <w:rsid w:val="004B20F7"/>
    <w:rsid w:val="004B47EB"/>
    <w:rsid w:val="004C4C4A"/>
    <w:rsid w:val="004E37A8"/>
    <w:rsid w:val="005006AE"/>
    <w:rsid w:val="00520F34"/>
    <w:rsid w:val="00525F2F"/>
    <w:rsid w:val="005624BD"/>
    <w:rsid w:val="0057103E"/>
    <w:rsid w:val="005939C7"/>
    <w:rsid w:val="00594DD1"/>
    <w:rsid w:val="005A04D8"/>
    <w:rsid w:val="005A4115"/>
    <w:rsid w:val="005A61A5"/>
    <w:rsid w:val="005B11B9"/>
    <w:rsid w:val="005D18AC"/>
    <w:rsid w:val="005D63BF"/>
    <w:rsid w:val="00637FED"/>
    <w:rsid w:val="0065416F"/>
    <w:rsid w:val="006677B7"/>
    <w:rsid w:val="00682221"/>
    <w:rsid w:val="00696022"/>
    <w:rsid w:val="006A5BEE"/>
    <w:rsid w:val="006B1191"/>
    <w:rsid w:val="006B313D"/>
    <w:rsid w:val="006B57E1"/>
    <w:rsid w:val="006D4572"/>
    <w:rsid w:val="00721286"/>
    <w:rsid w:val="0075312F"/>
    <w:rsid w:val="00797414"/>
    <w:rsid w:val="007A2309"/>
    <w:rsid w:val="007A7046"/>
    <w:rsid w:val="007B4996"/>
    <w:rsid w:val="007B7746"/>
    <w:rsid w:val="007F3AB1"/>
    <w:rsid w:val="00823387"/>
    <w:rsid w:val="00823A20"/>
    <w:rsid w:val="008240E5"/>
    <w:rsid w:val="00833A0E"/>
    <w:rsid w:val="00835A77"/>
    <w:rsid w:val="00846085"/>
    <w:rsid w:val="008601FD"/>
    <w:rsid w:val="0086429E"/>
    <w:rsid w:val="00880638"/>
    <w:rsid w:val="008A0012"/>
    <w:rsid w:val="008B1B17"/>
    <w:rsid w:val="008E2FBB"/>
    <w:rsid w:val="009025A5"/>
    <w:rsid w:val="00910DAF"/>
    <w:rsid w:val="009216D7"/>
    <w:rsid w:val="00921BFB"/>
    <w:rsid w:val="00922C21"/>
    <w:rsid w:val="00937097"/>
    <w:rsid w:val="00964ADE"/>
    <w:rsid w:val="00982EE9"/>
    <w:rsid w:val="009B459A"/>
    <w:rsid w:val="009F6234"/>
    <w:rsid w:val="009F7BB0"/>
    <w:rsid w:val="00A10F76"/>
    <w:rsid w:val="00A111AD"/>
    <w:rsid w:val="00A13F54"/>
    <w:rsid w:val="00A26004"/>
    <w:rsid w:val="00A26AC0"/>
    <w:rsid w:val="00A46329"/>
    <w:rsid w:val="00A47DDC"/>
    <w:rsid w:val="00A50988"/>
    <w:rsid w:val="00A66066"/>
    <w:rsid w:val="00AA11F9"/>
    <w:rsid w:val="00AA3B6D"/>
    <w:rsid w:val="00AC60E5"/>
    <w:rsid w:val="00AD43EF"/>
    <w:rsid w:val="00AE7F77"/>
    <w:rsid w:val="00AF21F7"/>
    <w:rsid w:val="00AF7D3E"/>
    <w:rsid w:val="00B033C6"/>
    <w:rsid w:val="00B05097"/>
    <w:rsid w:val="00B23076"/>
    <w:rsid w:val="00B73532"/>
    <w:rsid w:val="00B84E8A"/>
    <w:rsid w:val="00BF3C73"/>
    <w:rsid w:val="00C366FD"/>
    <w:rsid w:val="00C523C1"/>
    <w:rsid w:val="00C53D02"/>
    <w:rsid w:val="00C55EAB"/>
    <w:rsid w:val="00C637C5"/>
    <w:rsid w:val="00C743D7"/>
    <w:rsid w:val="00C83E0C"/>
    <w:rsid w:val="00CA548A"/>
    <w:rsid w:val="00CC7FC5"/>
    <w:rsid w:val="00CD0BD4"/>
    <w:rsid w:val="00CD121B"/>
    <w:rsid w:val="00CD17DF"/>
    <w:rsid w:val="00CD1DE7"/>
    <w:rsid w:val="00CE67CA"/>
    <w:rsid w:val="00CF3B40"/>
    <w:rsid w:val="00CF3E88"/>
    <w:rsid w:val="00D078E3"/>
    <w:rsid w:val="00D61CDD"/>
    <w:rsid w:val="00D64C16"/>
    <w:rsid w:val="00D671EA"/>
    <w:rsid w:val="00D73AA4"/>
    <w:rsid w:val="00D979DA"/>
    <w:rsid w:val="00DA06DE"/>
    <w:rsid w:val="00DD5D10"/>
    <w:rsid w:val="00DF12A2"/>
    <w:rsid w:val="00E25ED0"/>
    <w:rsid w:val="00E47BC0"/>
    <w:rsid w:val="00E53870"/>
    <w:rsid w:val="00E54DED"/>
    <w:rsid w:val="00E7493B"/>
    <w:rsid w:val="00E76A42"/>
    <w:rsid w:val="00E7700E"/>
    <w:rsid w:val="00E94FB4"/>
    <w:rsid w:val="00E95930"/>
    <w:rsid w:val="00EB5621"/>
    <w:rsid w:val="00EC1C50"/>
    <w:rsid w:val="00EE7FF4"/>
    <w:rsid w:val="00F03372"/>
    <w:rsid w:val="00F17A8E"/>
    <w:rsid w:val="00F522E0"/>
    <w:rsid w:val="00F5475D"/>
    <w:rsid w:val="00F875A2"/>
    <w:rsid w:val="00F91574"/>
    <w:rsid w:val="00FA1984"/>
    <w:rsid w:val="00FB6EDF"/>
    <w:rsid w:val="00FC7D20"/>
    <w:rsid w:val="00FD78FC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04"/>
  </w:style>
  <w:style w:type="paragraph" w:styleId="1">
    <w:name w:val="heading 1"/>
    <w:basedOn w:val="a"/>
    <w:next w:val="a"/>
    <w:link w:val="10"/>
    <w:qFormat/>
    <w:rsid w:val="001A6D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D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6DF5"/>
    <w:pPr>
      <w:ind w:left="720"/>
      <w:contextualSpacing/>
    </w:pPr>
  </w:style>
  <w:style w:type="table" w:styleId="a4">
    <w:name w:val="Table Grid"/>
    <w:basedOn w:val="a1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77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53">
    <w:name w:val="Font Style53"/>
    <w:uiPriority w:val="99"/>
    <w:rsid w:val="000005D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Default">
    <w:name w:val="Default"/>
    <w:rsid w:val="00CD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CD1DE7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CD1DE7"/>
  </w:style>
  <w:style w:type="character" w:customStyle="1" w:styleId="21">
    <w:name w:val="Основной текст 2 Знак1"/>
    <w:basedOn w:val="a0"/>
    <w:link w:val="2"/>
    <w:semiHidden/>
    <w:locked/>
    <w:rsid w:val="00CD1DE7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No Spacing"/>
    <w:uiPriority w:val="1"/>
    <w:qFormat/>
    <w:rsid w:val="00E25ED0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8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11">
    <w:name w:val="Основной текст (2) + 11"/>
    <w:aliases w:val="5 pt,Полужирный2"/>
    <w:basedOn w:val="a0"/>
    <w:uiPriority w:val="99"/>
    <w:rsid w:val="0046279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060D7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2">
    <w:name w:val="Основной текст (2) + 12 pt2"/>
    <w:basedOn w:val="22"/>
    <w:uiPriority w:val="99"/>
    <w:rsid w:val="00060D7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60D70"/>
    <w:pPr>
      <w:widowControl w:val="0"/>
      <w:shd w:val="clear" w:color="auto" w:fill="FFFFFF"/>
      <w:spacing w:before="480" w:after="60" w:line="240" w:lineRule="atLeast"/>
      <w:ind w:hanging="360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6677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677B7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C6EF2"/>
  </w:style>
  <w:style w:type="paragraph" w:styleId="ac">
    <w:name w:val="footer"/>
    <w:basedOn w:val="a"/>
    <w:link w:val="ad"/>
    <w:uiPriority w:val="99"/>
    <w:unhideWhenUsed/>
    <w:rsid w:val="000C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6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E32F2-6D5E-47ED-9C7B-1D82CD2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2014-10-21T08:31:00Z</cp:lastPrinted>
  <dcterms:created xsi:type="dcterms:W3CDTF">2020-02-12T05:59:00Z</dcterms:created>
  <dcterms:modified xsi:type="dcterms:W3CDTF">2021-01-14T04:38:00Z</dcterms:modified>
</cp:coreProperties>
</file>