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Pr="00331221" w:rsidRDefault="00641CD3" w:rsidP="008B34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1221">
        <w:rPr>
          <w:rFonts w:ascii="Times New Roman" w:hAnsi="Times New Roman"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641CD3" w:rsidRPr="00331221" w:rsidRDefault="00641CD3" w:rsidP="008B34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1221">
        <w:rPr>
          <w:rFonts w:ascii="Times New Roman" w:hAnsi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641CD3" w:rsidRPr="00331221" w:rsidRDefault="00641CD3" w:rsidP="008B34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1221">
        <w:rPr>
          <w:rFonts w:ascii="Times New Roman" w:hAnsi="Times New Roman"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641CD3" w:rsidRPr="00641CD3" w:rsidRDefault="00641CD3" w:rsidP="008B34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CD3" w:rsidRDefault="00641CD3" w:rsidP="008B34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331221" w:rsidTr="00331221">
        <w:tc>
          <w:tcPr>
            <w:tcW w:w="4219" w:type="dxa"/>
          </w:tcPr>
          <w:tbl>
            <w:tblPr>
              <w:tblpPr w:leftFromText="180" w:rightFromText="180" w:bottomFromText="200" w:vertAnchor="text" w:horzAnchor="margin" w:tblpY="-17"/>
              <w:tblW w:w="9355" w:type="dxa"/>
              <w:tblLook w:val="04A0"/>
            </w:tblPr>
            <w:tblGrid>
              <w:gridCol w:w="3402"/>
              <w:gridCol w:w="2835"/>
              <w:gridCol w:w="3118"/>
            </w:tblGrid>
            <w:tr w:rsidR="00340F9D" w:rsidRPr="00C73FC2" w:rsidTr="006529EF">
              <w:trPr>
                <w:trHeight w:val="1135"/>
              </w:trPr>
              <w:tc>
                <w:tcPr>
                  <w:tcW w:w="3402" w:type="dxa"/>
                  <w:hideMark/>
                </w:tcPr>
                <w:p w:rsidR="00340F9D" w:rsidRPr="00757DA7" w:rsidRDefault="00340F9D" w:rsidP="00340F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Рассмотрено на заседании</w:t>
                  </w:r>
                </w:p>
                <w:p w:rsidR="00340F9D" w:rsidRPr="00757DA7" w:rsidRDefault="00340F9D" w:rsidP="00340F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предметно-цикловой комиссии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естественнонаучных</w:t>
                  </w:r>
                </w:p>
                <w:p w:rsidR="00340F9D" w:rsidRPr="00757DA7" w:rsidRDefault="00340F9D" w:rsidP="00340F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дисциплин и рекомендовано </w:t>
                  </w:r>
                </w:p>
                <w:p w:rsidR="00340F9D" w:rsidRPr="00757DA7" w:rsidRDefault="00340F9D" w:rsidP="00340F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 утверждению</w:t>
                  </w:r>
                </w:p>
                <w:p w:rsidR="00340F9D" w:rsidRPr="00757DA7" w:rsidRDefault="00340F9D" w:rsidP="00340F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Протокол </w:t>
                  </w:r>
                </w:p>
                <w:p w:rsidR="00340F9D" w:rsidRPr="00757DA7" w:rsidRDefault="00340F9D" w:rsidP="00340F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DA7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757DA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9F4FFD">
                    <w:rPr>
                      <w:rFonts w:ascii="Times New Roman" w:hAnsi="Times New Roman"/>
                      <w:sz w:val="24"/>
                      <w:szCs w:val="24"/>
                    </w:rPr>
                    <w:t>» июня 2020</w:t>
                  </w:r>
                  <w:r w:rsidRPr="00757DA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  <w:hideMark/>
                </w:tcPr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841">
                    <w:rPr>
                      <w:rFonts w:ascii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84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«19</w:t>
                  </w:r>
                  <w:r w:rsidRPr="00015841">
                    <w:rPr>
                      <w:rFonts w:ascii="Times New Roman" w:hAnsi="Times New Roman"/>
                      <w:sz w:val="24"/>
                      <w:szCs w:val="24"/>
                    </w:rPr>
                    <w:t>» июня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0158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3118" w:type="dxa"/>
                  <w:hideMark/>
                </w:tcPr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340F9D" w:rsidRPr="008C78F6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8F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340F9D" w:rsidRPr="00015841" w:rsidRDefault="00340F9D" w:rsidP="00340F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C78F6">
                    <w:rPr>
                      <w:rFonts w:ascii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</w:tr>
          </w:tbl>
          <w:p w:rsidR="00331221" w:rsidRDefault="00331221" w:rsidP="008B349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331221" w:rsidRDefault="00331221" w:rsidP="008B3495">
            <w:pPr>
              <w:suppressAutoHyphens/>
              <w:ind w:left="69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7" w:type="dxa"/>
          </w:tcPr>
          <w:p w:rsidR="00331221" w:rsidRPr="00331221" w:rsidRDefault="00331221" w:rsidP="008B3495">
            <w:pPr>
              <w:suppressAutoHyphens/>
              <w:ind w:left="32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31221" w:rsidRPr="00641CD3" w:rsidRDefault="00331221" w:rsidP="008B34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CD3" w:rsidRPr="00641CD3" w:rsidRDefault="00641CD3" w:rsidP="008B34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CD3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41CD3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Pr="003958DB">
        <w:rPr>
          <w:rFonts w:ascii="Times New Roman" w:hAnsi="Times New Roman"/>
          <w:sz w:val="28"/>
          <w:szCs w:val="28"/>
        </w:rPr>
        <w:t>ОД.01.04 Е</w:t>
      </w:r>
      <w:r w:rsidR="00331221">
        <w:rPr>
          <w:rFonts w:ascii="Times New Roman" w:hAnsi="Times New Roman"/>
          <w:sz w:val="28"/>
          <w:szCs w:val="28"/>
        </w:rPr>
        <w:t>стествознание</w:t>
      </w: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641CD3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641CD3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641CD3" w:rsidRPr="00641CD3" w:rsidRDefault="00641CD3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641CD3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EF69FE">
        <w:rPr>
          <w:rFonts w:ascii="Times New Roman" w:hAnsi="Times New Roman"/>
          <w:sz w:val="28"/>
          <w:szCs w:val="28"/>
        </w:rPr>
        <w:t xml:space="preserve">            </w:t>
      </w:r>
      <w:r w:rsidR="00131F1C" w:rsidRPr="003958DB">
        <w:rPr>
          <w:rFonts w:ascii="Times New Roman" w:hAnsi="Times New Roman"/>
          <w:sz w:val="28"/>
          <w:szCs w:val="28"/>
          <w:lang w:eastAsia="en-US"/>
        </w:rPr>
        <w:t>54.02.01</w:t>
      </w:r>
      <w:r w:rsidR="0014061E">
        <w:rPr>
          <w:rFonts w:ascii="Times New Roman" w:hAnsi="Times New Roman"/>
          <w:sz w:val="28"/>
          <w:szCs w:val="28"/>
          <w:lang w:eastAsia="en-US"/>
        </w:rPr>
        <w:t>.</w:t>
      </w:r>
      <w:r w:rsidR="00131F1C" w:rsidRPr="003958DB">
        <w:rPr>
          <w:rFonts w:ascii="Times New Roman" w:hAnsi="Times New Roman"/>
          <w:sz w:val="28"/>
          <w:szCs w:val="28"/>
          <w:lang w:eastAsia="en-US"/>
        </w:rPr>
        <w:t xml:space="preserve"> «Д</w:t>
      </w:r>
      <w:r w:rsidR="002610BD">
        <w:rPr>
          <w:rFonts w:ascii="Times New Roman" w:hAnsi="Times New Roman"/>
          <w:sz w:val="28"/>
          <w:szCs w:val="28"/>
          <w:lang w:eastAsia="en-US"/>
        </w:rPr>
        <w:t>изайн» (по от</w:t>
      </w:r>
      <w:r w:rsidR="00FC0BBC">
        <w:rPr>
          <w:rFonts w:ascii="Times New Roman" w:hAnsi="Times New Roman"/>
          <w:sz w:val="28"/>
          <w:szCs w:val="28"/>
          <w:lang w:eastAsia="en-US"/>
        </w:rPr>
        <w:t>раслям)</w:t>
      </w: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641CD3">
        <w:rPr>
          <w:rFonts w:ascii="Times New Roman" w:hAnsi="Times New Roman"/>
          <w:sz w:val="24"/>
          <w:szCs w:val="28"/>
          <w:vertAlign w:val="superscript"/>
        </w:rPr>
        <w:t>код</w:t>
      </w:r>
      <w:r w:rsidRPr="00641CD3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641CD3" w:rsidRDefault="00641CD3" w:rsidP="008B34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CD3">
        <w:rPr>
          <w:rFonts w:ascii="Times New Roman" w:hAnsi="Times New Roman"/>
          <w:sz w:val="28"/>
          <w:szCs w:val="24"/>
        </w:rPr>
        <w:t xml:space="preserve">наименование цикла          </w:t>
      </w:r>
      <w:r w:rsidR="00F1676D">
        <w:rPr>
          <w:rFonts w:ascii="Times New Roman" w:hAnsi="Times New Roman"/>
          <w:color w:val="000000"/>
          <w:sz w:val="28"/>
          <w:szCs w:val="28"/>
        </w:rPr>
        <w:t>О</w:t>
      </w:r>
      <w:r w:rsidR="00FC0BBC">
        <w:rPr>
          <w:rFonts w:ascii="Times New Roman" w:hAnsi="Times New Roman"/>
          <w:color w:val="000000"/>
          <w:sz w:val="28"/>
          <w:szCs w:val="28"/>
        </w:rPr>
        <w:t>бщеобразовательный учебный цикл</w:t>
      </w:r>
    </w:p>
    <w:p w:rsidR="00641CD3" w:rsidRPr="00641CD3" w:rsidRDefault="00331221" w:rsidP="008B349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1CD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41CD3" w:rsidRPr="00641CD3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641CD3" w:rsidRPr="00DD7AFA" w:rsidRDefault="00641CD3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CD3">
        <w:rPr>
          <w:rFonts w:ascii="Times New Roman" w:hAnsi="Times New Roman"/>
          <w:sz w:val="28"/>
          <w:szCs w:val="28"/>
        </w:rPr>
        <w:t>Класс (курс)</w:t>
      </w:r>
      <w:r w:rsidR="00DD7AFA">
        <w:rPr>
          <w:rFonts w:ascii="Times New Roman" w:hAnsi="Times New Roman"/>
          <w:sz w:val="28"/>
          <w:szCs w:val="28"/>
        </w:rPr>
        <w:t xml:space="preserve"> </w:t>
      </w:r>
      <w:r w:rsidRPr="00641CD3">
        <w:rPr>
          <w:rFonts w:ascii="Times New Roman" w:hAnsi="Times New Roman"/>
          <w:sz w:val="28"/>
          <w:szCs w:val="28"/>
        </w:rPr>
        <w:t xml:space="preserve">:                                   </w:t>
      </w:r>
      <w:r w:rsidRPr="00DD7AFA">
        <w:rPr>
          <w:rFonts w:ascii="Times New Roman" w:hAnsi="Times New Roman"/>
          <w:sz w:val="28"/>
          <w:szCs w:val="28"/>
        </w:rPr>
        <w:t>1 курс</w:t>
      </w:r>
    </w:p>
    <w:p w:rsidR="00641CD3" w:rsidRPr="00641CD3" w:rsidRDefault="00641CD3" w:rsidP="008B3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641CD3" w:rsidRPr="00641CD3" w:rsidTr="00DD7AFA">
        <w:tc>
          <w:tcPr>
            <w:tcW w:w="9571" w:type="dxa"/>
            <w:hideMark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641CD3">
              <w:rPr>
                <w:rFonts w:ascii="Times New Roman" w:eastAsia="Calibri" w:hAnsi="Times New Roman"/>
                <w:szCs w:val="28"/>
                <w:lang w:eastAsia="en-US"/>
              </w:rPr>
              <w:t>Максимальная учебная нагрузка обуч</w:t>
            </w:r>
            <w:r w:rsidR="00AE6009">
              <w:rPr>
                <w:rFonts w:ascii="Times New Roman" w:eastAsia="Calibri" w:hAnsi="Times New Roman"/>
                <w:szCs w:val="28"/>
                <w:lang w:eastAsia="en-US"/>
              </w:rPr>
              <w:t xml:space="preserve">ающихся               </w:t>
            </w:r>
            <w:r w:rsidR="00435104">
              <w:rPr>
                <w:rFonts w:ascii="Times New Roman" w:eastAsia="Calibri" w:hAnsi="Times New Roman"/>
                <w:szCs w:val="28"/>
                <w:lang w:eastAsia="en-US"/>
              </w:rPr>
              <w:t xml:space="preserve">  75</w:t>
            </w:r>
            <w:r w:rsidRPr="00641CD3">
              <w:rPr>
                <w:rFonts w:ascii="Times New Roman" w:eastAsia="Calibri" w:hAnsi="Times New Roman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:rsidTr="00DD7AFA">
        <w:tc>
          <w:tcPr>
            <w:tcW w:w="9571" w:type="dxa"/>
            <w:hideMark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1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                                                   </w:t>
            </w:r>
            <w:r w:rsidR="0043510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641C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:rsidTr="00DD7AFA">
        <w:tc>
          <w:tcPr>
            <w:tcW w:w="9571" w:type="dxa"/>
            <w:hideMark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1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Обязательная учебная нагрузка (всего)                         </w:t>
            </w:r>
            <w:r w:rsidR="006529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41C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35104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  <w:r w:rsidRPr="00641C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</w:t>
            </w:r>
            <w:r w:rsidR="005F48CB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280" w:type="dxa"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:rsidTr="006529EF">
        <w:tc>
          <w:tcPr>
            <w:tcW w:w="9571" w:type="dxa"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41CD3" w:rsidRPr="00641CD3" w:rsidTr="00DD7AFA">
        <w:tc>
          <w:tcPr>
            <w:tcW w:w="9571" w:type="dxa"/>
            <w:hideMark/>
          </w:tcPr>
          <w:p w:rsid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41CD3">
              <w:rPr>
                <w:rFonts w:ascii="Times New Roman" w:hAnsi="Times New Roman"/>
                <w:lang w:eastAsia="en-US"/>
              </w:rPr>
              <w:t xml:space="preserve">Форма промежуточной аттестации </w:t>
            </w:r>
            <w:r w:rsidR="00AE6009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Pr="00641CD3">
              <w:rPr>
                <w:rFonts w:ascii="Times New Roman" w:hAnsi="Times New Roman"/>
                <w:lang w:eastAsia="en-US"/>
              </w:rPr>
              <w:t xml:space="preserve">  </w:t>
            </w:r>
            <w:r w:rsidR="005F48CB">
              <w:rPr>
                <w:rFonts w:ascii="Times New Roman" w:hAnsi="Times New Roman"/>
                <w:lang w:eastAsia="en-US"/>
              </w:rPr>
              <w:t>д</w:t>
            </w:r>
            <w:r w:rsidRPr="00641CD3">
              <w:rPr>
                <w:rFonts w:ascii="Times New Roman" w:hAnsi="Times New Roman"/>
                <w:lang w:eastAsia="en-US"/>
              </w:rPr>
              <w:t>ифференцированный зачет</w:t>
            </w:r>
          </w:p>
          <w:p w:rsidR="005F48CB" w:rsidRPr="005F48CB" w:rsidRDefault="005F48CB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F48CB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            </w:t>
            </w:r>
            <w:r w:rsidRPr="005F48CB">
              <w:rPr>
                <w:rFonts w:ascii="Times New Roman" w:eastAsia="Calibri" w:hAnsi="Times New Roman"/>
                <w:lang w:eastAsia="en-US"/>
              </w:rPr>
              <w:t xml:space="preserve">                            2 семестр</w:t>
            </w:r>
          </w:p>
        </w:tc>
        <w:tc>
          <w:tcPr>
            <w:tcW w:w="4280" w:type="dxa"/>
          </w:tcPr>
          <w:p w:rsidR="00641CD3" w:rsidRPr="00641CD3" w:rsidRDefault="00641CD3" w:rsidP="008B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CD3" w:rsidRPr="00641CD3" w:rsidRDefault="00641CD3" w:rsidP="008B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D3">
        <w:rPr>
          <w:rFonts w:ascii="Times New Roman" w:hAnsi="Times New Roman"/>
          <w:sz w:val="24"/>
          <w:szCs w:val="24"/>
        </w:rPr>
        <w:t>Разработчик (составитель): Павлюченко Н.Н., преподаватель биологии.</w:t>
      </w:r>
    </w:p>
    <w:p w:rsidR="00641CD3" w:rsidRPr="00641CD3" w:rsidRDefault="00641CD3" w:rsidP="008B3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CD3" w:rsidRPr="00641CD3" w:rsidRDefault="00641CD3" w:rsidP="008B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9EF" w:rsidRDefault="006529EF" w:rsidP="008B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9EF" w:rsidRPr="00641CD3" w:rsidRDefault="006529EF" w:rsidP="008B3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Pr="00641CD3" w:rsidRDefault="00641CD3" w:rsidP="008B3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CD3">
        <w:rPr>
          <w:rFonts w:ascii="Times New Roman" w:hAnsi="Times New Roman"/>
          <w:sz w:val="24"/>
          <w:szCs w:val="24"/>
        </w:rPr>
        <w:t>г. Сургут</w:t>
      </w:r>
    </w:p>
    <w:p w:rsidR="00641CD3" w:rsidRPr="00DD7AFA" w:rsidRDefault="009F4FFD" w:rsidP="008B3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641CD3" w:rsidRPr="00DD7AFA">
        <w:rPr>
          <w:rFonts w:ascii="Times New Roman" w:hAnsi="Times New Roman"/>
          <w:sz w:val="24"/>
          <w:szCs w:val="24"/>
        </w:rPr>
        <w:t xml:space="preserve"> г.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60CE" w:rsidRDefault="005560CE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1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ПАСПОРТ ПРОГРАММЫ УЧЕБНОЙ ДИСЦИПЛИНЫ                                       </w:t>
      </w:r>
      <w:r w:rsidR="00CD1E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3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1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СТРУКТУРА И СОДЕРЖАНИЕ УЧЕБНОЙ ДИСЦИПЛИНЫ                          </w:t>
      </w:r>
      <w:r w:rsidR="00AB29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D1E8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D1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УСЛОВИЯ РЕАЛИЗАЦИИ УЧЕБНОЙ ДИСЦИПЛИНЫ                                       </w:t>
      </w:r>
      <w:r w:rsidR="00AB29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1</w:t>
      </w:r>
      <w:r w:rsidR="00AB2966">
        <w:rPr>
          <w:rFonts w:ascii="Times New Roman" w:hAnsi="Times New Roman"/>
          <w:sz w:val="24"/>
          <w:szCs w:val="24"/>
        </w:rPr>
        <w:t>1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1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                                                                 </w:t>
      </w:r>
      <w:r w:rsidR="00AB29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1</w:t>
      </w:r>
      <w:r w:rsidR="00AB2966">
        <w:rPr>
          <w:rFonts w:ascii="Times New Roman" w:hAnsi="Times New Roman"/>
          <w:sz w:val="24"/>
          <w:szCs w:val="24"/>
        </w:rPr>
        <w:t>2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B4D" w:rsidRDefault="00BB7B4D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7B4D" w:rsidRDefault="00BB7B4D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221" w:rsidRDefault="00331221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1CD3" w:rsidRDefault="00641CD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1A20" w:rsidRDefault="00A11A20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3495" w:rsidRDefault="008B3495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495" w:rsidRDefault="008B3495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495" w:rsidRDefault="008B3495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495" w:rsidRDefault="008B3495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CD3" w:rsidRPr="00A11A20" w:rsidRDefault="00F16F13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A20">
        <w:rPr>
          <w:rFonts w:ascii="Times New Roman" w:hAnsi="Times New Roman"/>
          <w:b/>
          <w:sz w:val="24"/>
          <w:szCs w:val="24"/>
        </w:rPr>
        <w:lastRenderedPageBreak/>
        <w:t>1.</w:t>
      </w:r>
      <w:r w:rsidR="00A11A20">
        <w:rPr>
          <w:rFonts w:ascii="Times New Roman" w:hAnsi="Times New Roman"/>
          <w:b/>
          <w:sz w:val="24"/>
          <w:szCs w:val="24"/>
        </w:rPr>
        <w:t xml:space="preserve"> </w:t>
      </w:r>
      <w:r w:rsidRPr="00A11A20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F16F13" w:rsidRDefault="00A11A20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ОД.01.04 </w:t>
      </w:r>
      <w:r w:rsidR="00F16F13" w:rsidRPr="00A11A20">
        <w:rPr>
          <w:rFonts w:ascii="Times New Roman" w:hAnsi="Times New Roman"/>
          <w:b/>
          <w:sz w:val="24"/>
          <w:szCs w:val="24"/>
        </w:rPr>
        <w:t>Естествознание</w:t>
      </w:r>
    </w:p>
    <w:p w:rsidR="00A11A20" w:rsidRPr="00A11A20" w:rsidRDefault="00A11A20" w:rsidP="008B3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16F13" w:rsidRPr="00A11A20" w:rsidRDefault="00F16F13" w:rsidP="00652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A20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6F13" w:rsidRPr="00A4071B" w:rsidRDefault="00F16F13" w:rsidP="008B3495">
      <w:pPr>
        <w:spacing w:line="240" w:lineRule="auto"/>
        <w:ind w:firstLine="567"/>
        <w:jc w:val="both"/>
        <w:rPr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FA0C16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по специ</w:t>
      </w:r>
      <w:r>
        <w:rPr>
          <w:rFonts w:ascii="Times New Roman" w:hAnsi="Times New Roman"/>
          <w:sz w:val="24"/>
          <w:szCs w:val="24"/>
        </w:rPr>
        <w:t>альности 54.02.01</w:t>
      </w:r>
      <w:r w:rsidR="008B3495">
        <w:rPr>
          <w:rFonts w:ascii="Times New Roman" w:hAnsi="Times New Roman"/>
          <w:sz w:val="24"/>
          <w:szCs w:val="24"/>
        </w:rPr>
        <w:t>.</w:t>
      </w:r>
      <w:r w:rsidRPr="00F93193">
        <w:rPr>
          <w:rFonts w:ascii="Times New Roman" w:hAnsi="Times New Roman"/>
          <w:sz w:val="24"/>
          <w:szCs w:val="24"/>
        </w:rPr>
        <w:t xml:space="preserve"> </w:t>
      </w:r>
      <w:r w:rsidR="00131F1C">
        <w:rPr>
          <w:rFonts w:ascii="Times New Roman" w:hAnsi="Times New Roman"/>
          <w:sz w:val="24"/>
          <w:szCs w:val="24"/>
        </w:rPr>
        <w:t>«</w:t>
      </w:r>
      <w:r w:rsidRPr="00461E0E">
        <w:rPr>
          <w:rFonts w:ascii="Times New Roman" w:hAnsi="Times New Roman"/>
          <w:sz w:val="24"/>
          <w:szCs w:val="24"/>
        </w:rPr>
        <w:t>Дизайн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(по отр</w:t>
      </w:r>
      <w:r w:rsidR="00A11A2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слям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16F13" w:rsidRDefault="00F16F13" w:rsidP="00652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20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учебная дисциплина «Естествознание</w:t>
      </w:r>
      <w:r w:rsidR="00131F1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относится к общеобразовательным дисциплинам</w:t>
      </w:r>
      <w:r w:rsidRPr="00FA0C16">
        <w:rPr>
          <w:rFonts w:ascii="Times New Roman" w:hAnsi="Times New Roman"/>
          <w:sz w:val="24"/>
          <w:szCs w:val="24"/>
        </w:rPr>
        <w:t xml:space="preserve"> учебного плана</w:t>
      </w:r>
      <w:r w:rsidR="006529EF">
        <w:rPr>
          <w:rFonts w:ascii="Times New Roman" w:hAnsi="Times New Roman"/>
          <w:sz w:val="24"/>
          <w:szCs w:val="24"/>
        </w:rPr>
        <w:t>.</w:t>
      </w:r>
    </w:p>
    <w:p w:rsidR="00F16F13" w:rsidRPr="00A4071B" w:rsidRDefault="00F16F13" w:rsidP="008B3495">
      <w:pPr>
        <w:spacing w:after="0" w:line="240" w:lineRule="auto"/>
        <w:ind w:firstLine="567"/>
        <w:jc w:val="both"/>
        <w:rPr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дисциплины «Естествознание</w:t>
      </w:r>
      <w:r w:rsidR="00131F1C">
        <w:rPr>
          <w:rFonts w:ascii="Times New Roman" w:hAnsi="Times New Roman"/>
          <w:sz w:val="24"/>
          <w:szCs w:val="24"/>
        </w:rPr>
        <w:t xml:space="preserve">» </w:t>
      </w:r>
      <w:r w:rsidRPr="00FA0C16">
        <w:rPr>
          <w:rFonts w:ascii="Times New Roman" w:hAnsi="Times New Roman"/>
          <w:sz w:val="24"/>
          <w:szCs w:val="24"/>
        </w:rPr>
        <w:t>может быть использована в среднем п</w:t>
      </w:r>
      <w:r w:rsidR="00131F1C">
        <w:rPr>
          <w:rFonts w:ascii="Times New Roman" w:hAnsi="Times New Roman"/>
          <w:sz w:val="24"/>
          <w:szCs w:val="24"/>
        </w:rPr>
        <w:t>рофессиональном образовании для</w:t>
      </w:r>
      <w:r w:rsidRPr="00FA0C16">
        <w:rPr>
          <w:rFonts w:ascii="Times New Roman" w:hAnsi="Times New Roman"/>
          <w:sz w:val="24"/>
          <w:szCs w:val="24"/>
        </w:rPr>
        <w:t xml:space="preserve"> подготовки специалистов </w:t>
      </w:r>
      <w:r w:rsidR="0093307D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>54.02.01</w:t>
      </w:r>
      <w:r w:rsidRPr="00F93193">
        <w:rPr>
          <w:rFonts w:ascii="Times New Roman" w:hAnsi="Times New Roman"/>
          <w:sz w:val="24"/>
          <w:szCs w:val="24"/>
        </w:rPr>
        <w:t xml:space="preserve"> </w:t>
      </w:r>
      <w:r w:rsidR="00131F1C">
        <w:rPr>
          <w:rFonts w:ascii="Times New Roman" w:hAnsi="Times New Roman"/>
          <w:sz w:val="24"/>
          <w:szCs w:val="24"/>
        </w:rPr>
        <w:t>«</w:t>
      </w:r>
      <w:r w:rsidRPr="00461E0E">
        <w:rPr>
          <w:rFonts w:ascii="Times New Roman" w:hAnsi="Times New Roman"/>
          <w:sz w:val="24"/>
          <w:szCs w:val="24"/>
        </w:rPr>
        <w:t>Дизайн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(по отр</w:t>
      </w:r>
      <w:r w:rsidR="00A11A2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61E0E">
        <w:rPr>
          <w:rFonts w:ascii="Times New Roman" w:hAnsi="Times New Roman"/>
          <w:bCs/>
          <w:color w:val="000000"/>
          <w:sz w:val="24"/>
          <w:szCs w:val="24"/>
        </w:rPr>
        <w:t>слям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6529EF" w:rsidRDefault="006529EF" w:rsidP="008B34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29EF" w:rsidRPr="006529EF" w:rsidRDefault="006529EF" w:rsidP="0065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EF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529EF" w:rsidRPr="006529EF" w:rsidRDefault="006529EF" w:rsidP="0065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9EF" w:rsidRPr="006529EF" w:rsidRDefault="006529EF" w:rsidP="0065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EF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529EF" w:rsidRDefault="006529EF" w:rsidP="006529EF">
      <w:pPr>
        <w:pStyle w:val="af4"/>
      </w:pPr>
      <w:r>
        <w:t>ориентироваться в современных научных понятиях и информации естественнонаучного содержания;</w:t>
      </w:r>
    </w:p>
    <w:p w:rsidR="006529EF" w:rsidRDefault="006529EF" w:rsidP="006529EF">
      <w:pPr>
        <w:pStyle w:val="af4"/>
      </w:pPr>
      <w: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6529EF" w:rsidRDefault="006529EF" w:rsidP="006529EF">
      <w:pPr>
        <w:pStyle w:val="af4"/>
      </w:pPr>
      <w: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6529EF" w:rsidRPr="006529EF" w:rsidRDefault="006529EF" w:rsidP="0065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529EF" w:rsidRPr="006529EF" w:rsidRDefault="006529EF" w:rsidP="0065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EF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529EF" w:rsidRDefault="006529EF" w:rsidP="006529EF">
      <w:pPr>
        <w:pStyle w:val="af4"/>
      </w:pPr>
      <w:r>
        <w:t>основные науки о природе, их общность и отличия;</w:t>
      </w:r>
    </w:p>
    <w:p w:rsidR="006529EF" w:rsidRDefault="006529EF" w:rsidP="006529EF">
      <w:pPr>
        <w:pStyle w:val="af4"/>
      </w:pPr>
      <w:r>
        <w:t>естественнонаучный метод познания и его составляющие, единство законов природы во Вселенной;</w:t>
      </w:r>
    </w:p>
    <w:p w:rsidR="006529EF" w:rsidRPr="006529EF" w:rsidRDefault="006529EF" w:rsidP="00652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6529EF">
        <w:rPr>
          <w:rFonts w:ascii="Times New Roman CYR" w:eastAsiaTheme="minorEastAsia" w:hAnsi="Times New Roman CYR" w:cs="Times New Roman CYR"/>
          <w:sz w:val="24"/>
          <w:szCs w:val="24"/>
        </w:rPr>
        <w:t>взаимосвязь между научными открытиями и развитием техники и технологий;</w:t>
      </w:r>
    </w:p>
    <w:p w:rsidR="006529EF" w:rsidRDefault="006529EF" w:rsidP="00652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29EF">
        <w:rPr>
          <w:rFonts w:ascii="Times New Roman CYR" w:eastAsiaTheme="minorEastAsia" w:hAnsi="Times New Roman CYR" w:cs="Times New Roman CYR"/>
          <w:sz w:val="24"/>
          <w:szCs w:val="24"/>
        </w:rPr>
        <w:t>вклад великих ученых в формирование современной естественнонаучной картины мира;</w:t>
      </w:r>
    </w:p>
    <w:p w:rsidR="006529EF" w:rsidRDefault="006529EF" w:rsidP="00652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29EF" w:rsidRPr="006529EF" w:rsidRDefault="006529EF" w:rsidP="00652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15310"/>
      <w:r w:rsidRPr="006529EF">
        <w:rPr>
          <w:rFonts w:ascii="Times New Roman CYR" w:eastAsiaTheme="minorEastAsia" w:hAnsi="Times New Roman CYR" w:cs="Times New Roman CYR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6529EF" w:rsidRDefault="006529EF" w:rsidP="00652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529EF" w:rsidRDefault="006529EF" w:rsidP="00652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 w:rsidRPr="00A11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Рекомендуемое количество часов на освоение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дисциплины включает часы:</w:t>
      </w:r>
    </w:p>
    <w:p w:rsidR="006529EF" w:rsidRDefault="006529EF" w:rsidP="00652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максимальной учебной нагрузки обучающегося: 75 часов;</w:t>
      </w:r>
    </w:p>
    <w:p w:rsidR="006529EF" w:rsidRDefault="006529EF" w:rsidP="00652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обязательной аудиторной учебной нагрузки обучающегося: 56 часов;</w:t>
      </w:r>
    </w:p>
    <w:p w:rsidR="006529EF" w:rsidRDefault="006529EF" w:rsidP="00652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самостоятельной работы обучающегося: 19 часов.</w:t>
      </w:r>
    </w:p>
    <w:p w:rsidR="006529EF" w:rsidRPr="00A11A20" w:rsidRDefault="006529EF" w:rsidP="00652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16F13" w:rsidRPr="00FA0C16" w:rsidRDefault="00F16F13" w:rsidP="008B34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AE60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9EF" w:rsidRDefault="006529EF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16F13" w:rsidRPr="00F2318D" w:rsidRDefault="00F16F13" w:rsidP="008B349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16F13" w:rsidRPr="00344113" w:rsidRDefault="00F16F13" w:rsidP="008B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31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F16F13" w:rsidRPr="00344113" w:rsidRDefault="00F16F13" w:rsidP="008B3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0"/>
        <w:gridCol w:w="3402"/>
      </w:tblGrid>
      <w:tr w:rsidR="00F16F13" w:rsidRPr="00344113" w:rsidTr="008B3495">
        <w:trPr>
          <w:trHeight w:val="460"/>
        </w:trPr>
        <w:tc>
          <w:tcPr>
            <w:tcW w:w="5670" w:type="dxa"/>
            <w:shd w:val="clear" w:color="auto" w:fill="auto"/>
            <w:vAlign w:val="center"/>
          </w:tcPr>
          <w:p w:rsidR="00F16F13" w:rsidRPr="00344113" w:rsidRDefault="00F16F13" w:rsidP="008B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6F13" w:rsidRPr="00344113" w:rsidRDefault="00F16F13" w:rsidP="008B34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16F13" w:rsidRPr="00344113" w:rsidTr="008B3495">
        <w:trPr>
          <w:trHeight w:val="254"/>
        </w:trPr>
        <w:tc>
          <w:tcPr>
            <w:tcW w:w="5670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02" w:type="dxa"/>
            <w:shd w:val="clear" w:color="auto" w:fill="auto"/>
          </w:tcPr>
          <w:p w:rsidR="00F16F13" w:rsidRPr="00002F53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F16F13" w:rsidRPr="00344113" w:rsidTr="008B3495">
        <w:tc>
          <w:tcPr>
            <w:tcW w:w="5670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shd w:val="clear" w:color="auto" w:fill="auto"/>
          </w:tcPr>
          <w:p w:rsidR="00F16F13" w:rsidRPr="00002F53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56</w:t>
            </w:r>
          </w:p>
        </w:tc>
      </w:tr>
      <w:tr w:rsidR="00F16F13" w:rsidRPr="00344113" w:rsidTr="008B3495">
        <w:tc>
          <w:tcPr>
            <w:tcW w:w="5670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16F13" w:rsidRPr="00344113" w:rsidTr="008B3495">
        <w:tc>
          <w:tcPr>
            <w:tcW w:w="5670" w:type="dxa"/>
            <w:shd w:val="clear" w:color="auto" w:fill="auto"/>
          </w:tcPr>
          <w:p w:rsidR="00F16F13" w:rsidRPr="005F48CB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8C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402" w:type="dxa"/>
            <w:shd w:val="clear" w:color="auto" w:fill="auto"/>
          </w:tcPr>
          <w:p w:rsidR="00F16F13" w:rsidRPr="00F9319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F16F13" w:rsidRPr="00344113" w:rsidTr="008B3495">
        <w:tc>
          <w:tcPr>
            <w:tcW w:w="5670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02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F16F13" w:rsidRPr="00344113" w:rsidTr="008B3495">
        <w:tc>
          <w:tcPr>
            <w:tcW w:w="5670" w:type="dxa"/>
            <w:shd w:val="clear" w:color="auto" w:fill="auto"/>
          </w:tcPr>
          <w:p w:rsidR="00F16F13" w:rsidRPr="00344113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402" w:type="dxa"/>
            <w:shd w:val="clear" w:color="auto" w:fill="auto"/>
          </w:tcPr>
          <w:p w:rsidR="00F16F13" w:rsidRPr="00002F53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F16F13" w:rsidRPr="00344113" w:rsidTr="008B3495">
        <w:tc>
          <w:tcPr>
            <w:tcW w:w="5670" w:type="dxa"/>
            <w:shd w:val="clear" w:color="auto" w:fill="auto"/>
          </w:tcPr>
          <w:p w:rsidR="00F16F13" w:rsidRPr="008B3495" w:rsidRDefault="00F16F13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3495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3402" w:type="dxa"/>
            <w:shd w:val="clear" w:color="auto" w:fill="auto"/>
          </w:tcPr>
          <w:p w:rsidR="00F16F13" w:rsidRPr="008B3495" w:rsidRDefault="008B3495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3495">
              <w:rPr>
                <w:rFonts w:ascii="Times New Roman" w:hAnsi="Times New Roman"/>
                <w:b/>
                <w:iCs/>
                <w:sz w:val="24"/>
                <w:szCs w:val="24"/>
              </w:rPr>
              <w:t>д</w:t>
            </w:r>
            <w:r w:rsidR="00F16F13" w:rsidRPr="008B3495">
              <w:rPr>
                <w:rFonts w:ascii="Times New Roman" w:hAnsi="Times New Roman"/>
                <w:b/>
                <w:iCs/>
                <w:sz w:val="24"/>
                <w:szCs w:val="24"/>
              </w:rPr>
              <w:t>ифференцированный зачет</w:t>
            </w:r>
          </w:p>
        </w:tc>
      </w:tr>
    </w:tbl>
    <w:p w:rsidR="00F16F13" w:rsidRPr="00344113" w:rsidRDefault="00F16F13" w:rsidP="008B3495">
      <w:pPr>
        <w:pStyle w:val="a5"/>
        <w:spacing w:line="240" w:lineRule="auto"/>
        <w:ind w:firstLine="0"/>
        <w:rPr>
          <w:b/>
          <w:sz w:val="28"/>
          <w:szCs w:val="28"/>
          <w:lang w:val="en-US"/>
        </w:rPr>
      </w:pPr>
    </w:p>
    <w:p w:rsidR="00F16F13" w:rsidRPr="00344113" w:rsidRDefault="00F16F13" w:rsidP="008B3495">
      <w:pPr>
        <w:pStyle w:val="a5"/>
        <w:spacing w:line="240" w:lineRule="auto"/>
        <w:ind w:firstLine="0"/>
        <w:rPr>
          <w:b/>
          <w:sz w:val="28"/>
        </w:rPr>
      </w:pPr>
    </w:p>
    <w:p w:rsidR="00F16F13" w:rsidRDefault="00F16F13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16F13" w:rsidRDefault="00F16F13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16F13" w:rsidRDefault="00F16F13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F16F13" w:rsidRDefault="00F16F13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7581B" w:rsidRDefault="00C7581B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7581B" w:rsidRDefault="00C7581B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7581B" w:rsidRDefault="00C7581B" w:rsidP="008B3495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C7581B" w:rsidRDefault="00C7581B" w:rsidP="008B3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C7581B" w:rsidSect="00331221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581B" w:rsidRPr="008B3495" w:rsidRDefault="00C7581B" w:rsidP="008B34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581B">
        <w:rPr>
          <w:rFonts w:ascii="Times New Roman" w:hAnsi="Times New Roman"/>
          <w:b/>
          <w:sz w:val="24"/>
          <w:szCs w:val="24"/>
        </w:rPr>
        <w:lastRenderedPageBreak/>
        <w:t>2.2. Тематический план</w:t>
      </w:r>
      <w:r w:rsidR="008B3495">
        <w:rPr>
          <w:rFonts w:ascii="Times New Roman" w:hAnsi="Times New Roman"/>
          <w:b/>
          <w:sz w:val="24"/>
          <w:szCs w:val="24"/>
        </w:rPr>
        <w:t xml:space="preserve"> </w:t>
      </w:r>
      <w:r w:rsidRPr="00C758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дисциплине </w:t>
      </w:r>
      <w:r w:rsidR="008B349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ОД.01.04 </w:t>
      </w:r>
      <w:r w:rsidRPr="00C7581B">
        <w:rPr>
          <w:rFonts w:ascii="Times New Roman" w:hAnsi="Times New Roman"/>
          <w:b/>
          <w:bCs/>
          <w:color w:val="000000"/>
          <w:sz w:val="24"/>
          <w:szCs w:val="24"/>
        </w:rPr>
        <w:t>Естествознание</w:t>
      </w:r>
      <w:r w:rsidR="008B34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31F1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  <w:r w:rsidR="00641CD3">
        <w:rPr>
          <w:rFonts w:ascii="Times New Roman" w:hAnsi="Times New Roman"/>
          <w:b/>
          <w:bCs/>
          <w:color w:val="000000"/>
          <w:sz w:val="24"/>
          <w:szCs w:val="24"/>
        </w:rPr>
        <w:t>54</w:t>
      </w:r>
      <w:r w:rsidR="008B34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41CD3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8B34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41CD3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8B349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41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«Дизайн</w:t>
      </w:r>
      <w:r w:rsidRPr="00C7581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B3495">
        <w:rPr>
          <w:rFonts w:ascii="Times New Roman" w:hAnsi="Times New Roman"/>
          <w:b/>
          <w:sz w:val="24"/>
          <w:szCs w:val="24"/>
        </w:rPr>
        <w:t xml:space="preserve"> (по отраслям)</w:t>
      </w:r>
    </w:p>
    <w:p w:rsidR="0093307D" w:rsidRPr="0093307D" w:rsidRDefault="0093307D" w:rsidP="008B3495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229"/>
        <w:gridCol w:w="1560"/>
        <w:gridCol w:w="1559"/>
      </w:tblGrid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14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14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93307D" w:rsidRPr="0093307D" w:rsidRDefault="0093307D" w:rsidP="0014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14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5BD1">
              <w:rPr>
                <w:rFonts w:ascii="Times New Roman" w:hAnsi="Times New Roman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95BD1" w:rsidRDefault="0093307D" w:rsidP="008B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D1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5BD1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</w:t>
            </w:r>
            <w:r w:rsidRPr="009330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93307D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составление опорного конспекта на тему «Механические колебания</w:t>
            </w: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3307D">
              <w:rPr>
                <w:rFonts w:ascii="Times New Roman" w:hAnsi="Times New Roman"/>
                <w:bCs/>
                <w:i/>
                <w:sz w:val="24"/>
                <w:szCs w:val="24"/>
              </w:rPr>
              <w:t>и волны»</w:t>
            </w:r>
          </w:p>
          <w:p w:rsidR="0093307D" w:rsidRPr="0093307D" w:rsidRDefault="0093307D" w:rsidP="008B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 составление таблицы: «Движение тела прямолинейное и криволинейное»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</w:rPr>
              <w:t xml:space="preserve">Закон сохранения энергии в тепловых процессах. Необратимый характер тепловых процессов. Тепловые машины, их применение. </w:t>
            </w:r>
            <w:r w:rsidRPr="009330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Экологические проблемы, связанные с применением тепловых машин, и проблема энергосбережения.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  <w:r w:rsidR="001406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Электромагнитные явления.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</w:t>
            </w:r>
            <w:r w:rsidR="001406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Постоянный электрический ток. Сила тока, напряжение, сопротивление.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</w:t>
            </w:r>
            <w:r w:rsidR="001406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Электромагнитные волны. Радиосвязь и телевидение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</w:p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«Электромагнитные явления»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  <w:r w:rsidR="001406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Строение атома и квантовая физика.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</w:t>
            </w:r>
            <w:r w:rsidR="001406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Фотоэффект и корпускулярные свойства света.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</w:t>
            </w:r>
            <w:r w:rsidR="001406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опорного конспекта «Строение атома». Подготовке докладов: «Строение Солнечной системы. Галактики. Эволюция вселенной»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5.1.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и химические свойства воды. Водные ресурсы Земли.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Водные ресурсы Земли. Качество воды. Загрязнители воды и способы очистки. Жесткая вода и ее умягчение. Опреснение 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</w:t>
            </w:r>
            <w:r w:rsidRPr="009330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презентаций по теме «Вода как источник жизни человека и живой природы».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6. Химические процессы в атмосфере.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6.1.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Химический состав воздуха.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Химический состав воздуха. Атмосфера и климат. Озоновые дыры. Загрязнение атмосферы и его источники.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6.2.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Кислотные дожди. Кислоты и щёлочи.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Кислотные дожди. Кислоты и щелочи. Показатель кислотности растворов -рН</w:t>
            </w:r>
            <w:r w:rsidR="00140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F7375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 w:rsidR="0093307D"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6.3.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Озоновые дыры. Загрязнение атмосферы и её источники.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DD7AFA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7.1.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элементы в организме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7.2.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белковых молекул. Роль жиров и углеводов в организме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14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Строение белковых молекул. Углеводы – главный источник энергии организма. Роль жиров в организме, холестерин.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7.3.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Минеральные вещества в продуктах питания, пищевые добавки.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14061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Pr="0093307D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93307D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 w:rsidRPr="00933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</w:t>
            </w:r>
            <w:r w:rsidR="001406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Наиболее общие представления о жизни.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Понятие «жизнь». Основные признаки живого: питание, дыхание, выделение, раздражимость, подвижность, размножение, рост и развитие. Понятие «организм». Разнообразие живых организмов, принципы их классификации.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8.2.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Клетка-еденица строения живых организмов.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8.3.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Уровни организации живой природы. ДНК – носитель наследственной информации.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Уровни организации живой природы: клеточный, организменный, надорганизменный. Молекула ДНК – носитель наследственной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8.4.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Движущие силы эволюции.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</w:t>
            </w:r>
            <w:r w:rsidR="001406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Организм человека и основные проявления его жизнедеятельности.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3307D" w:rsidRPr="0093307D" w:rsidTr="0014061E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9.1.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человека и основные проявления его жизнедеятельности.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933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9.2.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Ткани, органы и системы органов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9.3.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Пищеварительная система человека.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– брюшного тифа, дизентерии, холеры. Гастрит и цирроз печени как результат влияния алкоголя и никотина на организм.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9.4.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Дыхание живых организмов.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Тема 9.5.</w:t>
            </w:r>
            <w:r w:rsidR="001406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Опорно</w:t>
            </w:r>
            <w:r w:rsidR="0014061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93307D">
              <w:rPr>
                <w:rFonts w:ascii="Times New Roman" w:hAnsi="Times New Roman"/>
                <w:sz w:val="24"/>
                <w:szCs w:val="24"/>
                <w:lang w:eastAsia="ar-SA"/>
              </w:rPr>
              <w:t>двигательная система человека.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9.6.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9.7.</w:t>
            </w:r>
            <w:r w:rsidR="00140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психоактивных веществ (табака, алкоголя, наркотиков) на развитие и здоровье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rPr>
          <w:trHeight w:val="8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rPr>
          <w:trHeight w:val="8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140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10.2.Экологические факторы.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10.4. Последствия деятельности   </w:t>
            </w:r>
            <w:r w:rsidR="00995B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человека для </w:t>
            </w: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окружающей среды.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93307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 зачету.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307D" w:rsidRPr="0093307D" w:rsidTr="0014061E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0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7D" w:rsidRPr="0093307D" w:rsidRDefault="0093307D" w:rsidP="008B34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3307D" w:rsidRDefault="0093307D" w:rsidP="008B3495">
      <w:pPr>
        <w:spacing w:line="240" w:lineRule="auto"/>
        <w:jc w:val="both"/>
        <w:sectPr w:rsidR="0093307D" w:rsidSect="0033122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16F13" w:rsidRPr="0014061E" w:rsidRDefault="00F16F13" w:rsidP="001406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061E">
        <w:rPr>
          <w:rFonts w:ascii="Times New Roman" w:hAnsi="Times New Roman"/>
          <w:b/>
          <w:caps/>
          <w:sz w:val="24"/>
          <w:szCs w:val="24"/>
        </w:rPr>
        <w:lastRenderedPageBreak/>
        <w:t>3.условия реализации УЧЕБНОЙ дисциплины.</w:t>
      </w:r>
    </w:p>
    <w:p w:rsidR="00F74DFC" w:rsidRPr="00F74DFC" w:rsidRDefault="00F74DFC" w:rsidP="00F74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DFC">
        <w:rPr>
          <w:rFonts w:ascii="Times New Roman" w:hAnsi="Times New Roman"/>
          <w:sz w:val="24"/>
          <w:szCs w:val="24"/>
        </w:rPr>
        <w:t>С целью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74DFC" w:rsidRPr="00F74DFC" w:rsidRDefault="00F74DFC" w:rsidP="00F74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DFC">
        <w:rPr>
          <w:rFonts w:ascii="Times New Roman" w:hAnsi="Times New Roman"/>
          <w:sz w:val="24"/>
          <w:szCs w:val="24"/>
        </w:rPr>
        <w:t>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F74DFC" w:rsidRPr="00F74DFC" w:rsidRDefault="00F74DFC" w:rsidP="00F74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DFC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F16F13" w:rsidRPr="0014061E" w:rsidRDefault="00F16F13" w:rsidP="0014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F13" w:rsidRPr="0014061E" w:rsidRDefault="00F16F13" w:rsidP="0014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061E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Оборудование учебных кабинетов: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rPr>
          <w:b/>
          <w:bCs/>
        </w:rPr>
        <w:t xml:space="preserve">- </w:t>
      </w:r>
      <w:r w:rsidRPr="0014061E">
        <w:t>посадочные места по количеству обучающихся;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рабочее место преподавателя;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демонстрационный стол</w:t>
      </w:r>
      <w:r w:rsidR="0014061E">
        <w:t>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вытяжной шкаф</w:t>
      </w:r>
      <w:r w:rsidR="0014061E">
        <w:t>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учебно-наглядные пособия по физике, химии и биологии;</w:t>
      </w:r>
    </w:p>
    <w:p w:rsidR="00AB2966" w:rsidRDefault="00F16F13" w:rsidP="0014061E">
      <w:pPr>
        <w:pStyle w:val="Default"/>
        <w:ind w:firstLine="567"/>
        <w:jc w:val="both"/>
      </w:pPr>
      <w:r w:rsidRPr="0014061E">
        <w:t>- лабораторное оборудование (спе</w:t>
      </w:r>
      <w:r w:rsidR="0014061E">
        <w:t>к</w:t>
      </w:r>
      <w:r w:rsidRPr="0014061E">
        <w:t>троскоп, микроскоп с микропрепаратами</w:t>
      </w:r>
      <w:r w:rsidR="00AB2966">
        <w:t>.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Технические средства обучения: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интерактивная доска с лицензионным программным обеспечением и мультимедиапроектор.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Оборудование лаборатории и рабочих мест лаборатории: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rPr>
          <w:b/>
          <w:bCs/>
        </w:rPr>
        <w:t xml:space="preserve">- </w:t>
      </w:r>
      <w:r w:rsidRPr="0014061E">
        <w:t>посадочные места по количеству обучающихся;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рабочее место преподавателя;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вытяжной шкаф;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периодическая система химических элементов Д.И. Менделеева;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>- таблица растворимости солей, кислот и оснований в воде;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 xml:space="preserve">- ряд напряжений металлов; 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 xml:space="preserve">- ряд электроотрицательности неметаллов; 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 xml:space="preserve">- плакаты по общей и неорганической химии; 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 xml:space="preserve">- плакаты по органической химии; </w:t>
      </w:r>
    </w:p>
    <w:p w:rsidR="00F16F13" w:rsidRPr="0014061E" w:rsidRDefault="00F16F13" w:rsidP="0014061E">
      <w:pPr>
        <w:pStyle w:val="Default"/>
        <w:ind w:firstLine="567"/>
        <w:jc w:val="both"/>
      </w:pPr>
      <w:r w:rsidRPr="0014061E">
        <w:t xml:space="preserve">- химическая посуда; </w:t>
      </w:r>
    </w:p>
    <w:p w:rsidR="00F16F13" w:rsidRDefault="00F16F13" w:rsidP="0014061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61E">
        <w:rPr>
          <w:rFonts w:ascii="Times New Roman" w:hAnsi="Times New Roman"/>
          <w:sz w:val="24"/>
          <w:szCs w:val="24"/>
        </w:rPr>
        <w:t>- химические реактивы</w:t>
      </w:r>
    </w:p>
    <w:p w:rsidR="009B2E42" w:rsidRPr="0014061E" w:rsidRDefault="009B2E42" w:rsidP="009B2E42">
      <w:pPr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2E42">
        <w:rPr>
          <w:rFonts w:ascii="Times New Roman" w:hAnsi="Times New Roman"/>
          <w:bCs/>
          <w:color w:val="000000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 обучающихся и преподавателя: </w:t>
      </w:r>
      <w:r w:rsidRPr="009B2E42">
        <w:rPr>
          <w:rFonts w:ascii="Times New Roman" w:hAnsi="Times New Roman"/>
          <w:bCs/>
          <w:color w:val="000000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F16F13" w:rsidRPr="0014061E" w:rsidRDefault="00F16F13" w:rsidP="001406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4061E">
        <w:rPr>
          <w:rFonts w:ascii="Times New Roman" w:hAnsi="Times New Roman"/>
          <w:b/>
          <w:sz w:val="24"/>
          <w:szCs w:val="24"/>
        </w:rPr>
        <w:lastRenderedPageBreak/>
        <w:t>3.2. Информационное обеспечение обучения</w:t>
      </w:r>
    </w:p>
    <w:p w:rsidR="005826CD" w:rsidRDefault="00F16F13" w:rsidP="005826CD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142" w:firstLine="709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EF2A87">
        <w:rPr>
          <w:rFonts w:ascii="Times New Roman" w:hAnsi="Times New Roman"/>
          <w:b/>
          <w:i/>
          <w:sz w:val="24"/>
          <w:szCs w:val="24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5826CD" w:rsidRPr="005826CD" w:rsidTr="005826CD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CD" w:rsidRPr="005826CD" w:rsidRDefault="005826CD" w:rsidP="005826CD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Pr="005826CD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"Юрайт" № 1128 от 04.12.19</w:t>
              </w:r>
            </w:hyperlink>
          </w:p>
        </w:tc>
      </w:tr>
      <w:tr w:rsidR="005826CD" w:rsidRPr="005826CD" w:rsidTr="005826CD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CD" w:rsidRPr="005826CD" w:rsidRDefault="005826CD" w:rsidP="005826CD">
            <w:pPr>
              <w:spacing w:after="0" w:line="240" w:lineRule="auto"/>
              <w:rPr>
                <w:sz w:val="20"/>
                <w:szCs w:val="20"/>
              </w:rPr>
            </w:pPr>
            <w:r w:rsidRPr="005826CD">
              <w:rPr>
                <w:sz w:val="20"/>
                <w:szCs w:val="20"/>
              </w:rPr>
              <w:t>Саенко О.Е. Естествознание [Текст] : учебное пособие / О. Е. Саенко, Т. П. Трушина, О. В. Арутюнян. - 6-е издание. - Москва : Кнорус, 2018. - 364 с. - ISBN 978-5-406-06475-7. (Накладная №14)</w:t>
            </w:r>
          </w:p>
        </w:tc>
      </w:tr>
    </w:tbl>
    <w:p w:rsidR="001F2684" w:rsidRDefault="001F2684" w:rsidP="005826CD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142" w:firstLine="709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1F2684" w:rsidRPr="0014061E" w:rsidRDefault="001F2684" w:rsidP="009612B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F16F13" w:rsidRPr="0014061E" w:rsidRDefault="00F16F13" w:rsidP="0014061E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14061E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F16F13" w:rsidRPr="0014061E" w:rsidRDefault="00F16F13" w:rsidP="009612B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061E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58"/>
        <w:gridCol w:w="49"/>
        <w:gridCol w:w="2977"/>
      </w:tblGrid>
      <w:tr w:rsidR="00F16F13" w:rsidTr="00EF2A87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F13" w:rsidRPr="00002F53" w:rsidRDefault="00F16F13" w:rsidP="0014061E">
            <w:pPr>
              <w:pStyle w:val="Default"/>
              <w:jc w:val="center"/>
            </w:pPr>
            <w:r w:rsidRPr="00002F53">
              <w:rPr>
                <w:b/>
                <w:bCs/>
              </w:rPr>
              <w:t>Результаты обучения</w:t>
            </w:r>
          </w:p>
          <w:p w:rsidR="00F16F13" w:rsidRPr="00002F53" w:rsidRDefault="00F16F13" w:rsidP="0014061E">
            <w:pPr>
              <w:pStyle w:val="Default"/>
              <w:jc w:val="center"/>
            </w:pPr>
            <w:r w:rsidRPr="00002F5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F13" w:rsidRPr="00002F53" w:rsidRDefault="00EF2A87" w:rsidP="00EF2A87">
            <w:pPr>
              <w:spacing w:after="0"/>
              <w:jc w:val="center"/>
            </w:pPr>
            <w:r w:rsidRPr="00EF2A8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2A8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F16F13" w:rsidTr="0014061E">
        <w:trPr>
          <w:trHeight w:val="1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13" w:rsidRPr="00002F53" w:rsidRDefault="00F16F13" w:rsidP="00EF2A87">
            <w:pPr>
              <w:pStyle w:val="Default"/>
              <w:jc w:val="center"/>
            </w:pPr>
            <w:r w:rsidRPr="00002F53">
              <w:t>1</w:t>
            </w: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13" w:rsidRPr="00002F53" w:rsidRDefault="00F16F13" w:rsidP="00EF2A87">
            <w:pPr>
              <w:pStyle w:val="Default"/>
              <w:jc w:val="center"/>
            </w:pPr>
            <w:r w:rsidRPr="00002F53">
              <w:t>2</w:t>
            </w:r>
          </w:p>
        </w:tc>
      </w:tr>
      <w:tr w:rsidR="00F16F13" w:rsidTr="0014061E">
        <w:trPr>
          <w:trHeight w:val="159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13" w:rsidRPr="00002F53" w:rsidRDefault="00F16F13" w:rsidP="008B3495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9612BA" w:rsidTr="009612BA">
        <w:trPr>
          <w:trHeight w:val="449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2BA" w:rsidRDefault="009612BA" w:rsidP="009612BA">
            <w:pPr>
              <w:pStyle w:val="af4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9612BA" w:rsidRDefault="009612BA" w:rsidP="009612BA">
            <w:pPr>
              <w:pStyle w:val="af4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9612BA" w:rsidRDefault="009612BA" w:rsidP="009612BA">
            <w:pPr>
              <w:pStyle w:val="af4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612BA" w:rsidRPr="006529EF" w:rsidRDefault="009612BA" w:rsidP="0096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2BA" w:rsidRDefault="009612BA" w:rsidP="0096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612BA" w:rsidRPr="00002F53" w:rsidRDefault="009612BA" w:rsidP="008B3495">
            <w:pPr>
              <w:pStyle w:val="Default"/>
              <w:ind w:hanging="20"/>
              <w:jc w:val="both"/>
            </w:pPr>
          </w:p>
        </w:tc>
        <w:tc>
          <w:tcPr>
            <w:tcW w:w="30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12BA" w:rsidRPr="00002F53" w:rsidRDefault="009612BA" w:rsidP="008B3495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практические занятия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исследовательская работ</w:t>
            </w:r>
            <w:r>
              <w:t>а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исследовательская работа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домашняя работа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домашняя работа</w:t>
            </w:r>
          </w:p>
          <w:p w:rsidR="009612BA" w:rsidRPr="00002F53" w:rsidRDefault="009612BA" w:rsidP="008B3495">
            <w:pPr>
              <w:pStyle w:val="Default"/>
              <w:jc w:val="both"/>
            </w:pPr>
            <w:r w:rsidRPr="00002F53">
              <w:t>домашняя работа, лабораторная работа</w:t>
            </w:r>
          </w:p>
          <w:p w:rsidR="009612BA" w:rsidRPr="00002F53" w:rsidRDefault="009612BA" w:rsidP="008B3495">
            <w:pPr>
              <w:pStyle w:val="Default"/>
              <w:spacing w:after="120"/>
              <w:jc w:val="both"/>
            </w:pPr>
            <w:r w:rsidRPr="00002F53">
              <w:t>творческие индивидуальные задания</w:t>
            </w:r>
          </w:p>
          <w:p w:rsidR="009612BA" w:rsidRPr="00002F53" w:rsidRDefault="009612BA" w:rsidP="00EF2A87">
            <w:pPr>
              <w:pStyle w:val="Default"/>
              <w:jc w:val="both"/>
            </w:pPr>
            <w:r w:rsidRPr="00002F53">
              <w:t>домашняя работа, индивидуальные творческие задания</w:t>
            </w:r>
          </w:p>
        </w:tc>
      </w:tr>
      <w:tr w:rsidR="00F16F13" w:rsidTr="0014061E">
        <w:trPr>
          <w:trHeight w:val="159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F13" w:rsidRPr="00002F53" w:rsidRDefault="00F16F13" w:rsidP="008B3495">
            <w:pPr>
              <w:pStyle w:val="Default"/>
              <w:jc w:val="both"/>
            </w:pPr>
            <w:r w:rsidRPr="00002F53">
              <w:rPr>
                <w:b/>
                <w:bCs/>
              </w:rPr>
              <w:t>Знания:</w:t>
            </w:r>
          </w:p>
        </w:tc>
      </w:tr>
      <w:tr w:rsidR="00F16F13" w:rsidTr="0014061E">
        <w:trPr>
          <w:trHeight w:val="847"/>
        </w:trPr>
        <w:tc>
          <w:tcPr>
            <w:tcW w:w="6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2BA" w:rsidRDefault="009612BA" w:rsidP="009612BA">
            <w:pPr>
              <w:pStyle w:val="af4"/>
            </w:pPr>
            <w:r>
              <w:t>основные науки о природе, их общность и отличия;</w:t>
            </w:r>
          </w:p>
          <w:p w:rsidR="009612BA" w:rsidRDefault="009612BA" w:rsidP="009612BA">
            <w:pPr>
              <w:pStyle w:val="af4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9612BA" w:rsidRPr="006529EF" w:rsidRDefault="009612BA" w:rsidP="00961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6529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взаимосвязь между научными открытиями и развитием техники и технологий;</w:t>
            </w:r>
          </w:p>
          <w:p w:rsidR="00F16F13" w:rsidRPr="009612BA" w:rsidRDefault="009612BA" w:rsidP="0096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29E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16F13" w:rsidRPr="00002F53" w:rsidRDefault="00F16F13" w:rsidP="008B3495">
            <w:pPr>
              <w:pStyle w:val="Default"/>
              <w:jc w:val="both"/>
            </w:pPr>
            <w:r w:rsidRPr="00002F53">
              <w:t>тестирование</w:t>
            </w:r>
          </w:p>
          <w:p w:rsidR="00F16F13" w:rsidRPr="00002F53" w:rsidRDefault="00F16F13" w:rsidP="008B3495">
            <w:pPr>
              <w:pStyle w:val="Default"/>
              <w:jc w:val="both"/>
            </w:pPr>
            <w:r w:rsidRPr="00002F53">
              <w:t>лабораторные работы</w:t>
            </w:r>
          </w:p>
          <w:p w:rsidR="00F16F13" w:rsidRDefault="00F16F13" w:rsidP="008B3495">
            <w:pPr>
              <w:pStyle w:val="Default"/>
              <w:jc w:val="both"/>
            </w:pPr>
            <w:r w:rsidRPr="00002F53">
              <w:t>практические занятия</w:t>
            </w:r>
          </w:p>
          <w:p w:rsidR="009612BA" w:rsidRDefault="009612BA" w:rsidP="008B3495">
            <w:pPr>
              <w:pStyle w:val="Default"/>
              <w:jc w:val="both"/>
            </w:pPr>
          </w:p>
          <w:p w:rsidR="009612BA" w:rsidRPr="00002F53" w:rsidRDefault="009612BA" w:rsidP="008B3495">
            <w:pPr>
              <w:pStyle w:val="Default"/>
              <w:jc w:val="both"/>
            </w:pPr>
            <w:r>
              <w:rPr>
                <w:sz w:val="23"/>
                <w:szCs w:val="23"/>
              </w:rPr>
              <w:t>индивидуальные творческие задания</w:t>
            </w:r>
          </w:p>
        </w:tc>
      </w:tr>
    </w:tbl>
    <w:p w:rsidR="00CD4CEB" w:rsidRDefault="00CD4CEB" w:rsidP="00AB2966">
      <w:pPr>
        <w:spacing w:line="240" w:lineRule="auto"/>
        <w:jc w:val="both"/>
      </w:pPr>
    </w:p>
    <w:sectPr w:rsidR="00CD4CEB" w:rsidSect="003312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07" w:rsidRDefault="003D0A07" w:rsidP="00641CD3">
      <w:pPr>
        <w:spacing w:after="0" w:line="240" w:lineRule="auto"/>
      </w:pPr>
      <w:r>
        <w:separator/>
      </w:r>
    </w:p>
  </w:endnote>
  <w:endnote w:type="continuationSeparator" w:id="0">
    <w:p w:rsidR="003D0A07" w:rsidRDefault="003D0A07" w:rsidP="0064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756420"/>
      <w:docPartObj>
        <w:docPartGallery w:val="Page Numbers (Bottom of Page)"/>
        <w:docPartUnique/>
      </w:docPartObj>
    </w:sdtPr>
    <w:sdtContent>
      <w:p w:rsidR="006529EF" w:rsidRDefault="00C948B2">
        <w:pPr>
          <w:pStyle w:val="ad"/>
          <w:jc w:val="center"/>
        </w:pPr>
        <w:r>
          <w:fldChar w:fldCharType="begin"/>
        </w:r>
        <w:r w:rsidR="006529EF">
          <w:instrText>PAGE   \* MERGEFORMAT</w:instrText>
        </w:r>
        <w:r>
          <w:fldChar w:fldCharType="separate"/>
        </w:r>
        <w:r w:rsidR="005826CD">
          <w:rPr>
            <w:noProof/>
          </w:rPr>
          <w:t>12</w:t>
        </w:r>
        <w:r>
          <w:fldChar w:fldCharType="end"/>
        </w:r>
      </w:p>
    </w:sdtContent>
  </w:sdt>
  <w:p w:rsidR="006529EF" w:rsidRDefault="006529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07" w:rsidRDefault="003D0A07" w:rsidP="00641CD3">
      <w:pPr>
        <w:spacing w:after="0" w:line="240" w:lineRule="auto"/>
      </w:pPr>
      <w:r>
        <w:separator/>
      </w:r>
    </w:p>
  </w:footnote>
  <w:footnote w:type="continuationSeparator" w:id="0">
    <w:p w:rsidR="003D0A07" w:rsidRDefault="003D0A07" w:rsidP="0064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F13"/>
    <w:rsid w:val="00020679"/>
    <w:rsid w:val="00021A1B"/>
    <w:rsid w:val="000D5E7C"/>
    <w:rsid w:val="000E46BB"/>
    <w:rsid w:val="00131F1C"/>
    <w:rsid w:val="0014061E"/>
    <w:rsid w:val="001544EB"/>
    <w:rsid w:val="001633D1"/>
    <w:rsid w:val="00186135"/>
    <w:rsid w:val="001943F9"/>
    <w:rsid w:val="00196E79"/>
    <w:rsid w:val="001D7182"/>
    <w:rsid w:val="001F2684"/>
    <w:rsid w:val="001F779D"/>
    <w:rsid w:val="002610BD"/>
    <w:rsid w:val="00263FD5"/>
    <w:rsid w:val="00266D1F"/>
    <w:rsid w:val="00287970"/>
    <w:rsid w:val="002E2363"/>
    <w:rsid w:val="00331221"/>
    <w:rsid w:val="00340F9D"/>
    <w:rsid w:val="00362E41"/>
    <w:rsid w:val="003958DB"/>
    <w:rsid w:val="00395AC5"/>
    <w:rsid w:val="003D0A07"/>
    <w:rsid w:val="003D2CF7"/>
    <w:rsid w:val="003E0251"/>
    <w:rsid w:val="00433129"/>
    <w:rsid w:val="00435104"/>
    <w:rsid w:val="004552E2"/>
    <w:rsid w:val="00455F82"/>
    <w:rsid w:val="00496690"/>
    <w:rsid w:val="004E7FA1"/>
    <w:rsid w:val="00500D86"/>
    <w:rsid w:val="005560CE"/>
    <w:rsid w:val="005826CD"/>
    <w:rsid w:val="005D7C6B"/>
    <w:rsid w:val="005E3EB2"/>
    <w:rsid w:val="005F48CB"/>
    <w:rsid w:val="00614B2F"/>
    <w:rsid w:val="00641CD3"/>
    <w:rsid w:val="0064278C"/>
    <w:rsid w:val="00646E1E"/>
    <w:rsid w:val="006529EF"/>
    <w:rsid w:val="00663F3F"/>
    <w:rsid w:val="00664738"/>
    <w:rsid w:val="006710CE"/>
    <w:rsid w:val="006C3787"/>
    <w:rsid w:val="006D1E56"/>
    <w:rsid w:val="007462B0"/>
    <w:rsid w:val="00747717"/>
    <w:rsid w:val="00763849"/>
    <w:rsid w:val="00895D5C"/>
    <w:rsid w:val="008B0E84"/>
    <w:rsid w:val="008B3495"/>
    <w:rsid w:val="008C4935"/>
    <w:rsid w:val="008D740C"/>
    <w:rsid w:val="0093307D"/>
    <w:rsid w:val="009612BA"/>
    <w:rsid w:val="00967C86"/>
    <w:rsid w:val="00995BD1"/>
    <w:rsid w:val="009B2E42"/>
    <w:rsid w:val="009E05DD"/>
    <w:rsid w:val="009F4FFD"/>
    <w:rsid w:val="009F7375"/>
    <w:rsid w:val="00A11A20"/>
    <w:rsid w:val="00A173FF"/>
    <w:rsid w:val="00A75A4C"/>
    <w:rsid w:val="00A83913"/>
    <w:rsid w:val="00AA42B9"/>
    <w:rsid w:val="00AB2966"/>
    <w:rsid w:val="00AE6009"/>
    <w:rsid w:val="00B15053"/>
    <w:rsid w:val="00BB7B4D"/>
    <w:rsid w:val="00C5200F"/>
    <w:rsid w:val="00C7581B"/>
    <w:rsid w:val="00C944D5"/>
    <w:rsid w:val="00C948B2"/>
    <w:rsid w:val="00CB3FD1"/>
    <w:rsid w:val="00CD1E80"/>
    <w:rsid w:val="00CD41BA"/>
    <w:rsid w:val="00CD4CEB"/>
    <w:rsid w:val="00CF756B"/>
    <w:rsid w:val="00D07DD8"/>
    <w:rsid w:val="00DB7260"/>
    <w:rsid w:val="00DC0FEA"/>
    <w:rsid w:val="00DC6BFA"/>
    <w:rsid w:val="00DD7AFA"/>
    <w:rsid w:val="00E51D3E"/>
    <w:rsid w:val="00E56BB0"/>
    <w:rsid w:val="00EA2137"/>
    <w:rsid w:val="00EF2A87"/>
    <w:rsid w:val="00EF69FE"/>
    <w:rsid w:val="00F1676D"/>
    <w:rsid w:val="00F16F13"/>
    <w:rsid w:val="00F20DCC"/>
    <w:rsid w:val="00F333E6"/>
    <w:rsid w:val="00F74DFC"/>
    <w:rsid w:val="00F871A9"/>
    <w:rsid w:val="00F87508"/>
    <w:rsid w:val="00FC0BBC"/>
    <w:rsid w:val="00F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6F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16F13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6F1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F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16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F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6F13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6F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F16F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F1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6F1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6F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16F13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16F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F16F13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1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F16F1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1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16F1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16F13"/>
    <w:rPr>
      <w:color w:val="0000FF"/>
      <w:u w:val="single"/>
    </w:rPr>
  </w:style>
  <w:style w:type="character" w:customStyle="1" w:styleId="apple-style-span">
    <w:name w:val="apple-style-span"/>
    <w:basedOn w:val="a0"/>
    <w:rsid w:val="00F16F13"/>
  </w:style>
  <w:style w:type="character" w:customStyle="1" w:styleId="21">
    <w:name w:val="Основной текст 2 Знак"/>
    <w:basedOn w:val="a0"/>
    <w:link w:val="22"/>
    <w:semiHidden/>
    <w:rsid w:val="00F16F13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F16F13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16F13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F16F13"/>
  </w:style>
  <w:style w:type="paragraph" w:styleId="ac">
    <w:name w:val="List Paragraph"/>
    <w:basedOn w:val="a"/>
    <w:uiPriority w:val="34"/>
    <w:qFormat/>
    <w:rsid w:val="00F16F13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F16F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1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16F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16F13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F1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1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F16F13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1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16F13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1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1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16F13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16F13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16F13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1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F16F1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16F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16F13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F16F1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16F13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16F1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16F13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16F13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16F1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16F1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F16F13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F16F13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F16F13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F16F13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2">
    <w:name w:val="Гипертекстовая ссылка"/>
    <w:basedOn w:val="a0"/>
    <w:uiPriority w:val="99"/>
    <w:rsid w:val="00AB2966"/>
    <w:rPr>
      <w:rFonts w:cs="Times New Roman"/>
      <w:b w:val="0"/>
      <w:color w:val="106BBE"/>
    </w:rPr>
  </w:style>
  <w:style w:type="character" w:customStyle="1" w:styleId="af3">
    <w:name w:val="Знак Знак"/>
    <w:locked/>
    <w:rsid w:val="00EF2A87"/>
    <w:rPr>
      <w:sz w:val="24"/>
      <w:szCs w:val="16"/>
      <w:lang w:val="ru-RU"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65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8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51</cp:revision>
  <cp:lastPrinted>2019-05-30T15:51:00Z</cp:lastPrinted>
  <dcterms:created xsi:type="dcterms:W3CDTF">2017-03-24T06:21:00Z</dcterms:created>
  <dcterms:modified xsi:type="dcterms:W3CDTF">2021-01-13T09:39:00Z</dcterms:modified>
</cp:coreProperties>
</file>